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41D54" w14:textId="77777777" w:rsidR="009719B9" w:rsidRDefault="009719B9" w:rsidP="00BC26FF"/>
    <w:p w14:paraId="52F801D8" w14:textId="1C588D6B" w:rsidR="00BC26FF" w:rsidRDefault="00BC26FF" w:rsidP="00BC26FF"/>
    <w:p w14:paraId="464AE767" w14:textId="1BA40566" w:rsidR="00BC26FF" w:rsidRDefault="00BC26FF" w:rsidP="00BC26FF"/>
    <w:p w14:paraId="1E81929D" w14:textId="7E6FDCAA" w:rsidR="00BC26FF" w:rsidRDefault="00BC26FF" w:rsidP="00BC26FF">
      <w:r>
        <w:rPr>
          <w:noProof/>
        </w:rPr>
        <w:drawing>
          <wp:anchor distT="0" distB="0" distL="114300" distR="114300" simplePos="0" relativeHeight="251659264" behindDoc="0" locked="0" layoutInCell="1" allowOverlap="1" wp14:anchorId="74F2EB25" wp14:editId="247151F5">
            <wp:simplePos x="0" y="0"/>
            <wp:positionH relativeFrom="margin">
              <wp:align>center</wp:align>
            </wp:positionH>
            <wp:positionV relativeFrom="paragraph">
              <wp:posOffset>123809</wp:posOffset>
            </wp:positionV>
            <wp:extent cx="2521699" cy="1449098"/>
            <wp:effectExtent l="0" t="0" r="0" b="0"/>
            <wp:wrapNone/>
            <wp:docPr id="4" name="Picture 4" descr="A blue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and red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rot="-10800000" flipH="1" flipV="1">
                      <a:off x="0" y="0"/>
                      <a:ext cx="2521699" cy="1449098"/>
                    </a:xfrm>
                    <a:prstGeom prst="rect">
                      <a:avLst/>
                    </a:prstGeom>
                    <a:solidFill>
                      <a:srgbClr val="C10435"/>
                    </a:solidFill>
                  </pic:spPr>
                </pic:pic>
              </a:graphicData>
            </a:graphic>
            <wp14:sizeRelH relativeFrom="page">
              <wp14:pctWidth>0</wp14:pctWidth>
            </wp14:sizeRelH>
            <wp14:sizeRelV relativeFrom="page">
              <wp14:pctHeight>0</wp14:pctHeight>
            </wp14:sizeRelV>
          </wp:anchor>
        </w:drawing>
      </w:r>
    </w:p>
    <w:p w14:paraId="6217CB03" w14:textId="77777777" w:rsidR="00BC26FF" w:rsidRDefault="00BC26FF" w:rsidP="00BC26FF"/>
    <w:p w14:paraId="7375B425" w14:textId="77777777" w:rsidR="00BC26FF" w:rsidRDefault="00BC26FF" w:rsidP="00BC26FF"/>
    <w:p w14:paraId="0BE65247" w14:textId="77777777" w:rsidR="00BC26FF" w:rsidRDefault="00BC26FF" w:rsidP="00BC26FF"/>
    <w:p w14:paraId="790A4F2D" w14:textId="77777777" w:rsidR="00BC26FF" w:rsidRDefault="00BC26FF" w:rsidP="00BC26FF"/>
    <w:p w14:paraId="2DE142A6" w14:textId="77777777" w:rsidR="00BC26FF" w:rsidRDefault="00BC26FF" w:rsidP="00BC26FF"/>
    <w:p w14:paraId="60EDE703" w14:textId="77777777" w:rsidR="00BC26FF" w:rsidRDefault="00BC26FF" w:rsidP="00BC26FF">
      <w:pPr>
        <w:pStyle w:val="Title"/>
      </w:pPr>
    </w:p>
    <w:p w14:paraId="1F8A28B0" w14:textId="18DEE33A" w:rsidR="00BC26FF" w:rsidRPr="00BC26FF" w:rsidRDefault="00357695" w:rsidP="00BC26FF">
      <w:pPr>
        <w:pStyle w:val="Title"/>
        <w:jc w:val="center"/>
        <w:rPr>
          <w:rFonts w:ascii="Avenir Next LT Pro Demi" w:hAnsi="Avenir Next LT Pro Demi"/>
          <w:color w:val="003366"/>
          <w:sz w:val="96"/>
          <w:szCs w:val="96"/>
        </w:rPr>
      </w:pPr>
      <w:r>
        <w:rPr>
          <w:rFonts w:ascii="Avenir Next LT Pro Demi" w:hAnsi="Avenir Next LT Pro Demi"/>
          <w:color w:val="003366"/>
          <w:sz w:val="96"/>
          <w:szCs w:val="96"/>
        </w:rPr>
        <w:t>Comprehensive Emergency Management Plan [CEMP]</w:t>
      </w:r>
    </w:p>
    <w:p w14:paraId="7A4DB35B" w14:textId="77777777" w:rsidR="00BC26FF" w:rsidRPr="00BC26FF" w:rsidRDefault="00BC26FF" w:rsidP="00BC26FF"/>
    <w:p w14:paraId="06E1CC91" w14:textId="77777777" w:rsidR="00BC26FF" w:rsidRPr="00BC26FF" w:rsidRDefault="00BC26FF" w:rsidP="00BC26FF">
      <w:pPr>
        <w:pStyle w:val="Subtitle"/>
        <w:jc w:val="center"/>
        <w:rPr>
          <w:rFonts w:ascii="Avenir Next LT Pro Demi" w:hAnsi="Avenir Next LT Pro Demi"/>
          <w:color w:val="000000" w:themeColor="text1"/>
          <w:sz w:val="36"/>
          <w:szCs w:val="36"/>
        </w:rPr>
      </w:pPr>
      <w:r w:rsidRPr="00BC26FF">
        <w:rPr>
          <w:rFonts w:ascii="Avenir Next LT Pro Demi" w:hAnsi="Avenir Next LT Pro Demi"/>
          <w:color w:val="000000" w:themeColor="text1"/>
          <w:sz w:val="36"/>
          <w:szCs w:val="36"/>
        </w:rPr>
        <w:t>VERSION:</w:t>
      </w:r>
    </w:p>
    <w:p w14:paraId="1F719671" w14:textId="7B598083" w:rsidR="00BC26FF" w:rsidRPr="00BC26FF" w:rsidRDefault="00357695" w:rsidP="00BC26FF">
      <w:pPr>
        <w:pStyle w:val="Subtitle"/>
        <w:jc w:val="center"/>
        <w:rPr>
          <w:rFonts w:ascii="Avenir Next LT Pro Demi" w:hAnsi="Avenir Next LT Pro Demi"/>
          <w:color w:val="000000" w:themeColor="text1"/>
          <w:sz w:val="36"/>
          <w:szCs w:val="36"/>
        </w:rPr>
      </w:pPr>
      <w:r>
        <w:rPr>
          <w:rFonts w:ascii="Avenir Next LT Pro Demi" w:hAnsi="Avenir Next LT Pro Demi"/>
          <w:color w:val="000000" w:themeColor="text1"/>
          <w:sz w:val="36"/>
          <w:szCs w:val="36"/>
        </w:rPr>
        <w:t>APRIL 2024</w:t>
      </w:r>
    </w:p>
    <w:p w14:paraId="3A05C20E" w14:textId="77777777" w:rsidR="00BC26FF" w:rsidRDefault="00BC26FF" w:rsidP="00BC26FF"/>
    <w:p w14:paraId="31BA2F42" w14:textId="77777777" w:rsidR="00BC26FF" w:rsidRDefault="00BC26FF" w:rsidP="00BC26FF"/>
    <w:p w14:paraId="606215FF" w14:textId="77777777" w:rsidR="00BC26FF" w:rsidRDefault="00BC26FF" w:rsidP="00BC26FF"/>
    <w:p w14:paraId="15462A03" w14:textId="77777777" w:rsidR="00357695" w:rsidRDefault="00357695" w:rsidP="00BC26FF"/>
    <w:p w14:paraId="4ABA12BC" w14:textId="77777777" w:rsidR="00BC26FF" w:rsidRDefault="00BC26FF" w:rsidP="00BC26FF">
      <w:pPr>
        <w:sectPr w:rsidR="00BC26FF" w:rsidSect="005F47A7">
          <w:headerReference w:type="default"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pPr>
    </w:p>
    <w:p w14:paraId="58C6288B" w14:textId="7A2EFCBE" w:rsidR="00BC26FF" w:rsidRDefault="00901641" w:rsidP="00BC26FF">
      <w:pPr>
        <w:pStyle w:val="Heading1"/>
      </w:pPr>
      <w:bookmarkStart w:id="0" w:name="_Toc163461673"/>
      <w:r>
        <w:lastRenderedPageBreak/>
        <w:t>Approval and Promulgation</w:t>
      </w:r>
      <w:bookmarkEnd w:id="0"/>
    </w:p>
    <w:p w14:paraId="7D3A5FE6" w14:textId="3A33A06B" w:rsidR="00BC26FF" w:rsidRDefault="00357695" w:rsidP="00BC26FF">
      <w:pPr>
        <w:sectPr w:rsidR="00BC26FF" w:rsidSect="005F47A7">
          <w:footerReference w:type="first" r:id="rId13"/>
          <w:pgSz w:w="12240" w:h="15840"/>
          <w:pgMar w:top="1440" w:right="1440" w:bottom="1440" w:left="1440" w:header="720" w:footer="720" w:gutter="0"/>
          <w:cols w:space="720"/>
          <w:titlePg/>
          <w:docGrid w:linePitch="360"/>
        </w:sectPr>
      </w:pPr>
      <w:r>
        <w:rPr>
          <w:noProof/>
        </w:rPr>
        <w:drawing>
          <wp:inline distT="0" distB="0" distL="0" distR="0" wp14:anchorId="699E010F" wp14:editId="5402FF3D">
            <wp:extent cx="6194075" cy="7307249"/>
            <wp:effectExtent l="0" t="0" r="0" b="8255"/>
            <wp:docPr id="7" name="Picture 7" descr="A document with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ocument with a signature&#10;&#10;Description automatically generated"/>
                    <pic:cNvPicPr/>
                  </pic:nvPicPr>
                  <pic:blipFill>
                    <a:blip r:embed="rId14"/>
                    <a:stretch>
                      <a:fillRect/>
                    </a:stretch>
                  </pic:blipFill>
                  <pic:spPr>
                    <a:xfrm>
                      <a:off x="0" y="0"/>
                      <a:ext cx="6198270" cy="7312198"/>
                    </a:xfrm>
                    <a:prstGeom prst="rect">
                      <a:avLst/>
                    </a:prstGeom>
                  </pic:spPr>
                </pic:pic>
              </a:graphicData>
            </a:graphic>
          </wp:inline>
        </w:drawing>
      </w:r>
    </w:p>
    <w:p w14:paraId="0C824915" w14:textId="19DA8DD1" w:rsidR="00BC26FF" w:rsidRDefault="00BC26FF" w:rsidP="00BC26FF">
      <w:pPr>
        <w:pStyle w:val="Heading1"/>
      </w:pPr>
      <w:bookmarkStart w:id="1" w:name="_Toc163461674"/>
      <w:r>
        <w:lastRenderedPageBreak/>
        <w:t>C</w:t>
      </w:r>
      <w:r w:rsidR="00901641">
        <w:t>ontents</w:t>
      </w:r>
      <w:bookmarkEnd w:id="1"/>
    </w:p>
    <w:sdt>
      <w:sdtPr>
        <w:rPr>
          <w:rFonts w:ascii="Avenir Next LT Pro Light" w:eastAsiaTheme="minorHAnsi" w:hAnsi="Avenir Next LT Pro Light" w:cstheme="minorBidi"/>
          <w:color w:val="auto"/>
          <w:kern w:val="2"/>
          <w:sz w:val="22"/>
          <w:szCs w:val="22"/>
          <w14:ligatures w14:val="standardContextual"/>
        </w:rPr>
        <w:id w:val="-648280776"/>
        <w:docPartObj>
          <w:docPartGallery w:val="Table of Contents"/>
          <w:docPartUnique/>
        </w:docPartObj>
      </w:sdtPr>
      <w:sdtEndPr>
        <w:rPr>
          <w:b/>
          <w:bCs/>
          <w:noProof/>
        </w:rPr>
      </w:sdtEndPr>
      <w:sdtContent>
        <w:p w14:paraId="6E18D015" w14:textId="323DDFC8" w:rsidR="0043351D" w:rsidRDefault="0043351D">
          <w:pPr>
            <w:pStyle w:val="TOCHeading"/>
          </w:pPr>
        </w:p>
        <w:p w14:paraId="6B5B7AAE" w14:textId="6577BBB3" w:rsidR="005C0A98" w:rsidRDefault="0043351D">
          <w:pPr>
            <w:pStyle w:val="TOC1"/>
            <w:tabs>
              <w:tab w:val="right" w:leader="dot" w:pos="9350"/>
            </w:tabs>
            <w:rPr>
              <w:rFonts w:asciiTheme="minorHAnsi" w:eastAsiaTheme="minorEastAsia" w:hAnsiTheme="minorHAnsi"/>
              <w:noProof/>
              <w:sz w:val="24"/>
              <w:szCs w:val="24"/>
            </w:rPr>
          </w:pPr>
          <w:r>
            <w:fldChar w:fldCharType="begin"/>
          </w:r>
          <w:r>
            <w:instrText xml:space="preserve"> TOC \o "1-3" \h \z \u </w:instrText>
          </w:r>
          <w:r>
            <w:fldChar w:fldCharType="separate"/>
          </w:r>
          <w:hyperlink w:anchor="_Toc163461673" w:history="1">
            <w:r w:rsidR="005C0A98" w:rsidRPr="00D12826">
              <w:rPr>
                <w:rStyle w:val="Hyperlink"/>
                <w:noProof/>
              </w:rPr>
              <w:t>Approval and Promulgation</w:t>
            </w:r>
            <w:r w:rsidR="005C0A98">
              <w:rPr>
                <w:noProof/>
                <w:webHidden/>
              </w:rPr>
              <w:tab/>
            </w:r>
            <w:r w:rsidR="005C0A98">
              <w:rPr>
                <w:noProof/>
                <w:webHidden/>
              </w:rPr>
              <w:fldChar w:fldCharType="begin"/>
            </w:r>
            <w:r w:rsidR="005C0A98">
              <w:rPr>
                <w:noProof/>
                <w:webHidden/>
              </w:rPr>
              <w:instrText xml:space="preserve"> PAGEREF _Toc163461673 \h </w:instrText>
            </w:r>
            <w:r w:rsidR="005C0A98">
              <w:rPr>
                <w:noProof/>
                <w:webHidden/>
              </w:rPr>
            </w:r>
            <w:r w:rsidR="005C0A98">
              <w:rPr>
                <w:noProof/>
                <w:webHidden/>
              </w:rPr>
              <w:fldChar w:fldCharType="separate"/>
            </w:r>
            <w:r w:rsidR="005C0A98">
              <w:rPr>
                <w:noProof/>
                <w:webHidden/>
              </w:rPr>
              <w:t>2</w:t>
            </w:r>
            <w:r w:rsidR="005C0A98">
              <w:rPr>
                <w:noProof/>
                <w:webHidden/>
              </w:rPr>
              <w:fldChar w:fldCharType="end"/>
            </w:r>
          </w:hyperlink>
        </w:p>
        <w:p w14:paraId="2F7E5515" w14:textId="5C68B00C" w:rsidR="005C0A98" w:rsidRDefault="005C0A98">
          <w:pPr>
            <w:pStyle w:val="TOC1"/>
            <w:tabs>
              <w:tab w:val="right" w:leader="dot" w:pos="9350"/>
            </w:tabs>
            <w:rPr>
              <w:rFonts w:asciiTheme="minorHAnsi" w:eastAsiaTheme="minorEastAsia" w:hAnsiTheme="minorHAnsi"/>
              <w:noProof/>
              <w:sz w:val="24"/>
              <w:szCs w:val="24"/>
            </w:rPr>
          </w:pPr>
          <w:hyperlink w:anchor="_Toc163461674" w:history="1">
            <w:r w:rsidRPr="00D12826">
              <w:rPr>
                <w:rStyle w:val="Hyperlink"/>
                <w:noProof/>
              </w:rPr>
              <w:t>Contents</w:t>
            </w:r>
            <w:r>
              <w:rPr>
                <w:noProof/>
                <w:webHidden/>
              </w:rPr>
              <w:tab/>
            </w:r>
            <w:r>
              <w:rPr>
                <w:noProof/>
                <w:webHidden/>
              </w:rPr>
              <w:fldChar w:fldCharType="begin"/>
            </w:r>
            <w:r>
              <w:rPr>
                <w:noProof/>
                <w:webHidden/>
              </w:rPr>
              <w:instrText xml:space="preserve"> PAGEREF _Toc163461674 \h </w:instrText>
            </w:r>
            <w:r>
              <w:rPr>
                <w:noProof/>
                <w:webHidden/>
              </w:rPr>
            </w:r>
            <w:r>
              <w:rPr>
                <w:noProof/>
                <w:webHidden/>
              </w:rPr>
              <w:fldChar w:fldCharType="separate"/>
            </w:r>
            <w:r>
              <w:rPr>
                <w:noProof/>
                <w:webHidden/>
              </w:rPr>
              <w:t>3</w:t>
            </w:r>
            <w:r>
              <w:rPr>
                <w:noProof/>
                <w:webHidden/>
              </w:rPr>
              <w:fldChar w:fldCharType="end"/>
            </w:r>
          </w:hyperlink>
        </w:p>
        <w:p w14:paraId="1C92C173" w14:textId="7007C02A" w:rsidR="005C0A98" w:rsidRDefault="005C0A98">
          <w:pPr>
            <w:pStyle w:val="TOC1"/>
            <w:tabs>
              <w:tab w:val="right" w:leader="dot" w:pos="9350"/>
            </w:tabs>
            <w:rPr>
              <w:rFonts w:asciiTheme="minorHAnsi" w:eastAsiaTheme="minorEastAsia" w:hAnsiTheme="minorHAnsi"/>
              <w:noProof/>
              <w:sz w:val="24"/>
              <w:szCs w:val="24"/>
            </w:rPr>
          </w:pPr>
          <w:hyperlink w:anchor="_Toc163461675" w:history="1">
            <w:r w:rsidRPr="00D12826">
              <w:rPr>
                <w:rStyle w:val="Hyperlink"/>
                <w:noProof/>
              </w:rPr>
              <w:t>Record of Changes</w:t>
            </w:r>
            <w:r>
              <w:rPr>
                <w:noProof/>
                <w:webHidden/>
              </w:rPr>
              <w:tab/>
            </w:r>
            <w:r>
              <w:rPr>
                <w:noProof/>
                <w:webHidden/>
              </w:rPr>
              <w:fldChar w:fldCharType="begin"/>
            </w:r>
            <w:r>
              <w:rPr>
                <w:noProof/>
                <w:webHidden/>
              </w:rPr>
              <w:instrText xml:space="preserve"> PAGEREF _Toc163461675 \h </w:instrText>
            </w:r>
            <w:r>
              <w:rPr>
                <w:noProof/>
                <w:webHidden/>
              </w:rPr>
            </w:r>
            <w:r>
              <w:rPr>
                <w:noProof/>
                <w:webHidden/>
              </w:rPr>
              <w:fldChar w:fldCharType="separate"/>
            </w:r>
            <w:r>
              <w:rPr>
                <w:noProof/>
                <w:webHidden/>
              </w:rPr>
              <w:t>6</w:t>
            </w:r>
            <w:r>
              <w:rPr>
                <w:noProof/>
                <w:webHidden/>
              </w:rPr>
              <w:fldChar w:fldCharType="end"/>
            </w:r>
          </w:hyperlink>
        </w:p>
        <w:p w14:paraId="451422CE" w14:textId="2140A4CD" w:rsidR="005C0A98" w:rsidRDefault="005C0A98">
          <w:pPr>
            <w:pStyle w:val="TOC1"/>
            <w:tabs>
              <w:tab w:val="right" w:leader="dot" w:pos="9350"/>
            </w:tabs>
            <w:rPr>
              <w:rFonts w:asciiTheme="minorHAnsi" w:eastAsiaTheme="minorEastAsia" w:hAnsiTheme="minorHAnsi"/>
              <w:noProof/>
              <w:sz w:val="24"/>
              <w:szCs w:val="24"/>
            </w:rPr>
          </w:pPr>
          <w:hyperlink w:anchor="_Toc163461676" w:history="1">
            <w:r w:rsidRPr="00D12826">
              <w:rPr>
                <w:rStyle w:val="Hyperlink"/>
                <w:noProof/>
              </w:rPr>
              <w:t>Overview</w:t>
            </w:r>
            <w:r>
              <w:rPr>
                <w:noProof/>
                <w:webHidden/>
              </w:rPr>
              <w:tab/>
            </w:r>
            <w:r>
              <w:rPr>
                <w:noProof/>
                <w:webHidden/>
              </w:rPr>
              <w:fldChar w:fldCharType="begin"/>
            </w:r>
            <w:r>
              <w:rPr>
                <w:noProof/>
                <w:webHidden/>
              </w:rPr>
              <w:instrText xml:space="preserve"> PAGEREF _Toc163461676 \h </w:instrText>
            </w:r>
            <w:r>
              <w:rPr>
                <w:noProof/>
                <w:webHidden/>
              </w:rPr>
            </w:r>
            <w:r>
              <w:rPr>
                <w:noProof/>
                <w:webHidden/>
              </w:rPr>
              <w:fldChar w:fldCharType="separate"/>
            </w:r>
            <w:r>
              <w:rPr>
                <w:noProof/>
                <w:webHidden/>
              </w:rPr>
              <w:t>7</w:t>
            </w:r>
            <w:r>
              <w:rPr>
                <w:noProof/>
                <w:webHidden/>
              </w:rPr>
              <w:fldChar w:fldCharType="end"/>
            </w:r>
          </w:hyperlink>
        </w:p>
        <w:p w14:paraId="3088245C" w14:textId="23EFEF78" w:rsidR="005C0A98" w:rsidRDefault="005C0A98">
          <w:pPr>
            <w:pStyle w:val="TOC2"/>
            <w:tabs>
              <w:tab w:val="left" w:pos="720"/>
              <w:tab w:val="right" w:leader="dot" w:pos="9350"/>
            </w:tabs>
            <w:rPr>
              <w:rFonts w:asciiTheme="minorHAnsi" w:eastAsiaTheme="minorEastAsia" w:hAnsiTheme="minorHAnsi"/>
              <w:noProof/>
              <w:sz w:val="24"/>
              <w:szCs w:val="24"/>
            </w:rPr>
          </w:pPr>
          <w:hyperlink w:anchor="_Toc163461677" w:history="1">
            <w:r w:rsidRPr="00D12826">
              <w:rPr>
                <w:rStyle w:val="Hyperlink"/>
                <w:noProof/>
              </w:rPr>
              <w:t>1.</w:t>
            </w:r>
            <w:r>
              <w:rPr>
                <w:rFonts w:asciiTheme="minorHAnsi" w:eastAsiaTheme="minorEastAsia" w:hAnsiTheme="minorHAnsi"/>
                <w:noProof/>
                <w:sz w:val="24"/>
                <w:szCs w:val="24"/>
              </w:rPr>
              <w:tab/>
            </w:r>
            <w:r w:rsidRPr="00D12826">
              <w:rPr>
                <w:rStyle w:val="Hyperlink"/>
                <w:noProof/>
              </w:rPr>
              <w:t>Introduction</w:t>
            </w:r>
            <w:r>
              <w:rPr>
                <w:noProof/>
                <w:webHidden/>
              </w:rPr>
              <w:tab/>
            </w:r>
            <w:r>
              <w:rPr>
                <w:noProof/>
                <w:webHidden/>
              </w:rPr>
              <w:fldChar w:fldCharType="begin"/>
            </w:r>
            <w:r>
              <w:rPr>
                <w:noProof/>
                <w:webHidden/>
              </w:rPr>
              <w:instrText xml:space="preserve"> PAGEREF _Toc163461677 \h </w:instrText>
            </w:r>
            <w:r>
              <w:rPr>
                <w:noProof/>
                <w:webHidden/>
              </w:rPr>
            </w:r>
            <w:r>
              <w:rPr>
                <w:noProof/>
                <w:webHidden/>
              </w:rPr>
              <w:fldChar w:fldCharType="separate"/>
            </w:r>
            <w:r>
              <w:rPr>
                <w:noProof/>
                <w:webHidden/>
              </w:rPr>
              <w:t>7</w:t>
            </w:r>
            <w:r>
              <w:rPr>
                <w:noProof/>
                <w:webHidden/>
              </w:rPr>
              <w:fldChar w:fldCharType="end"/>
            </w:r>
          </w:hyperlink>
        </w:p>
        <w:p w14:paraId="71E7A9FF" w14:textId="2884F6F4" w:rsidR="005C0A98" w:rsidRDefault="005C0A98">
          <w:pPr>
            <w:pStyle w:val="TOC3"/>
            <w:tabs>
              <w:tab w:val="left" w:pos="1200"/>
              <w:tab w:val="right" w:leader="dot" w:pos="9350"/>
            </w:tabs>
            <w:rPr>
              <w:rFonts w:asciiTheme="minorHAnsi" w:eastAsiaTheme="minorEastAsia" w:hAnsiTheme="minorHAnsi"/>
              <w:noProof/>
              <w:sz w:val="24"/>
              <w:szCs w:val="24"/>
            </w:rPr>
          </w:pPr>
          <w:hyperlink w:anchor="_Toc163461678" w:history="1">
            <w:r w:rsidRPr="00D12826">
              <w:rPr>
                <w:rStyle w:val="Hyperlink"/>
                <w:noProof/>
              </w:rPr>
              <w:t>1.1.</w:t>
            </w:r>
            <w:r>
              <w:rPr>
                <w:rFonts w:asciiTheme="minorHAnsi" w:eastAsiaTheme="minorEastAsia" w:hAnsiTheme="minorHAnsi"/>
                <w:noProof/>
                <w:sz w:val="24"/>
                <w:szCs w:val="24"/>
              </w:rPr>
              <w:tab/>
            </w:r>
            <w:r w:rsidRPr="00D12826">
              <w:rPr>
                <w:rStyle w:val="Hyperlink"/>
                <w:noProof/>
              </w:rPr>
              <w:t>Purpose</w:t>
            </w:r>
            <w:r>
              <w:rPr>
                <w:noProof/>
                <w:webHidden/>
              </w:rPr>
              <w:tab/>
            </w:r>
            <w:r>
              <w:rPr>
                <w:noProof/>
                <w:webHidden/>
              </w:rPr>
              <w:fldChar w:fldCharType="begin"/>
            </w:r>
            <w:r>
              <w:rPr>
                <w:noProof/>
                <w:webHidden/>
              </w:rPr>
              <w:instrText xml:space="preserve"> PAGEREF _Toc163461678 \h </w:instrText>
            </w:r>
            <w:r>
              <w:rPr>
                <w:noProof/>
                <w:webHidden/>
              </w:rPr>
            </w:r>
            <w:r>
              <w:rPr>
                <w:noProof/>
                <w:webHidden/>
              </w:rPr>
              <w:fldChar w:fldCharType="separate"/>
            </w:r>
            <w:r>
              <w:rPr>
                <w:noProof/>
                <w:webHidden/>
              </w:rPr>
              <w:t>10</w:t>
            </w:r>
            <w:r>
              <w:rPr>
                <w:noProof/>
                <w:webHidden/>
              </w:rPr>
              <w:fldChar w:fldCharType="end"/>
            </w:r>
          </w:hyperlink>
        </w:p>
        <w:p w14:paraId="5F718DE7" w14:textId="69111715" w:rsidR="005C0A98" w:rsidRDefault="005C0A98">
          <w:pPr>
            <w:pStyle w:val="TOC3"/>
            <w:tabs>
              <w:tab w:val="left" w:pos="1200"/>
              <w:tab w:val="right" w:leader="dot" w:pos="9350"/>
            </w:tabs>
            <w:rPr>
              <w:rFonts w:asciiTheme="minorHAnsi" w:eastAsiaTheme="minorEastAsia" w:hAnsiTheme="minorHAnsi"/>
              <w:noProof/>
              <w:sz w:val="24"/>
              <w:szCs w:val="24"/>
            </w:rPr>
          </w:pPr>
          <w:hyperlink w:anchor="_Toc163461679" w:history="1">
            <w:r w:rsidRPr="00D12826">
              <w:rPr>
                <w:rStyle w:val="Hyperlink"/>
                <w:noProof/>
              </w:rPr>
              <w:t>1.2.</w:t>
            </w:r>
            <w:r>
              <w:rPr>
                <w:rFonts w:asciiTheme="minorHAnsi" w:eastAsiaTheme="minorEastAsia" w:hAnsiTheme="minorHAnsi"/>
                <w:noProof/>
                <w:sz w:val="24"/>
                <w:szCs w:val="24"/>
              </w:rPr>
              <w:tab/>
            </w:r>
            <w:r w:rsidRPr="00D12826">
              <w:rPr>
                <w:rStyle w:val="Hyperlink"/>
                <w:noProof/>
              </w:rPr>
              <w:t>Planning Methodology</w:t>
            </w:r>
            <w:r>
              <w:rPr>
                <w:noProof/>
                <w:webHidden/>
              </w:rPr>
              <w:tab/>
            </w:r>
            <w:r>
              <w:rPr>
                <w:noProof/>
                <w:webHidden/>
              </w:rPr>
              <w:fldChar w:fldCharType="begin"/>
            </w:r>
            <w:r>
              <w:rPr>
                <w:noProof/>
                <w:webHidden/>
              </w:rPr>
              <w:instrText xml:space="preserve"> PAGEREF _Toc163461679 \h </w:instrText>
            </w:r>
            <w:r>
              <w:rPr>
                <w:noProof/>
                <w:webHidden/>
              </w:rPr>
            </w:r>
            <w:r>
              <w:rPr>
                <w:noProof/>
                <w:webHidden/>
              </w:rPr>
              <w:fldChar w:fldCharType="separate"/>
            </w:r>
            <w:r>
              <w:rPr>
                <w:noProof/>
                <w:webHidden/>
              </w:rPr>
              <w:t>10</w:t>
            </w:r>
            <w:r>
              <w:rPr>
                <w:noProof/>
                <w:webHidden/>
              </w:rPr>
              <w:fldChar w:fldCharType="end"/>
            </w:r>
          </w:hyperlink>
        </w:p>
        <w:p w14:paraId="225DB0E9" w14:textId="62353D44" w:rsidR="005C0A98" w:rsidRDefault="005C0A98">
          <w:pPr>
            <w:pStyle w:val="TOC3"/>
            <w:tabs>
              <w:tab w:val="left" w:pos="1200"/>
              <w:tab w:val="right" w:leader="dot" w:pos="9350"/>
            </w:tabs>
            <w:rPr>
              <w:rFonts w:asciiTheme="minorHAnsi" w:eastAsiaTheme="minorEastAsia" w:hAnsiTheme="minorHAnsi"/>
              <w:noProof/>
              <w:sz w:val="24"/>
              <w:szCs w:val="24"/>
            </w:rPr>
          </w:pPr>
          <w:hyperlink w:anchor="_Toc163461680" w:history="1">
            <w:r w:rsidRPr="00D12826">
              <w:rPr>
                <w:rStyle w:val="Hyperlink"/>
                <w:noProof/>
              </w:rPr>
              <w:t>1.3.</w:t>
            </w:r>
            <w:r>
              <w:rPr>
                <w:rFonts w:asciiTheme="minorHAnsi" w:eastAsiaTheme="minorEastAsia" w:hAnsiTheme="minorHAnsi"/>
                <w:noProof/>
                <w:sz w:val="24"/>
                <w:szCs w:val="24"/>
              </w:rPr>
              <w:tab/>
            </w:r>
            <w:r w:rsidRPr="00D12826">
              <w:rPr>
                <w:rStyle w:val="Hyperlink"/>
                <w:noProof/>
              </w:rPr>
              <w:t>Scope</w:t>
            </w:r>
            <w:r>
              <w:rPr>
                <w:noProof/>
                <w:webHidden/>
              </w:rPr>
              <w:tab/>
            </w:r>
            <w:r>
              <w:rPr>
                <w:noProof/>
                <w:webHidden/>
              </w:rPr>
              <w:fldChar w:fldCharType="begin"/>
            </w:r>
            <w:r>
              <w:rPr>
                <w:noProof/>
                <w:webHidden/>
              </w:rPr>
              <w:instrText xml:space="preserve"> PAGEREF _Toc163461680 \h </w:instrText>
            </w:r>
            <w:r>
              <w:rPr>
                <w:noProof/>
                <w:webHidden/>
              </w:rPr>
            </w:r>
            <w:r>
              <w:rPr>
                <w:noProof/>
                <w:webHidden/>
              </w:rPr>
              <w:fldChar w:fldCharType="separate"/>
            </w:r>
            <w:r>
              <w:rPr>
                <w:noProof/>
                <w:webHidden/>
              </w:rPr>
              <w:t>11</w:t>
            </w:r>
            <w:r>
              <w:rPr>
                <w:noProof/>
                <w:webHidden/>
              </w:rPr>
              <w:fldChar w:fldCharType="end"/>
            </w:r>
          </w:hyperlink>
        </w:p>
        <w:p w14:paraId="7F5893E3" w14:textId="6C0AB7C0" w:rsidR="005C0A98" w:rsidRDefault="005C0A98">
          <w:pPr>
            <w:pStyle w:val="TOC3"/>
            <w:tabs>
              <w:tab w:val="left" w:pos="1200"/>
              <w:tab w:val="right" w:leader="dot" w:pos="9350"/>
            </w:tabs>
            <w:rPr>
              <w:rFonts w:asciiTheme="minorHAnsi" w:eastAsiaTheme="minorEastAsia" w:hAnsiTheme="minorHAnsi"/>
              <w:noProof/>
              <w:sz w:val="24"/>
              <w:szCs w:val="24"/>
            </w:rPr>
          </w:pPr>
          <w:hyperlink w:anchor="_Toc163461681" w:history="1">
            <w:r w:rsidRPr="00D12826">
              <w:rPr>
                <w:rStyle w:val="Hyperlink"/>
                <w:noProof/>
              </w:rPr>
              <w:t>1.4.</w:t>
            </w:r>
            <w:r>
              <w:rPr>
                <w:rFonts w:asciiTheme="minorHAnsi" w:eastAsiaTheme="minorEastAsia" w:hAnsiTheme="minorHAnsi"/>
                <w:noProof/>
                <w:sz w:val="24"/>
                <w:szCs w:val="24"/>
              </w:rPr>
              <w:tab/>
            </w:r>
            <w:r w:rsidRPr="00D12826">
              <w:rPr>
                <w:rStyle w:val="Hyperlink"/>
                <w:noProof/>
              </w:rPr>
              <w:t>Plan Organization and Planning Architect</w:t>
            </w:r>
            <w:r>
              <w:rPr>
                <w:noProof/>
                <w:webHidden/>
              </w:rPr>
              <w:tab/>
            </w:r>
            <w:r>
              <w:rPr>
                <w:noProof/>
                <w:webHidden/>
              </w:rPr>
              <w:fldChar w:fldCharType="begin"/>
            </w:r>
            <w:r>
              <w:rPr>
                <w:noProof/>
                <w:webHidden/>
              </w:rPr>
              <w:instrText xml:space="preserve"> PAGEREF _Toc163461681 \h </w:instrText>
            </w:r>
            <w:r>
              <w:rPr>
                <w:noProof/>
                <w:webHidden/>
              </w:rPr>
            </w:r>
            <w:r>
              <w:rPr>
                <w:noProof/>
                <w:webHidden/>
              </w:rPr>
              <w:fldChar w:fldCharType="separate"/>
            </w:r>
            <w:r>
              <w:rPr>
                <w:noProof/>
                <w:webHidden/>
              </w:rPr>
              <w:t>12</w:t>
            </w:r>
            <w:r>
              <w:rPr>
                <w:noProof/>
                <w:webHidden/>
              </w:rPr>
              <w:fldChar w:fldCharType="end"/>
            </w:r>
          </w:hyperlink>
        </w:p>
        <w:p w14:paraId="042E62FB" w14:textId="17644603" w:rsidR="005C0A98" w:rsidRDefault="005C0A98">
          <w:pPr>
            <w:pStyle w:val="TOC3"/>
            <w:tabs>
              <w:tab w:val="left" w:pos="1200"/>
              <w:tab w:val="right" w:leader="dot" w:pos="9350"/>
            </w:tabs>
            <w:rPr>
              <w:rFonts w:asciiTheme="minorHAnsi" w:eastAsiaTheme="minorEastAsia" w:hAnsiTheme="minorHAnsi"/>
              <w:noProof/>
              <w:sz w:val="24"/>
              <w:szCs w:val="24"/>
            </w:rPr>
          </w:pPr>
          <w:hyperlink w:anchor="_Toc163461682" w:history="1">
            <w:r w:rsidRPr="00D12826">
              <w:rPr>
                <w:rStyle w:val="Hyperlink"/>
                <w:noProof/>
              </w:rPr>
              <w:t>1.5.</w:t>
            </w:r>
            <w:r>
              <w:rPr>
                <w:rFonts w:asciiTheme="minorHAnsi" w:eastAsiaTheme="minorEastAsia" w:hAnsiTheme="minorHAnsi"/>
                <w:noProof/>
                <w:sz w:val="24"/>
                <w:szCs w:val="24"/>
              </w:rPr>
              <w:tab/>
            </w:r>
            <w:r w:rsidRPr="00D12826">
              <w:rPr>
                <w:rStyle w:val="Hyperlink"/>
                <w:noProof/>
              </w:rPr>
              <w:t>Situation Overview</w:t>
            </w:r>
            <w:r>
              <w:rPr>
                <w:noProof/>
                <w:webHidden/>
              </w:rPr>
              <w:tab/>
            </w:r>
            <w:r>
              <w:rPr>
                <w:noProof/>
                <w:webHidden/>
              </w:rPr>
              <w:fldChar w:fldCharType="begin"/>
            </w:r>
            <w:r>
              <w:rPr>
                <w:noProof/>
                <w:webHidden/>
              </w:rPr>
              <w:instrText xml:space="preserve"> PAGEREF _Toc163461682 \h </w:instrText>
            </w:r>
            <w:r>
              <w:rPr>
                <w:noProof/>
                <w:webHidden/>
              </w:rPr>
            </w:r>
            <w:r>
              <w:rPr>
                <w:noProof/>
                <w:webHidden/>
              </w:rPr>
              <w:fldChar w:fldCharType="separate"/>
            </w:r>
            <w:r>
              <w:rPr>
                <w:noProof/>
                <w:webHidden/>
              </w:rPr>
              <w:t>13</w:t>
            </w:r>
            <w:r>
              <w:rPr>
                <w:noProof/>
                <w:webHidden/>
              </w:rPr>
              <w:fldChar w:fldCharType="end"/>
            </w:r>
          </w:hyperlink>
        </w:p>
        <w:p w14:paraId="0297DFE0" w14:textId="33C4F0B1" w:rsidR="005C0A98" w:rsidRDefault="005C0A98">
          <w:pPr>
            <w:pStyle w:val="TOC3"/>
            <w:tabs>
              <w:tab w:val="left" w:pos="1200"/>
              <w:tab w:val="right" w:leader="dot" w:pos="9350"/>
            </w:tabs>
            <w:rPr>
              <w:rFonts w:asciiTheme="minorHAnsi" w:eastAsiaTheme="minorEastAsia" w:hAnsiTheme="minorHAnsi"/>
              <w:noProof/>
              <w:sz w:val="24"/>
              <w:szCs w:val="24"/>
            </w:rPr>
          </w:pPr>
          <w:hyperlink w:anchor="_Toc163461683" w:history="1">
            <w:r w:rsidRPr="00D12826">
              <w:rPr>
                <w:rStyle w:val="Hyperlink"/>
                <w:noProof/>
              </w:rPr>
              <w:t>1.6.</w:t>
            </w:r>
            <w:r>
              <w:rPr>
                <w:rFonts w:asciiTheme="minorHAnsi" w:eastAsiaTheme="minorEastAsia" w:hAnsiTheme="minorHAnsi"/>
                <w:noProof/>
                <w:sz w:val="24"/>
                <w:szCs w:val="24"/>
              </w:rPr>
              <w:tab/>
            </w:r>
            <w:r w:rsidRPr="00D12826">
              <w:rPr>
                <w:rStyle w:val="Hyperlink"/>
                <w:noProof/>
              </w:rPr>
              <w:t>Planning Assumptions</w:t>
            </w:r>
            <w:r>
              <w:rPr>
                <w:noProof/>
                <w:webHidden/>
              </w:rPr>
              <w:tab/>
            </w:r>
            <w:r>
              <w:rPr>
                <w:noProof/>
                <w:webHidden/>
              </w:rPr>
              <w:fldChar w:fldCharType="begin"/>
            </w:r>
            <w:r>
              <w:rPr>
                <w:noProof/>
                <w:webHidden/>
              </w:rPr>
              <w:instrText xml:space="preserve"> PAGEREF _Toc163461683 \h </w:instrText>
            </w:r>
            <w:r>
              <w:rPr>
                <w:noProof/>
                <w:webHidden/>
              </w:rPr>
            </w:r>
            <w:r>
              <w:rPr>
                <w:noProof/>
                <w:webHidden/>
              </w:rPr>
              <w:fldChar w:fldCharType="separate"/>
            </w:r>
            <w:r>
              <w:rPr>
                <w:noProof/>
                <w:webHidden/>
              </w:rPr>
              <w:t>20</w:t>
            </w:r>
            <w:r>
              <w:rPr>
                <w:noProof/>
                <w:webHidden/>
              </w:rPr>
              <w:fldChar w:fldCharType="end"/>
            </w:r>
          </w:hyperlink>
        </w:p>
        <w:p w14:paraId="177439B1" w14:textId="335C03D1" w:rsidR="005C0A98" w:rsidRDefault="005C0A98">
          <w:pPr>
            <w:pStyle w:val="TOC1"/>
            <w:tabs>
              <w:tab w:val="right" w:leader="dot" w:pos="9350"/>
            </w:tabs>
            <w:rPr>
              <w:rFonts w:asciiTheme="minorHAnsi" w:eastAsiaTheme="minorEastAsia" w:hAnsiTheme="minorHAnsi"/>
              <w:noProof/>
              <w:sz w:val="24"/>
              <w:szCs w:val="24"/>
            </w:rPr>
          </w:pPr>
          <w:hyperlink w:anchor="_Toc163461684" w:history="1">
            <w:r w:rsidRPr="00D12826">
              <w:rPr>
                <w:rStyle w:val="Hyperlink"/>
                <w:noProof/>
              </w:rPr>
              <w:t>Concept of Operations</w:t>
            </w:r>
            <w:r>
              <w:rPr>
                <w:noProof/>
                <w:webHidden/>
              </w:rPr>
              <w:tab/>
            </w:r>
            <w:r>
              <w:rPr>
                <w:noProof/>
                <w:webHidden/>
              </w:rPr>
              <w:fldChar w:fldCharType="begin"/>
            </w:r>
            <w:r>
              <w:rPr>
                <w:noProof/>
                <w:webHidden/>
              </w:rPr>
              <w:instrText xml:space="preserve"> PAGEREF _Toc163461684 \h </w:instrText>
            </w:r>
            <w:r>
              <w:rPr>
                <w:noProof/>
                <w:webHidden/>
              </w:rPr>
            </w:r>
            <w:r>
              <w:rPr>
                <w:noProof/>
                <w:webHidden/>
              </w:rPr>
              <w:fldChar w:fldCharType="separate"/>
            </w:r>
            <w:r>
              <w:rPr>
                <w:noProof/>
                <w:webHidden/>
              </w:rPr>
              <w:t>24</w:t>
            </w:r>
            <w:r>
              <w:rPr>
                <w:noProof/>
                <w:webHidden/>
              </w:rPr>
              <w:fldChar w:fldCharType="end"/>
            </w:r>
          </w:hyperlink>
        </w:p>
        <w:p w14:paraId="60D6004F" w14:textId="1BE15937" w:rsidR="005C0A98" w:rsidRDefault="005C0A98">
          <w:pPr>
            <w:pStyle w:val="TOC2"/>
            <w:tabs>
              <w:tab w:val="left" w:pos="720"/>
              <w:tab w:val="right" w:leader="dot" w:pos="9350"/>
            </w:tabs>
            <w:rPr>
              <w:rFonts w:asciiTheme="minorHAnsi" w:eastAsiaTheme="minorEastAsia" w:hAnsiTheme="minorHAnsi"/>
              <w:noProof/>
              <w:sz w:val="24"/>
              <w:szCs w:val="24"/>
            </w:rPr>
          </w:pPr>
          <w:hyperlink w:anchor="_Toc163461685" w:history="1">
            <w:r w:rsidRPr="00D12826">
              <w:rPr>
                <w:rStyle w:val="Hyperlink"/>
                <w:noProof/>
              </w:rPr>
              <w:t>1.</w:t>
            </w:r>
            <w:r>
              <w:rPr>
                <w:rFonts w:asciiTheme="minorHAnsi" w:eastAsiaTheme="minorEastAsia" w:hAnsiTheme="minorHAnsi"/>
                <w:noProof/>
                <w:sz w:val="24"/>
                <w:szCs w:val="24"/>
              </w:rPr>
              <w:tab/>
            </w:r>
            <w:r w:rsidRPr="00D12826">
              <w:rPr>
                <w:rStyle w:val="Hyperlink"/>
                <w:noProof/>
              </w:rPr>
              <w:t>Daily Operations (Non-Emergency) Organizational Structures</w:t>
            </w:r>
            <w:r>
              <w:rPr>
                <w:noProof/>
                <w:webHidden/>
              </w:rPr>
              <w:tab/>
            </w:r>
            <w:r>
              <w:rPr>
                <w:noProof/>
                <w:webHidden/>
              </w:rPr>
              <w:fldChar w:fldCharType="begin"/>
            </w:r>
            <w:r>
              <w:rPr>
                <w:noProof/>
                <w:webHidden/>
              </w:rPr>
              <w:instrText xml:space="preserve"> PAGEREF _Toc163461685 \h </w:instrText>
            </w:r>
            <w:r>
              <w:rPr>
                <w:noProof/>
                <w:webHidden/>
              </w:rPr>
            </w:r>
            <w:r>
              <w:rPr>
                <w:noProof/>
                <w:webHidden/>
              </w:rPr>
              <w:fldChar w:fldCharType="separate"/>
            </w:r>
            <w:r>
              <w:rPr>
                <w:noProof/>
                <w:webHidden/>
              </w:rPr>
              <w:t>24</w:t>
            </w:r>
            <w:r>
              <w:rPr>
                <w:noProof/>
                <w:webHidden/>
              </w:rPr>
              <w:fldChar w:fldCharType="end"/>
            </w:r>
          </w:hyperlink>
        </w:p>
        <w:p w14:paraId="0CD6D2B6" w14:textId="73750838" w:rsidR="005C0A98" w:rsidRDefault="005C0A98">
          <w:pPr>
            <w:pStyle w:val="TOC3"/>
            <w:tabs>
              <w:tab w:val="left" w:pos="1200"/>
              <w:tab w:val="right" w:leader="dot" w:pos="9350"/>
            </w:tabs>
            <w:rPr>
              <w:rFonts w:asciiTheme="minorHAnsi" w:eastAsiaTheme="minorEastAsia" w:hAnsiTheme="minorHAnsi"/>
              <w:noProof/>
              <w:sz w:val="24"/>
              <w:szCs w:val="24"/>
            </w:rPr>
          </w:pPr>
          <w:hyperlink w:anchor="_Toc163461686" w:history="1">
            <w:r w:rsidRPr="00D12826">
              <w:rPr>
                <w:rStyle w:val="Hyperlink"/>
                <w:noProof/>
              </w:rPr>
              <w:t>1.1.</w:t>
            </w:r>
            <w:r>
              <w:rPr>
                <w:rFonts w:asciiTheme="minorHAnsi" w:eastAsiaTheme="minorEastAsia" w:hAnsiTheme="minorHAnsi"/>
                <w:noProof/>
                <w:sz w:val="24"/>
                <w:szCs w:val="24"/>
              </w:rPr>
              <w:tab/>
            </w:r>
            <w:r w:rsidRPr="00D12826">
              <w:rPr>
                <w:rStyle w:val="Hyperlink"/>
                <w:noProof/>
              </w:rPr>
              <w:t>Florida State University System</w:t>
            </w:r>
            <w:r>
              <w:rPr>
                <w:noProof/>
                <w:webHidden/>
              </w:rPr>
              <w:tab/>
            </w:r>
            <w:r>
              <w:rPr>
                <w:noProof/>
                <w:webHidden/>
              </w:rPr>
              <w:fldChar w:fldCharType="begin"/>
            </w:r>
            <w:r>
              <w:rPr>
                <w:noProof/>
                <w:webHidden/>
              </w:rPr>
              <w:instrText xml:space="preserve"> PAGEREF _Toc163461686 \h </w:instrText>
            </w:r>
            <w:r>
              <w:rPr>
                <w:noProof/>
                <w:webHidden/>
              </w:rPr>
            </w:r>
            <w:r>
              <w:rPr>
                <w:noProof/>
                <w:webHidden/>
              </w:rPr>
              <w:fldChar w:fldCharType="separate"/>
            </w:r>
            <w:r>
              <w:rPr>
                <w:noProof/>
                <w:webHidden/>
              </w:rPr>
              <w:t>24</w:t>
            </w:r>
            <w:r>
              <w:rPr>
                <w:noProof/>
                <w:webHidden/>
              </w:rPr>
              <w:fldChar w:fldCharType="end"/>
            </w:r>
          </w:hyperlink>
        </w:p>
        <w:p w14:paraId="285E34D5" w14:textId="2430A338" w:rsidR="005C0A98" w:rsidRDefault="005C0A98">
          <w:pPr>
            <w:pStyle w:val="TOC3"/>
            <w:tabs>
              <w:tab w:val="left" w:pos="1200"/>
              <w:tab w:val="right" w:leader="dot" w:pos="9350"/>
            </w:tabs>
            <w:rPr>
              <w:rFonts w:asciiTheme="minorHAnsi" w:eastAsiaTheme="minorEastAsia" w:hAnsiTheme="minorHAnsi"/>
              <w:noProof/>
              <w:sz w:val="24"/>
              <w:szCs w:val="24"/>
            </w:rPr>
          </w:pPr>
          <w:hyperlink w:anchor="_Toc163461687" w:history="1">
            <w:r w:rsidRPr="00D12826">
              <w:rPr>
                <w:rStyle w:val="Hyperlink"/>
                <w:noProof/>
              </w:rPr>
              <w:t>1.2.</w:t>
            </w:r>
            <w:r>
              <w:rPr>
                <w:rFonts w:asciiTheme="minorHAnsi" w:eastAsiaTheme="minorEastAsia" w:hAnsiTheme="minorHAnsi"/>
                <w:noProof/>
                <w:sz w:val="24"/>
                <w:szCs w:val="24"/>
              </w:rPr>
              <w:tab/>
            </w:r>
            <w:r w:rsidRPr="00D12826">
              <w:rPr>
                <w:rStyle w:val="Hyperlink"/>
                <w:noProof/>
              </w:rPr>
              <w:t>Florida Atlantic University</w:t>
            </w:r>
            <w:r>
              <w:rPr>
                <w:noProof/>
                <w:webHidden/>
              </w:rPr>
              <w:tab/>
            </w:r>
            <w:r>
              <w:rPr>
                <w:noProof/>
                <w:webHidden/>
              </w:rPr>
              <w:fldChar w:fldCharType="begin"/>
            </w:r>
            <w:r>
              <w:rPr>
                <w:noProof/>
                <w:webHidden/>
              </w:rPr>
              <w:instrText xml:space="preserve"> PAGEREF _Toc163461687 \h </w:instrText>
            </w:r>
            <w:r>
              <w:rPr>
                <w:noProof/>
                <w:webHidden/>
              </w:rPr>
            </w:r>
            <w:r>
              <w:rPr>
                <w:noProof/>
                <w:webHidden/>
              </w:rPr>
              <w:fldChar w:fldCharType="separate"/>
            </w:r>
            <w:r>
              <w:rPr>
                <w:noProof/>
                <w:webHidden/>
              </w:rPr>
              <w:t>24</w:t>
            </w:r>
            <w:r>
              <w:rPr>
                <w:noProof/>
                <w:webHidden/>
              </w:rPr>
              <w:fldChar w:fldCharType="end"/>
            </w:r>
          </w:hyperlink>
        </w:p>
        <w:p w14:paraId="411DA95E" w14:textId="2FE547B5" w:rsidR="005C0A98" w:rsidRDefault="005C0A98">
          <w:pPr>
            <w:pStyle w:val="TOC3"/>
            <w:tabs>
              <w:tab w:val="left" w:pos="1200"/>
              <w:tab w:val="right" w:leader="dot" w:pos="9350"/>
            </w:tabs>
            <w:rPr>
              <w:rFonts w:asciiTheme="minorHAnsi" w:eastAsiaTheme="minorEastAsia" w:hAnsiTheme="minorHAnsi"/>
              <w:noProof/>
              <w:sz w:val="24"/>
              <w:szCs w:val="24"/>
            </w:rPr>
          </w:pPr>
          <w:hyperlink w:anchor="_Toc163461688" w:history="1">
            <w:r w:rsidRPr="00D12826">
              <w:rPr>
                <w:rStyle w:val="Hyperlink"/>
                <w:noProof/>
              </w:rPr>
              <w:t>1.3.</w:t>
            </w:r>
            <w:r>
              <w:rPr>
                <w:rFonts w:asciiTheme="minorHAnsi" w:eastAsiaTheme="minorEastAsia" w:hAnsiTheme="minorHAnsi"/>
                <w:noProof/>
                <w:sz w:val="24"/>
                <w:szCs w:val="24"/>
              </w:rPr>
              <w:tab/>
            </w:r>
            <w:r w:rsidRPr="00D12826">
              <w:rPr>
                <w:rStyle w:val="Hyperlink"/>
                <w:noProof/>
              </w:rPr>
              <w:t>Department of Emergency Management</w:t>
            </w:r>
            <w:r>
              <w:rPr>
                <w:noProof/>
                <w:webHidden/>
              </w:rPr>
              <w:tab/>
            </w:r>
            <w:r>
              <w:rPr>
                <w:noProof/>
                <w:webHidden/>
              </w:rPr>
              <w:fldChar w:fldCharType="begin"/>
            </w:r>
            <w:r>
              <w:rPr>
                <w:noProof/>
                <w:webHidden/>
              </w:rPr>
              <w:instrText xml:space="preserve"> PAGEREF _Toc163461688 \h </w:instrText>
            </w:r>
            <w:r>
              <w:rPr>
                <w:noProof/>
                <w:webHidden/>
              </w:rPr>
            </w:r>
            <w:r>
              <w:rPr>
                <w:noProof/>
                <w:webHidden/>
              </w:rPr>
              <w:fldChar w:fldCharType="separate"/>
            </w:r>
            <w:r>
              <w:rPr>
                <w:noProof/>
                <w:webHidden/>
              </w:rPr>
              <w:t>25</w:t>
            </w:r>
            <w:r>
              <w:rPr>
                <w:noProof/>
                <w:webHidden/>
              </w:rPr>
              <w:fldChar w:fldCharType="end"/>
            </w:r>
          </w:hyperlink>
        </w:p>
        <w:p w14:paraId="29F75AC2" w14:textId="7A336048" w:rsidR="005C0A98" w:rsidRDefault="005C0A98">
          <w:pPr>
            <w:pStyle w:val="TOC2"/>
            <w:tabs>
              <w:tab w:val="left" w:pos="720"/>
              <w:tab w:val="right" w:leader="dot" w:pos="9350"/>
            </w:tabs>
            <w:rPr>
              <w:rFonts w:asciiTheme="minorHAnsi" w:eastAsiaTheme="minorEastAsia" w:hAnsiTheme="minorHAnsi"/>
              <w:noProof/>
              <w:sz w:val="24"/>
              <w:szCs w:val="24"/>
            </w:rPr>
          </w:pPr>
          <w:hyperlink w:anchor="_Toc163461689" w:history="1">
            <w:r w:rsidRPr="00D12826">
              <w:rPr>
                <w:rStyle w:val="Hyperlink"/>
                <w:noProof/>
              </w:rPr>
              <w:t>2.</w:t>
            </w:r>
            <w:r>
              <w:rPr>
                <w:rFonts w:asciiTheme="minorHAnsi" w:eastAsiaTheme="minorEastAsia" w:hAnsiTheme="minorHAnsi"/>
                <w:noProof/>
                <w:sz w:val="24"/>
                <w:szCs w:val="24"/>
              </w:rPr>
              <w:tab/>
            </w:r>
            <w:r w:rsidRPr="00D12826">
              <w:rPr>
                <w:rStyle w:val="Hyperlink"/>
                <w:noProof/>
              </w:rPr>
              <w:t>Preparedness Activities</w:t>
            </w:r>
            <w:r>
              <w:rPr>
                <w:noProof/>
                <w:webHidden/>
              </w:rPr>
              <w:tab/>
            </w:r>
            <w:r>
              <w:rPr>
                <w:noProof/>
                <w:webHidden/>
              </w:rPr>
              <w:fldChar w:fldCharType="begin"/>
            </w:r>
            <w:r>
              <w:rPr>
                <w:noProof/>
                <w:webHidden/>
              </w:rPr>
              <w:instrText xml:space="preserve"> PAGEREF _Toc163461689 \h </w:instrText>
            </w:r>
            <w:r>
              <w:rPr>
                <w:noProof/>
                <w:webHidden/>
              </w:rPr>
            </w:r>
            <w:r>
              <w:rPr>
                <w:noProof/>
                <w:webHidden/>
              </w:rPr>
              <w:fldChar w:fldCharType="separate"/>
            </w:r>
            <w:r>
              <w:rPr>
                <w:noProof/>
                <w:webHidden/>
              </w:rPr>
              <w:t>26</w:t>
            </w:r>
            <w:r>
              <w:rPr>
                <w:noProof/>
                <w:webHidden/>
              </w:rPr>
              <w:fldChar w:fldCharType="end"/>
            </w:r>
          </w:hyperlink>
        </w:p>
        <w:p w14:paraId="116195A1" w14:textId="2E369653" w:rsidR="005C0A98" w:rsidRDefault="005C0A98">
          <w:pPr>
            <w:pStyle w:val="TOC3"/>
            <w:tabs>
              <w:tab w:val="left" w:pos="1200"/>
              <w:tab w:val="right" w:leader="dot" w:pos="9350"/>
            </w:tabs>
            <w:rPr>
              <w:rFonts w:asciiTheme="minorHAnsi" w:eastAsiaTheme="minorEastAsia" w:hAnsiTheme="minorHAnsi"/>
              <w:noProof/>
              <w:sz w:val="24"/>
              <w:szCs w:val="24"/>
            </w:rPr>
          </w:pPr>
          <w:hyperlink w:anchor="_Toc163461690" w:history="1">
            <w:r w:rsidRPr="00D12826">
              <w:rPr>
                <w:rStyle w:val="Hyperlink"/>
                <w:noProof/>
              </w:rPr>
              <w:t>2.1.</w:t>
            </w:r>
            <w:r>
              <w:rPr>
                <w:rFonts w:asciiTheme="minorHAnsi" w:eastAsiaTheme="minorEastAsia" w:hAnsiTheme="minorHAnsi"/>
                <w:noProof/>
                <w:sz w:val="24"/>
                <w:szCs w:val="24"/>
              </w:rPr>
              <w:tab/>
            </w:r>
            <w:r w:rsidRPr="00D12826">
              <w:rPr>
                <w:rStyle w:val="Hyperlink"/>
                <w:noProof/>
              </w:rPr>
              <w:t>Threat/Hazard Monitoring and Managing Incidents</w:t>
            </w:r>
            <w:r>
              <w:rPr>
                <w:noProof/>
                <w:webHidden/>
              </w:rPr>
              <w:tab/>
            </w:r>
            <w:r>
              <w:rPr>
                <w:noProof/>
                <w:webHidden/>
              </w:rPr>
              <w:fldChar w:fldCharType="begin"/>
            </w:r>
            <w:r>
              <w:rPr>
                <w:noProof/>
                <w:webHidden/>
              </w:rPr>
              <w:instrText xml:space="preserve"> PAGEREF _Toc163461690 \h </w:instrText>
            </w:r>
            <w:r>
              <w:rPr>
                <w:noProof/>
                <w:webHidden/>
              </w:rPr>
            </w:r>
            <w:r>
              <w:rPr>
                <w:noProof/>
                <w:webHidden/>
              </w:rPr>
              <w:fldChar w:fldCharType="separate"/>
            </w:r>
            <w:r>
              <w:rPr>
                <w:noProof/>
                <w:webHidden/>
              </w:rPr>
              <w:t>26</w:t>
            </w:r>
            <w:r>
              <w:rPr>
                <w:noProof/>
                <w:webHidden/>
              </w:rPr>
              <w:fldChar w:fldCharType="end"/>
            </w:r>
          </w:hyperlink>
        </w:p>
        <w:p w14:paraId="67B5EA19" w14:textId="1790A523" w:rsidR="005C0A98" w:rsidRDefault="005C0A98">
          <w:pPr>
            <w:pStyle w:val="TOC3"/>
            <w:tabs>
              <w:tab w:val="left" w:pos="1200"/>
              <w:tab w:val="right" w:leader="dot" w:pos="9350"/>
            </w:tabs>
            <w:rPr>
              <w:rFonts w:asciiTheme="minorHAnsi" w:eastAsiaTheme="minorEastAsia" w:hAnsiTheme="minorHAnsi"/>
              <w:noProof/>
              <w:sz w:val="24"/>
              <w:szCs w:val="24"/>
            </w:rPr>
          </w:pPr>
          <w:hyperlink w:anchor="_Toc163461691" w:history="1">
            <w:r w:rsidRPr="00D12826">
              <w:rPr>
                <w:rStyle w:val="Hyperlink"/>
                <w:noProof/>
              </w:rPr>
              <w:t>2.2.</w:t>
            </w:r>
            <w:r>
              <w:rPr>
                <w:rFonts w:asciiTheme="minorHAnsi" w:eastAsiaTheme="minorEastAsia" w:hAnsiTheme="minorHAnsi"/>
                <w:noProof/>
                <w:sz w:val="24"/>
                <w:szCs w:val="24"/>
              </w:rPr>
              <w:tab/>
            </w:r>
            <w:r w:rsidRPr="00D12826">
              <w:rPr>
                <w:rStyle w:val="Hyperlink"/>
                <w:noProof/>
              </w:rPr>
              <w:t>Mitigation and Prevention</w:t>
            </w:r>
            <w:r>
              <w:rPr>
                <w:noProof/>
                <w:webHidden/>
              </w:rPr>
              <w:tab/>
            </w:r>
            <w:r>
              <w:rPr>
                <w:noProof/>
                <w:webHidden/>
              </w:rPr>
              <w:fldChar w:fldCharType="begin"/>
            </w:r>
            <w:r>
              <w:rPr>
                <w:noProof/>
                <w:webHidden/>
              </w:rPr>
              <w:instrText xml:space="preserve"> PAGEREF _Toc163461691 \h </w:instrText>
            </w:r>
            <w:r>
              <w:rPr>
                <w:noProof/>
                <w:webHidden/>
              </w:rPr>
            </w:r>
            <w:r>
              <w:rPr>
                <w:noProof/>
                <w:webHidden/>
              </w:rPr>
              <w:fldChar w:fldCharType="separate"/>
            </w:r>
            <w:r>
              <w:rPr>
                <w:noProof/>
                <w:webHidden/>
              </w:rPr>
              <w:t>27</w:t>
            </w:r>
            <w:r>
              <w:rPr>
                <w:noProof/>
                <w:webHidden/>
              </w:rPr>
              <w:fldChar w:fldCharType="end"/>
            </w:r>
          </w:hyperlink>
        </w:p>
        <w:p w14:paraId="48E2AC28" w14:textId="38A63866" w:rsidR="005C0A98" w:rsidRDefault="005C0A98">
          <w:pPr>
            <w:pStyle w:val="TOC3"/>
            <w:tabs>
              <w:tab w:val="left" w:pos="1200"/>
              <w:tab w:val="right" w:leader="dot" w:pos="9350"/>
            </w:tabs>
            <w:rPr>
              <w:rFonts w:asciiTheme="minorHAnsi" w:eastAsiaTheme="minorEastAsia" w:hAnsiTheme="minorHAnsi"/>
              <w:noProof/>
              <w:sz w:val="24"/>
              <w:szCs w:val="24"/>
            </w:rPr>
          </w:pPr>
          <w:hyperlink w:anchor="_Toc163461692" w:history="1">
            <w:r w:rsidRPr="00D12826">
              <w:rPr>
                <w:rStyle w:val="Hyperlink"/>
                <w:noProof/>
              </w:rPr>
              <w:t>2.3.</w:t>
            </w:r>
            <w:r>
              <w:rPr>
                <w:rFonts w:asciiTheme="minorHAnsi" w:eastAsiaTheme="minorEastAsia" w:hAnsiTheme="minorHAnsi"/>
                <w:noProof/>
                <w:sz w:val="24"/>
                <w:szCs w:val="24"/>
              </w:rPr>
              <w:tab/>
            </w:r>
            <w:r w:rsidRPr="00D12826">
              <w:rPr>
                <w:rStyle w:val="Hyperlink"/>
                <w:noProof/>
              </w:rPr>
              <w:t>Public Awareness &amp; Education</w:t>
            </w:r>
            <w:r>
              <w:rPr>
                <w:noProof/>
                <w:webHidden/>
              </w:rPr>
              <w:tab/>
            </w:r>
            <w:r>
              <w:rPr>
                <w:noProof/>
                <w:webHidden/>
              </w:rPr>
              <w:fldChar w:fldCharType="begin"/>
            </w:r>
            <w:r>
              <w:rPr>
                <w:noProof/>
                <w:webHidden/>
              </w:rPr>
              <w:instrText xml:space="preserve"> PAGEREF _Toc163461692 \h </w:instrText>
            </w:r>
            <w:r>
              <w:rPr>
                <w:noProof/>
                <w:webHidden/>
              </w:rPr>
            </w:r>
            <w:r>
              <w:rPr>
                <w:noProof/>
                <w:webHidden/>
              </w:rPr>
              <w:fldChar w:fldCharType="separate"/>
            </w:r>
            <w:r>
              <w:rPr>
                <w:noProof/>
                <w:webHidden/>
              </w:rPr>
              <w:t>29</w:t>
            </w:r>
            <w:r>
              <w:rPr>
                <w:noProof/>
                <w:webHidden/>
              </w:rPr>
              <w:fldChar w:fldCharType="end"/>
            </w:r>
          </w:hyperlink>
        </w:p>
        <w:p w14:paraId="3AF343A9" w14:textId="0CF59415" w:rsidR="005C0A98" w:rsidRDefault="005C0A98">
          <w:pPr>
            <w:pStyle w:val="TOC3"/>
            <w:tabs>
              <w:tab w:val="left" w:pos="1200"/>
              <w:tab w:val="right" w:leader="dot" w:pos="9350"/>
            </w:tabs>
            <w:rPr>
              <w:rFonts w:asciiTheme="minorHAnsi" w:eastAsiaTheme="minorEastAsia" w:hAnsiTheme="minorHAnsi"/>
              <w:noProof/>
              <w:sz w:val="24"/>
              <w:szCs w:val="24"/>
            </w:rPr>
          </w:pPr>
          <w:hyperlink w:anchor="_Toc163461693" w:history="1">
            <w:r w:rsidRPr="00D12826">
              <w:rPr>
                <w:rStyle w:val="Hyperlink"/>
                <w:noProof/>
              </w:rPr>
              <w:t>2.4.</w:t>
            </w:r>
            <w:r>
              <w:rPr>
                <w:rFonts w:asciiTheme="minorHAnsi" w:eastAsiaTheme="minorEastAsia" w:hAnsiTheme="minorHAnsi"/>
                <w:noProof/>
                <w:sz w:val="24"/>
                <w:szCs w:val="24"/>
              </w:rPr>
              <w:tab/>
            </w:r>
            <w:r w:rsidRPr="00D12826">
              <w:rPr>
                <w:rStyle w:val="Hyperlink"/>
                <w:noProof/>
              </w:rPr>
              <w:t>Training &amp; Exercise</w:t>
            </w:r>
            <w:r>
              <w:rPr>
                <w:noProof/>
                <w:webHidden/>
              </w:rPr>
              <w:tab/>
            </w:r>
            <w:r>
              <w:rPr>
                <w:noProof/>
                <w:webHidden/>
              </w:rPr>
              <w:fldChar w:fldCharType="begin"/>
            </w:r>
            <w:r>
              <w:rPr>
                <w:noProof/>
                <w:webHidden/>
              </w:rPr>
              <w:instrText xml:space="preserve"> PAGEREF _Toc163461693 \h </w:instrText>
            </w:r>
            <w:r>
              <w:rPr>
                <w:noProof/>
                <w:webHidden/>
              </w:rPr>
            </w:r>
            <w:r>
              <w:rPr>
                <w:noProof/>
                <w:webHidden/>
              </w:rPr>
              <w:fldChar w:fldCharType="separate"/>
            </w:r>
            <w:r>
              <w:rPr>
                <w:noProof/>
                <w:webHidden/>
              </w:rPr>
              <w:t>29</w:t>
            </w:r>
            <w:r>
              <w:rPr>
                <w:noProof/>
                <w:webHidden/>
              </w:rPr>
              <w:fldChar w:fldCharType="end"/>
            </w:r>
          </w:hyperlink>
        </w:p>
        <w:p w14:paraId="21778F07" w14:textId="2BAED85D" w:rsidR="005C0A98" w:rsidRDefault="005C0A98">
          <w:pPr>
            <w:pStyle w:val="TOC2"/>
            <w:tabs>
              <w:tab w:val="left" w:pos="720"/>
              <w:tab w:val="right" w:leader="dot" w:pos="9350"/>
            </w:tabs>
            <w:rPr>
              <w:rFonts w:asciiTheme="minorHAnsi" w:eastAsiaTheme="minorEastAsia" w:hAnsiTheme="minorHAnsi"/>
              <w:noProof/>
              <w:sz w:val="24"/>
              <w:szCs w:val="24"/>
            </w:rPr>
          </w:pPr>
          <w:hyperlink w:anchor="_Toc163461694" w:history="1">
            <w:r w:rsidRPr="00D12826">
              <w:rPr>
                <w:rStyle w:val="Hyperlink"/>
                <w:noProof/>
              </w:rPr>
              <w:t>3.</w:t>
            </w:r>
            <w:r>
              <w:rPr>
                <w:rFonts w:asciiTheme="minorHAnsi" w:eastAsiaTheme="minorEastAsia" w:hAnsiTheme="minorHAnsi"/>
                <w:noProof/>
                <w:sz w:val="24"/>
                <w:szCs w:val="24"/>
              </w:rPr>
              <w:tab/>
            </w:r>
            <w:r w:rsidRPr="00D12826">
              <w:rPr>
                <w:rStyle w:val="Hyperlink"/>
                <w:noProof/>
              </w:rPr>
              <w:t>Emergency Conditions</w:t>
            </w:r>
            <w:r>
              <w:rPr>
                <w:noProof/>
                <w:webHidden/>
              </w:rPr>
              <w:tab/>
            </w:r>
            <w:r>
              <w:rPr>
                <w:noProof/>
                <w:webHidden/>
              </w:rPr>
              <w:fldChar w:fldCharType="begin"/>
            </w:r>
            <w:r>
              <w:rPr>
                <w:noProof/>
                <w:webHidden/>
              </w:rPr>
              <w:instrText xml:space="preserve"> PAGEREF _Toc163461694 \h </w:instrText>
            </w:r>
            <w:r>
              <w:rPr>
                <w:noProof/>
                <w:webHidden/>
              </w:rPr>
            </w:r>
            <w:r>
              <w:rPr>
                <w:noProof/>
                <w:webHidden/>
              </w:rPr>
              <w:fldChar w:fldCharType="separate"/>
            </w:r>
            <w:r>
              <w:rPr>
                <w:noProof/>
                <w:webHidden/>
              </w:rPr>
              <w:t>30</w:t>
            </w:r>
            <w:r>
              <w:rPr>
                <w:noProof/>
                <w:webHidden/>
              </w:rPr>
              <w:fldChar w:fldCharType="end"/>
            </w:r>
          </w:hyperlink>
        </w:p>
        <w:p w14:paraId="02B6B0DA" w14:textId="7AC391EA" w:rsidR="005C0A98" w:rsidRDefault="005C0A98">
          <w:pPr>
            <w:pStyle w:val="TOC2"/>
            <w:tabs>
              <w:tab w:val="left" w:pos="720"/>
              <w:tab w:val="right" w:leader="dot" w:pos="9350"/>
            </w:tabs>
            <w:rPr>
              <w:rFonts w:asciiTheme="minorHAnsi" w:eastAsiaTheme="minorEastAsia" w:hAnsiTheme="minorHAnsi"/>
              <w:noProof/>
              <w:sz w:val="24"/>
              <w:szCs w:val="24"/>
            </w:rPr>
          </w:pPr>
          <w:hyperlink w:anchor="_Toc163461695" w:history="1">
            <w:r w:rsidRPr="00D12826">
              <w:rPr>
                <w:rStyle w:val="Hyperlink"/>
                <w:noProof/>
              </w:rPr>
              <w:t>4.</w:t>
            </w:r>
            <w:r>
              <w:rPr>
                <w:rFonts w:asciiTheme="minorHAnsi" w:eastAsiaTheme="minorEastAsia" w:hAnsiTheme="minorHAnsi"/>
                <w:noProof/>
                <w:sz w:val="24"/>
                <w:szCs w:val="24"/>
              </w:rPr>
              <w:tab/>
            </w:r>
            <w:r w:rsidRPr="00D12826">
              <w:rPr>
                <w:rStyle w:val="Hyperlink"/>
                <w:noProof/>
              </w:rPr>
              <w:t>Environmentally Sensitive Areas and Wildlife Habitats</w:t>
            </w:r>
            <w:r>
              <w:rPr>
                <w:noProof/>
                <w:webHidden/>
              </w:rPr>
              <w:tab/>
            </w:r>
            <w:r>
              <w:rPr>
                <w:noProof/>
                <w:webHidden/>
              </w:rPr>
              <w:fldChar w:fldCharType="begin"/>
            </w:r>
            <w:r>
              <w:rPr>
                <w:noProof/>
                <w:webHidden/>
              </w:rPr>
              <w:instrText xml:space="preserve"> PAGEREF _Toc163461695 \h </w:instrText>
            </w:r>
            <w:r>
              <w:rPr>
                <w:noProof/>
                <w:webHidden/>
              </w:rPr>
            </w:r>
            <w:r>
              <w:rPr>
                <w:noProof/>
                <w:webHidden/>
              </w:rPr>
              <w:fldChar w:fldCharType="separate"/>
            </w:r>
            <w:r>
              <w:rPr>
                <w:noProof/>
                <w:webHidden/>
              </w:rPr>
              <w:t>31</w:t>
            </w:r>
            <w:r>
              <w:rPr>
                <w:noProof/>
                <w:webHidden/>
              </w:rPr>
              <w:fldChar w:fldCharType="end"/>
            </w:r>
          </w:hyperlink>
        </w:p>
        <w:p w14:paraId="35AB3C3D" w14:textId="6DBC5F9D" w:rsidR="005C0A98" w:rsidRDefault="005C0A98">
          <w:pPr>
            <w:pStyle w:val="TOC2"/>
            <w:tabs>
              <w:tab w:val="left" w:pos="720"/>
              <w:tab w:val="right" w:leader="dot" w:pos="9350"/>
            </w:tabs>
            <w:rPr>
              <w:rFonts w:asciiTheme="minorHAnsi" w:eastAsiaTheme="minorEastAsia" w:hAnsiTheme="minorHAnsi"/>
              <w:noProof/>
              <w:sz w:val="24"/>
              <w:szCs w:val="24"/>
            </w:rPr>
          </w:pPr>
          <w:hyperlink w:anchor="_Toc163461696" w:history="1">
            <w:r w:rsidRPr="00D12826">
              <w:rPr>
                <w:rStyle w:val="Hyperlink"/>
                <w:noProof/>
              </w:rPr>
              <w:t>5.</w:t>
            </w:r>
            <w:r>
              <w:rPr>
                <w:rFonts w:asciiTheme="minorHAnsi" w:eastAsiaTheme="minorEastAsia" w:hAnsiTheme="minorHAnsi"/>
                <w:noProof/>
                <w:sz w:val="24"/>
                <w:szCs w:val="24"/>
              </w:rPr>
              <w:tab/>
            </w:r>
            <w:r w:rsidRPr="00D12826">
              <w:rPr>
                <w:rStyle w:val="Hyperlink"/>
                <w:noProof/>
              </w:rPr>
              <w:t>Levels of Incidents/Emergencies</w:t>
            </w:r>
            <w:r>
              <w:rPr>
                <w:noProof/>
                <w:webHidden/>
              </w:rPr>
              <w:tab/>
            </w:r>
            <w:r>
              <w:rPr>
                <w:noProof/>
                <w:webHidden/>
              </w:rPr>
              <w:fldChar w:fldCharType="begin"/>
            </w:r>
            <w:r>
              <w:rPr>
                <w:noProof/>
                <w:webHidden/>
              </w:rPr>
              <w:instrText xml:space="preserve"> PAGEREF _Toc163461696 \h </w:instrText>
            </w:r>
            <w:r>
              <w:rPr>
                <w:noProof/>
                <w:webHidden/>
              </w:rPr>
            </w:r>
            <w:r>
              <w:rPr>
                <w:noProof/>
                <w:webHidden/>
              </w:rPr>
              <w:fldChar w:fldCharType="separate"/>
            </w:r>
            <w:r>
              <w:rPr>
                <w:noProof/>
                <w:webHidden/>
              </w:rPr>
              <w:t>31</w:t>
            </w:r>
            <w:r>
              <w:rPr>
                <w:noProof/>
                <w:webHidden/>
              </w:rPr>
              <w:fldChar w:fldCharType="end"/>
            </w:r>
          </w:hyperlink>
        </w:p>
        <w:p w14:paraId="0532CDFA" w14:textId="25798907" w:rsidR="005C0A98" w:rsidRDefault="005C0A98">
          <w:pPr>
            <w:pStyle w:val="TOC2"/>
            <w:tabs>
              <w:tab w:val="left" w:pos="720"/>
              <w:tab w:val="right" w:leader="dot" w:pos="9350"/>
            </w:tabs>
            <w:rPr>
              <w:rFonts w:asciiTheme="minorHAnsi" w:eastAsiaTheme="minorEastAsia" w:hAnsiTheme="minorHAnsi"/>
              <w:noProof/>
              <w:sz w:val="24"/>
              <w:szCs w:val="24"/>
            </w:rPr>
          </w:pPr>
          <w:hyperlink w:anchor="_Toc163461697" w:history="1">
            <w:r w:rsidRPr="00D12826">
              <w:rPr>
                <w:rStyle w:val="Hyperlink"/>
                <w:noProof/>
              </w:rPr>
              <w:t>6.</w:t>
            </w:r>
            <w:r>
              <w:rPr>
                <w:rFonts w:asciiTheme="minorHAnsi" w:eastAsiaTheme="minorEastAsia" w:hAnsiTheme="minorHAnsi"/>
                <w:noProof/>
                <w:sz w:val="24"/>
                <w:szCs w:val="24"/>
              </w:rPr>
              <w:tab/>
            </w:r>
            <w:r w:rsidRPr="00D12826">
              <w:rPr>
                <w:rStyle w:val="Hyperlink"/>
                <w:noProof/>
              </w:rPr>
              <w:t>Plan Activation and Declaration of an Emergency</w:t>
            </w:r>
            <w:r>
              <w:rPr>
                <w:noProof/>
                <w:webHidden/>
              </w:rPr>
              <w:tab/>
            </w:r>
            <w:r>
              <w:rPr>
                <w:noProof/>
                <w:webHidden/>
              </w:rPr>
              <w:fldChar w:fldCharType="begin"/>
            </w:r>
            <w:r>
              <w:rPr>
                <w:noProof/>
                <w:webHidden/>
              </w:rPr>
              <w:instrText xml:space="preserve"> PAGEREF _Toc163461697 \h </w:instrText>
            </w:r>
            <w:r>
              <w:rPr>
                <w:noProof/>
                <w:webHidden/>
              </w:rPr>
            </w:r>
            <w:r>
              <w:rPr>
                <w:noProof/>
                <w:webHidden/>
              </w:rPr>
              <w:fldChar w:fldCharType="separate"/>
            </w:r>
            <w:r>
              <w:rPr>
                <w:noProof/>
                <w:webHidden/>
              </w:rPr>
              <w:t>32</w:t>
            </w:r>
            <w:r>
              <w:rPr>
                <w:noProof/>
                <w:webHidden/>
              </w:rPr>
              <w:fldChar w:fldCharType="end"/>
            </w:r>
          </w:hyperlink>
        </w:p>
        <w:p w14:paraId="0914A3D3" w14:textId="6CF1AA0F" w:rsidR="005C0A98" w:rsidRDefault="005C0A98">
          <w:pPr>
            <w:pStyle w:val="TOC1"/>
            <w:tabs>
              <w:tab w:val="right" w:leader="dot" w:pos="9350"/>
            </w:tabs>
            <w:rPr>
              <w:rFonts w:asciiTheme="minorHAnsi" w:eastAsiaTheme="minorEastAsia" w:hAnsiTheme="minorHAnsi"/>
              <w:noProof/>
              <w:sz w:val="24"/>
              <w:szCs w:val="24"/>
            </w:rPr>
          </w:pPr>
          <w:hyperlink w:anchor="_Toc163461698" w:history="1">
            <w:r w:rsidRPr="00D12826">
              <w:rPr>
                <w:rStyle w:val="Hyperlink"/>
                <w:noProof/>
              </w:rPr>
              <w:t>Organization and Assignment of Responsibilities</w:t>
            </w:r>
            <w:r>
              <w:rPr>
                <w:noProof/>
                <w:webHidden/>
              </w:rPr>
              <w:tab/>
            </w:r>
            <w:r>
              <w:rPr>
                <w:noProof/>
                <w:webHidden/>
              </w:rPr>
              <w:fldChar w:fldCharType="begin"/>
            </w:r>
            <w:r>
              <w:rPr>
                <w:noProof/>
                <w:webHidden/>
              </w:rPr>
              <w:instrText xml:space="preserve"> PAGEREF _Toc163461698 \h </w:instrText>
            </w:r>
            <w:r>
              <w:rPr>
                <w:noProof/>
                <w:webHidden/>
              </w:rPr>
            </w:r>
            <w:r>
              <w:rPr>
                <w:noProof/>
                <w:webHidden/>
              </w:rPr>
              <w:fldChar w:fldCharType="separate"/>
            </w:r>
            <w:r>
              <w:rPr>
                <w:noProof/>
                <w:webHidden/>
              </w:rPr>
              <w:t>34</w:t>
            </w:r>
            <w:r>
              <w:rPr>
                <w:noProof/>
                <w:webHidden/>
              </w:rPr>
              <w:fldChar w:fldCharType="end"/>
            </w:r>
          </w:hyperlink>
        </w:p>
        <w:p w14:paraId="77DD8B5F" w14:textId="65E69732" w:rsidR="005C0A98" w:rsidRDefault="005C0A98">
          <w:pPr>
            <w:pStyle w:val="TOC2"/>
            <w:tabs>
              <w:tab w:val="left" w:pos="720"/>
              <w:tab w:val="right" w:leader="dot" w:pos="9350"/>
            </w:tabs>
            <w:rPr>
              <w:rFonts w:asciiTheme="minorHAnsi" w:eastAsiaTheme="minorEastAsia" w:hAnsiTheme="minorHAnsi"/>
              <w:noProof/>
              <w:sz w:val="24"/>
              <w:szCs w:val="24"/>
            </w:rPr>
          </w:pPr>
          <w:hyperlink w:anchor="_Toc163461699" w:history="1">
            <w:r w:rsidRPr="00D12826">
              <w:rPr>
                <w:rStyle w:val="Hyperlink"/>
                <w:noProof/>
              </w:rPr>
              <w:t>1.</w:t>
            </w:r>
            <w:r>
              <w:rPr>
                <w:rFonts w:asciiTheme="minorHAnsi" w:eastAsiaTheme="minorEastAsia" w:hAnsiTheme="minorHAnsi"/>
                <w:noProof/>
                <w:sz w:val="24"/>
                <w:szCs w:val="24"/>
              </w:rPr>
              <w:tab/>
            </w:r>
            <w:r w:rsidRPr="00D12826">
              <w:rPr>
                <w:rStyle w:val="Hyperlink"/>
                <w:noProof/>
              </w:rPr>
              <w:t>Executive Policy Group</w:t>
            </w:r>
            <w:r>
              <w:rPr>
                <w:noProof/>
                <w:webHidden/>
              </w:rPr>
              <w:tab/>
            </w:r>
            <w:r>
              <w:rPr>
                <w:noProof/>
                <w:webHidden/>
              </w:rPr>
              <w:fldChar w:fldCharType="begin"/>
            </w:r>
            <w:r>
              <w:rPr>
                <w:noProof/>
                <w:webHidden/>
              </w:rPr>
              <w:instrText xml:space="preserve"> PAGEREF _Toc163461699 \h </w:instrText>
            </w:r>
            <w:r>
              <w:rPr>
                <w:noProof/>
                <w:webHidden/>
              </w:rPr>
            </w:r>
            <w:r>
              <w:rPr>
                <w:noProof/>
                <w:webHidden/>
              </w:rPr>
              <w:fldChar w:fldCharType="separate"/>
            </w:r>
            <w:r>
              <w:rPr>
                <w:noProof/>
                <w:webHidden/>
              </w:rPr>
              <w:t>35</w:t>
            </w:r>
            <w:r>
              <w:rPr>
                <w:noProof/>
                <w:webHidden/>
              </w:rPr>
              <w:fldChar w:fldCharType="end"/>
            </w:r>
          </w:hyperlink>
        </w:p>
        <w:p w14:paraId="0938C4C9" w14:textId="579C146B" w:rsidR="005C0A98" w:rsidRDefault="005C0A98">
          <w:pPr>
            <w:pStyle w:val="TOC2"/>
            <w:tabs>
              <w:tab w:val="left" w:pos="720"/>
              <w:tab w:val="right" w:leader="dot" w:pos="9350"/>
            </w:tabs>
            <w:rPr>
              <w:rFonts w:asciiTheme="minorHAnsi" w:eastAsiaTheme="minorEastAsia" w:hAnsiTheme="minorHAnsi"/>
              <w:noProof/>
              <w:sz w:val="24"/>
              <w:szCs w:val="24"/>
            </w:rPr>
          </w:pPr>
          <w:hyperlink w:anchor="_Toc163461700" w:history="1">
            <w:r w:rsidRPr="00D12826">
              <w:rPr>
                <w:rStyle w:val="Hyperlink"/>
                <w:noProof/>
              </w:rPr>
              <w:t>2.</w:t>
            </w:r>
            <w:r>
              <w:rPr>
                <w:rFonts w:asciiTheme="minorHAnsi" w:eastAsiaTheme="minorEastAsia" w:hAnsiTheme="minorHAnsi"/>
                <w:noProof/>
                <w:sz w:val="24"/>
                <w:szCs w:val="24"/>
              </w:rPr>
              <w:tab/>
            </w:r>
            <w:r w:rsidRPr="00D12826">
              <w:rPr>
                <w:rStyle w:val="Hyperlink"/>
                <w:noProof/>
              </w:rPr>
              <w:t>Director of Emergency Management</w:t>
            </w:r>
            <w:r>
              <w:rPr>
                <w:noProof/>
                <w:webHidden/>
              </w:rPr>
              <w:tab/>
            </w:r>
            <w:r>
              <w:rPr>
                <w:noProof/>
                <w:webHidden/>
              </w:rPr>
              <w:fldChar w:fldCharType="begin"/>
            </w:r>
            <w:r>
              <w:rPr>
                <w:noProof/>
                <w:webHidden/>
              </w:rPr>
              <w:instrText xml:space="preserve"> PAGEREF _Toc163461700 \h </w:instrText>
            </w:r>
            <w:r>
              <w:rPr>
                <w:noProof/>
                <w:webHidden/>
              </w:rPr>
            </w:r>
            <w:r>
              <w:rPr>
                <w:noProof/>
                <w:webHidden/>
              </w:rPr>
              <w:fldChar w:fldCharType="separate"/>
            </w:r>
            <w:r>
              <w:rPr>
                <w:noProof/>
                <w:webHidden/>
              </w:rPr>
              <w:t>36</w:t>
            </w:r>
            <w:r>
              <w:rPr>
                <w:noProof/>
                <w:webHidden/>
              </w:rPr>
              <w:fldChar w:fldCharType="end"/>
            </w:r>
          </w:hyperlink>
        </w:p>
        <w:p w14:paraId="61E1FD81" w14:textId="2C245C7D" w:rsidR="005C0A98" w:rsidRDefault="005C0A98">
          <w:pPr>
            <w:pStyle w:val="TOC2"/>
            <w:tabs>
              <w:tab w:val="left" w:pos="720"/>
              <w:tab w:val="right" w:leader="dot" w:pos="9350"/>
            </w:tabs>
            <w:rPr>
              <w:rFonts w:asciiTheme="minorHAnsi" w:eastAsiaTheme="minorEastAsia" w:hAnsiTheme="minorHAnsi"/>
              <w:noProof/>
              <w:sz w:val="24"/>
              <w:szCs w:val="24"/>
            </w:rPr>
          </w:pPr>
          <w:hyperlink w:anchor="_Toc163461701" w:history="1">
            <w:r w:rsidRPr="00D12826">
              <w:rPr>
                <w:rStyle w:val="Hyperlink"/>
                <w:noProof/>
              </w:rPr>
              <w:t>3.</w:t>
            </w:r>
            <w:r>
              <w:rPr>
                <w:rFonts w:asciiTheme="minorHAnsi" w:eastAsiaTheme="minorEastAsia" w:hAnsiTheme="minorHAnsi"/>
                <w:noProof/>
                <w:sz w:val="24"/>
                <w:szCs w:val="24"/>
              </w:rPr>
              <w:tab/>
            </w:r>
            <w:r w:rsidRPr="00D12826">
              <w:rPr>
                <w:rStyle w:val="Hyperlink"/>
                <w:noProof/>
              </w:rPr>
              <w:t>Emergency Operations Team</w:t>
            </w:r>
            <w:r>
              <w:rPr>
                <w:noProof/>
                <w:webHidden/>
              </w:rPr>
              <w:tab/>
            </w:r>
            <w:r>
              <w:rPr>
                <w:noProof/>
                <w:webHidden/>
              </w:rPr>
              <w:fldChar w:fldCharType="begin"/>
            </w:r>
            <w:r>
              <w:rPr>
                <w:noProof/>
                <w:webHidden/>
              </w:rPr>
              <w:instrText xml:space="preserve"> PAGEREF _Toc163461701 \h </w:instrText>
            </w:r>
            <w:r>
              <w:rPr>
                <w:noProof/>
                <w:webHidden/>
              </w:rPr>
            </w:r>
            <w:r>
              <w:rPr>
                <w:noProof/>
                <w:webHidden/>
              </w:rPr>
              <w:fldChar w:fldCharType="separate"/>
            </w:r>
            <w:r>
              <w:rPr>
                <w:noProof/>
                <w:webHidden/>
              </w:rPr>
              <w:t>37</w:t>
            </w:r>
            <w:r>
              <w:rPr>
                <w:noProof/>
                <w:webHidden/>
              </w:rPr>
              <w:fldChar w:fldCharType="end"/>
            </w:r>
          </w:hyperlink>
        </w:p>
        <w:p w14:paraId="35C71754" w14:textId="2E009298" w:rsidR="005C0A98" w:rsidRDefault="005C0A98">
          <w:pPr>
            <w:pStyle w:val="TOC3"/>
            <w:tabs>
              <w:tab w:val="left" w:pos="1200"/>
              <w:tab w:val="right" w:leader="dot" w:pos="9350"/>
            </w:tabs>
            <w:rPr>
              <w:rFonts w:asciiTheme="minorHAnsi" w:eastAsiaTheme="minorEastAsia" w:hAnsiTheme="minorHAnsi"/>
              <w:noProof/>
              <w:sz w:val="24"/>
              <w:szCs w:val="24"/>
            </w:rPr>
          </w:pPr>
          <w:hyperlink w:anchor="_Toc163461702" w:history="1">
            <w:r w:rsidRPr="00D12826">
              <w:rPr>
                <w:rStyle w:val="Hyperlink"/>
                <w:noProof/>
              </w:rPr>
              <w:t>3.1.</w:t>
            </w:r>
            <w:r>
              <w:rPr>
                <w:rFonts w:asciiTheme="minorHAnsi" w:eastAsiaTheme="minorEastAsia" w:hAnsiTheme="minorHAnsi"/>
                <w:noProof/>
                <w:sz w:val="24"/>
                <w:szCs w:val="24"/>
              </w:rPr>
              <w:tab/>
            </w:r>
            <w:r w:rsidRPr="00D12826">
              <w:rPr>
                <w:rStyle w:val="Hyperlink"/>
                <w:noProof/>
              </w:rPr>
              <w:t>Team Leads</w:t>
            </w:r>
            <w:r>
              <w:rPr>
                <w:noProof/>
                <w:webHidden/>
              </w:rPr>
              <w:tab/>
            </w:r>
            <w:r>
              <w:rPr>
                <w:noProof/>
                <w:webHidden/>
              </w:rPr>
              <w:fldChar w:fldCharType="begin"/>
            </w:r>
            <w:r>
              <w:rPr>
                <w:noProof/>
                <w:webHidden/>
              </w:rPr>
              <w:instrText xml:space="preserve"> PAGEREF _Toc163461702 \h </w:instrText>
            </w:r>
            <w:r>
              <w:rPr>
                <w:noProof/>
                <w:webHidden/>
              </w:rPr>
            </w:r>
            <w:r>
              <w:rPr>
                <w:noProof/>
                <w:webHidden/>
              </w:rPr>
              <w:fldChar w:fldCharType="separate"/>
            </w:r>
            <w:r>
              <w:rPr>
                <w:noProof/>
                <w:webHidden/>
              </w:rPr>
              <w:t>38</w:t>
            </w:r>
            <w:r>
              <w:rPr>
                <w:noProof/>
                <w:webHidden/>
              </w:rPr>
              <w:fldChar w:fldCharType="end"/>
            </w:r>
          </w:hyperlink>
        </w:p>
        <w:p w14:paraId="31D6C6B6" w14:textId="7898C5F1" w:rsidR="005C0A98" w:rsidRDefault="005C0A98">
          <w:pPr>
            <w:pStyle w:val="TOC3"/>
            <w:tabs>
              <w:tab w:val="left" w:pos="1200"/>
              <w:tab w:val="right" w:leader="dot" w:pos="9350"/>
            </w:tabs>
            <w:rPr>
              <w:rFonts w:asciiTheme="minorHAnsi" w:eastAsiaTheme="minorEastAsia" w:hAnsiTheme="minorHAnsi"/>
              <w:noProof/>
              <w:sz w:val="24"/>
              <w:szCs w:val="24"/>
            </w:rPr>
          </w:pPr>
          <w:hyperlink w:anchor="_Toc163461703" w:history="1">
            <w:r w:rsidRPr="00D12826">
              <w:rPr>
                <w:rStyle w:val="Hyperlink"/>
                <w:noProof/>
              </w:rPr>
              <w:t>3.2.</w:t>
            </w:r>
            <w:r>
              <w:rPr>
                <w:rFonts w:asciiTheme="minorHAnsi" w:eastAsiaTheme="minorEastAsia" w:hAnsiTheme="minorHAnsi"/>
                <w:noProof/>
                <w:sz w:val="24"/>
                <w:szCs w:val="24"/>
              </w:rPr>
              <w:tab/>
            </w:r>
            <w:r w:rsidRPr="00D12826">
              <w:rPr>
                <w:rStyle w:val="Hyperlink"/>
                <w:noProof/>
              </w:rPr>
              <w:t>Emergency Support Functions</w:t>
            </w:r>
            <w:r>
              <w:rPr>
                <w:noProof/>
                <w:webHidden/>
              </w:rPr>
              <w:tab/>
            </w:r>
            <w:r>
              <w:rPr>
                <w:noProof/>
                <w:webHidden/>
              </w:rPr>
              <w:fldChar w:fldCharType="begin"/>
            </w:r>
            <w:r>
              <w:rPr>
                <w:noProof/>
                <w:webHidden/>
              </w:rPr>
              <w:instrText xml:space="preserve"> PAGEREF _Toc163461703 \h </w:instrText>
            </w:r>
            <w:r>
              <w:rPr>
                <w:noProof/>
                <w:webHidden/>
              </w:rPr>
            </w:r>
            <w:r>
              <w:rPr>
                <w:noProof/>
                <w:webHidden/>
              </w:rPr>
              <w:fldChar w:fldCharType="separate"/>
            </w:r>
            <w:r>
              <w:rPr>
                <w:noProof/>
                <w:webHidden/>
              </w:rPr>
              <w:t>41</w:t>
            </w:r>
            <w:r>
              <w:rPr>
                <w:noProof/>
                <w:webHidden/>
              </w:rPr>
              <w:fldChar w:fldCharType="end"/>
            </w:r>
          </w:hyperlink>
        </w:p>
        <w:p w14:paraId="1791FBC0" w14:textId="338DFEB7" w:rsidR="005C0A98" w:rsidRDefault="005C0A98">
          <w:pPr>
            <w:pStyle w:val="TOC2"/>
            <w:tabs>
              <w:tab w:val="left" w:pos="720"/>
              <w:tab w:val="right" w:leader="dot" w:pos="9350"/>
            </w:tabs>
            <w:rPr>
              <w:rFonts w:asciiTheme="minorHAnsi" w:eastAsiaTheme="minorEastAsia" w:hAnsiTheme="minorHAnsi"/>
              <w:noProof/>
              <w:sz w:val="24"/>
              <w:szCs w:val="24"/>
            </w:rPr>
          </w:pPr>
          <w:hyperlink w:anchor="_Toc163461704" w:history="1">
            <w:r w:rsidRPr="00D12826">
              <w:rPr>
                <w:rStyle w:val="Hyperlink"/>
                <w:noProof/>
              </w:rPr>
              <w:t>4.</w:t>
            </w:r>
            <w:r>
              <w:rPr>
                <w:rFonts w:asciiTheme="minorHAnsi" w:eastAsiaTheme="minorEastAsia" w:hAnsiTheme="minorHAnsi"/>
                <w:noProof/>
                <w:sz w:val="24"/>
                <w:szCs w:val="24"/>
              </w:rPr>
              <w:tab/>
            </w:r>
            <w:r w:rsidRPr="00D12826">
              <w:rPr>
                <w:rStyle w:val="Hyperlink"/>
                <w:noProof/>
              </w:rPr>
              <w:t>Incident Management Team</w:t>
            </w:r>
            <w:r>
              <w:rPr>
                <w:noProof/>
                <w:webHidden/>
              </w:rPr>
              <w:tab/>
            </w:r>
            <w:r>
              <w:rPr>
                <w:noProof/>
                <w:webHidden/>
              </w:rPr>
              <w:fldChar w:fldCharType="begin"/>
            </w:r>
            <w:r>
              <w:rPr>
                <w:noProof/>
                <w:webHidden/>
              </w:rPr>
              <w:instrText xml:space="preserve"> PAGEREF _Toc163461704 \h </w:instrText>
            </w:r>
            <w:r>
              <w:rPr>
                <w:noProof/>
                <w:webHidden/>
              </w:rPr>
            </w:r>
            <w:r>
              <w:rPr>
                <w:noProof/>
                <w:webHidden/>
              </w:rPr>
              <w:fldChar w:fldCharType="separate"/>
            </w:r>
            <w:r>
              <w:rPr>
                <w:noProof/>
                <w:webHidden/>
              </w:rPr>
              <w:t>44</w:t>
            </w:r>
            <w:r>
              <w:rPr>
                <w:noProof/>
                <w:webHidden/>
              </w:rPr>
              <w:fldChar w:fldCharType="end"/>
            </w:r>
          </w:hyperlink>
        </w:p>
        <w:p w14:paraId="5673C11A" w14:textId="614E8B69" w:rsidR="005C0A98" w:rsidRDefault="005C0A98">
          <w:pPr>
            <w:pStyle w:val="TOC2"/>
            <w:tabs>
              <w:tab w:val="left" w:pos="720"/>
              <w:tab w:val="right" w:leader="dot" w:pos="9350"/>
            </w:tabs>
            <w:rPr>
              <w:rFonts w:asciiTheme="minorHAnsi" w:eastAsiaTheme="minorEastAsia" w:hAnsiTheme="minorHAnsi"/>
              <w:noProof/>
              <w:sz w:val="24"/>
              <w:szCs w:val="24"/>
            </w:rPr>
          </w:pPr>
          <w:hyperlink w:anchor="_Toc163461705" w:history="1">
            <w:r w:rsidRPr="00D12826">
              <w:rPr>
                <w:rStyle w:val="Hyperlink"/>
                <w:noProof/>
              </w:rPr>
              <w:t>5.</w:t>
            </w:r>
            <w:r>
              <w:rPr>
                <w:rFonts w:asciiTheme="minorHAnsi" w:eastAsiaTheme="minorEastAsia" w:hAnsiTheme="minorHAnsi"/>
                <w:noProof/>
                <w:sz w:val="24"/>
                <w:szCs w:val="24"/>
              </w:rPr>
              <w:tab/>
            </w:r>
            <w:r w:rsidRPr="00D12826">
              <w:rPr>
                <w:rStyle w:val="Hyperlink"/>
                <w:noProof/>
              </w:rPr>
              <w:t>Additional Internal Key Individuals or Groups</w:t>
            </w:r>
            <w:r>
              <w:rPr>
                <w:noProof/>
                <w:webHidden/>
              </w:rPr>
              <w:tab/>
            </w:r>
            <w:r>
              <w:rPr>
                <w:noProof/>
                <w:webHidden/>
              </w:rPr>
              <w:fldChar w:fldCharType="begin"/>
            </w:r>
            <w:r>
              <w:rPr>
                <w:noProof/>
                <w:webHidden/>
              </w:rPr>
              <w:instrText xml:space="preserve"> PAGEREF _Toc163461705 \h </w:instrText>
            </w:r>
            <w:r>
              <w:rPr>
                <w:noProof/>
                <w:webHidden/>
              </w:rPr>
            </w:r>
            <w:r>
              <w:rPr>
                <w:noProof/>
                <w:webHidden/>
              </w:rPr>
              <w:fldChar w:fldCharType="separate"/>
            </w:r>
            <w:r>
              <w:rPr>
                <w:noProof/>
                <w:webHidden/>
              </w:rPr>
              <w:t>46</w:t>
            </w:r>
            <w:r>
              <w:rPr>
                <w:noProof/>
                <w:webHidden/>
              </w:rPr>
              <w:fldChar w:fldCharType="end"/>
            </w:r>
          </w:hyperlink>
        </w:p>
        <w:p w14:paraId="31C3DFCF" w14:textId="51152679" w:rsidR="005C0A98" w:rsidRDefault="005C0A98">
          <w:pPr>
            <w:pStyle w:val="TOC2"/>
            <w:tabs>
              <w:tab w:val="left" w:pos="720"/>
              <w:tab w:val="right" w:leader="dot" w:pos="9350"/>
            </w:tabs>
            <w:rPr>
              <w:rFonts w:asciiTheme="minorHAnsi" w:eastAsiaTheme="minorEastAsia" w:hAnsiTheme="minorHAnsi"/>
              <w:noProof/>
              <w:sz w:val="24"/>
              <w:szCs w:val="24"/>
            </w:rPr>
          </w:pPr>
          <w:hyperlink w:anchor="_Toc163461706" w:history="1">
            <w:r w:rsidRPr="00D12826">
              <w:rPr>
                <w:rStyle w:val="Hyperlink"/>
                <w:noProof/>
              </w:rPr>
              <w:t>6.</w:t>
            </w:r>
            <w:r>
              <w:rPr>
                <w:rFonts w:asciiTheme="minorHAnsi" w:eastAsiaTheme="minorEastAsia" w:hAnsiTheme="minorHAnsi"/>
                <w:noProof/>
                <w:sz w:val="24"/>
                <w:szCs w:val="24"/>
              </w:rPr>
              <w:tab/>
            </w:r>
            <w:r w:rsidRPr="00D12826">
              <w:rPr>
                <w:rStyle w:val="Hyperlink"/>
                <w:noProof/>
              </w:rPr>
              <w:t>External Partners and Entities</w:t>
            </w:r>
            <w:r>
              <w:rPr>
                <w:noProof/>
                <w:webHidden/>
              </w:rPr>
              <w:tab/>
            </w:r>
            <w:r>
              <w:rPr>
                <w:noProof/>
                <w:webHidden/>
              </w:rPr>
              <w:fldChar w:fldCharType="begin"/>
            </w:r>
            <w:r>
              <w:rPr>
                <w:noProof/>
                <w:webHidden/>
              </w:rPr>
              <w:instrText xml:space="preserve"> PAGEREF _Toc163461706 \h </w:instrText>
            </w:r>
            <w:r>
              <w:rPr>
                <w:noProof/>
                <w:webHidden/>
              </w:rPr>
            </w:r>
            <w:r>
              <w:rPr>
                <w:noProof/>
                <w:webHidden/>
              </w:rPr>
              <w:fldChar w:fldCharType="separate"/>
            </w:r>
            <w:r>
              <w:rPr>
                <w:noProof/>
                <w:webHidden/>
              </w:rPr>
              <w:t>47</w:t>
            </w:r>
            <w:r>
              <w:rPr>
                <w:noProof/>
                <w:webHidden/>
              </w:rPr>
              <w:fldChar w:fldCharType="end"/>
            </w:r>
          </w:hyperlink>
        </w:p>
        <w:p w14:paraId="426DC81D" w14:textId="259117AE" w:rsidR="005C0A98" w:rsidRDefault="005C0A98">
          <w:pPr>
            <w:pStyle w:val="TOC2"/>
            <w:tabs>
              <w:tab w:val="left" w:pos="720"/>
              <w:tab w:val="right" w:leader="dot" w:pos="9350"/>
            </w:tabs>
            <w:rPr>
              <w:rFonts w:asciiTheme="minorHAnsi" w:eastAsiaTheme="minorEastAsia" w:hAnsiTheme="minorHAnsi"/>
              <w:noProof/>
              <w:sz w:val="24"/>
              <w:szCs w:val="24"/>
            </w:rPr>
          </w:pPr>
          <w:hyperlink w:anchor="_Toc163461707" w:history="1">
            <w:r w:rsidRPr="00D12826">
              <w:rPr>
                <w:rStyle w:val="Hyperlink"/>
                <w:noProof/>
              </w:rPr>
              <w:t>7.</w:t>
            </w:r>
            <w:r>
              <w:rPr>
                <w:rFonts w:asciiTheme="minorHAnsi" w:eastAsiaTheme="minorEastAsia" w:hAnsiTheme="minorHAnsi"/>
                <w:noProof/>
                <w:sz w:val="24"/>
                <w:szCs w:val="24"/>
              </w:rPr>
              <w:tab/>
            </w:r>
            <w:r w:rsidRPr="00D12826">
              <w:rPr>
                <w:rStyle w:val="Hyperlink"/>
                <w:noProof/>
              </w:rPr>
              <w:t>MOUs and MOAs</w:t>
            </w:r>
            <w:r>
              <w:rPr>
                <w:noProof/>
                <w:webHidden/>
              </w:rPr>
              <w:tab/>
            </w:r>
            <w:r>
              <w:rPr>
                <w:noProof/>
                <w:webHidden/>
              </w:rPr>
              <w:fldChar w:fldCharType="begin"/>
            </w:r>
            <w:r>
              <w:rPr>
                <w:noProof/>
                <w:webHidden/>
              </w:rPr>
              <w:instrText xml:space="preserve"> PAGEREF _Toc163461707 \h </w:instrText>
            </w:r>
            <w:r>
              <w:rPr>
                <w:noProof/>
                <w:webHidden/>
              </w:rPr>
            </w:r>
            <w:r>
              <w:rPr>
                <w:noProof/>
                <w:webHidden/>
              </w:rPr>
              <w:fldChar w:fldCharType="separate"/>
            </w:r>
            <w:r>
              <w:rPr>
                <w:noProof/>
                <w:webHidden/>
              </w:rPr>
              <w:t>47</w:t>
            </w:r>
            <w:r>
              <w:rPr>
                <w:noProof/>
                <w:webHidden/>
              </w:rPr>
              <w:fldChar w:fldCharType="end"/>
            </w:r>
          </w:hyperlink>
        </w:p>
        <w:p w14:paraId="08A2D80E" w14:textId="05A97F26" w:rsidR="005C0A98" w:rsidRDefault="005C0A98">
          <w:pPr>
            <w:pStyle w:val="TOC1"/>
            <w:tabs>
              <w:tab w:val="right" w:leader="dot" w:pos="9350"/>
            </w:tabs>
            <w:rPr>
              <w:rFonts w:asciiTheme="minorHAnsi" w:eastAsiaTheme="minorEastAsia" w:hAnsiTheme="minorHAnsi"/>
              <w:noProof/>
              <w:sz w:val="24"/>
              <w:szCs w:val="24"/>
            </w:rPr>
          </w:pPr>
          <w:hyperlink w:anchor="_Toc163461708" w:history="1">
            <w:r w:rsidRPr="00D12826">
              <w:rPr>
                <w:rStyle w:val="Hyperlink"/>
                <w:noProof/>
              </w:rPr>
              <w:t>Direction, Control, and Coordination</w:t>
            </w:r>
            <w:r>
              <w:rPr>
                <w:noProof/>
                <w:webHidden/>
              </w:rPr>
              <w:tab/>
            </w:r>
            <w:r>
              <w:rPr>
                <w:noProof/>
                <w:webHidden/>
              </w:rPr>
              <w:fldChar w:fldCharType="begin"/>
            </w:r>
            <w:r>
              <w:rPr>
                <w:noProof/>
                <w:webHidden/>
              </w:rPr>
              <w:instrText xml:space="preserve"> PAGEREF _Toc163461708 \h </w:instrText>
            </w:r>
            <w:r>
              <w:rPr>
                <w:noProof/>
                <w:webHidden/>
              </w:rPr>
            </w:r>
            <w:r>
              <w:rPr>
                <w:noProof/>
                <w:webHidden/>
              </w:rPr>
              <w:fldChar w:fldCharType="separate"/>
            </w:r>
            <w:r>
              <w:rPr>
                <w:noProof/>
                <w:webHidden/>
              </w:rPr>
              <w:t>49</w:t>
            </w:r>
            <w:r>
              <w:rPr>
                <w:noProof/>
                <w:webHidden/>
              </w:rPr>
              <w:fldChar w:fldCharType="end"/>
            </w:r>
          </w:hyperlink>
        </w:p>
        <w:p w14:paraId="6A474A8E" w14:textId="257AA9F0" w:rsidR="005C0A98" w:rsidRDefault="005C0A98">
          <w:pPr>
            <w:pStyle w:val="TOC2"/>
            <w:tabs>
              <w:tab w:val="left" w:pos="720"/>
              <w:tab w:val="right" w:leader="dot" w:pos="9350"/>
            </w:tabs>
            <w:rPr>
              <w:rFonts w:asciiTheme="minorHAnsi" w:eastAsiaTheme="minorEastAsia" w:hAnsiTheme="minorHAnsi"/>
              <w:noProof/>
              <w:sz w:val="24"/>
              <w:szCs w:val="24"/>
            </w:rPr>
          </w:pPr>
          <w:hyperlink w:anchor="_Toc163461709" w:history="1">
            <w:r w:rsidRPr="00D12826">
              <w:rPr>
                <w:rStyle w:val="Hyperlink"/>
                <w:noProof/>
              </w:rPr>
              <w:t>1.</w:t>
            </w:r>
            <w:r>
              <w:rPr>
                <w:rFonts w:asciiTheme="minorHAnsi" w:eastAsiaTheme="minorEastAsia" w:hAnsiTheme="minorHAnsi"/>
                <w:noProof/>
                <w:sz w:val="24"/>
                <w:szCs w:val="24"/>
              </w:rPr>
              <w:tab/>
            </w:r>
            <w:r w:rsidRPr="00D12826">
              <w:rPr>
                <w:rStyle w:val="Hyperlink"/>
                <w:noProof/>
              </w:rPr>
              <w:t>University Emergency Operations Center (EOC)</w:t>
            </w:r>
            <w:r>
              <w:rPr>
                <w:noProof/>
                <w:webHidden/>
              </w:rPr>
              <w:tab/>
            </w:r>
            <w:r>
              <w:rPr>
                <w:noProof/>
                <w:webHidden/>
              </w:rPr>
              <w:fldChar w:fldCharType="begin"/>
            </w:r>
            <w:r>
              <w:rPr>
                <w:noProof/>
                <w:webHidden/>
              </w:rPr>
              <w:instrText xml:space="preserve"> PAGEREF _Toc163461709 \h </w:instrText>
            </w:r>
            <w:r>
              <w:rPr>
                <w:noProof/>
                <w:webHidden/>
              </w:rPr>
            </w:r>
            <w:r>
              <w:rPr>
                <w:noProof/>
                <w:webHidden/>
              </w:rPr>
              <w:fldChar w:fldCharType="separate"/>
            </w:r>
            <w:r>
              <w:rPr>
                <w:noProof/>
                <w:webHidden/>
              </w:rPr>
              <w:t>49</w:t>
            </w:r>
            <w:r>
              <w:rPr>
                <w:noProof/>
                <w:webHidden/>
              </w:rPr>
              <w:fldChar w:fldCharType="end"/>
            </w:r>
          </w:hyperlink>
        </w:p>
        <w:p w14:paraId="4C040FA3" w14:textId="1F98ADF5" w:rsidR="005C0A98" w:rsidRDefault="005C0A98">
          <w:pPr>
            <w:pStyle w:val="TOC3"/>
            <w:tabs>
              <w:tab w:val="left" w:pos="1200"/>
              <w:tab w:val="right" w:leader="dot" w:pos="9350"/>
            </w:tabs>
            <w:rPr>
              <w:rFonts w:asciiTheme="minorHAnsi" w:eastAsiaTheme="minorEastAsia" w:hAnsiTheme="minorHAnsi"/>
              <w:noProof/>
              <w:sz w:val="24"/>
              <w:szCs w:val="24"/>
            </w:rPr>
          </w:pPr>
          <w:hyperlink w:anchor="_Toc163461710" w:history="1">
            <w:r w:rsidRPr="00D12826">
              <w:rPr>
                <w:rStyle w:val="Hyperlink"/>
                <w:noProof/>
              </w:rPr>
              <w:t>1.1.</w:t>
            </w:r>
            <w:r>
              <w:rPr>
                <w:rFonts w:asciiTheme="minorHAnsi" w:eastAsiaTheme="minorEastAsia" w:hAnsiTheme="minorHAnsi"/>
                <w:noProof/>
                <w:sz w:val="24"/>
                <w:szCs w:val="24"/>
              </w:rPr>
              <w:tab/>
            </w:r>
            <w:r w:rsidRPr="00D12826">
              <w:rPr>
                <w:rStyle w:val="Hyperlink"/>
                <w:noProof/>
              </w:rPr>
              <w:t>University EOC Activation Levels</w:t>
            </w:r>
            <w:r>
              <w:rPr>
                <w:noProof/>
                <w:webHidden/>
              </w:rPr>
              <w:tab/>
            </w:r>
            <w:r>
              <w:rPr>
                <w:noProof/>
                <w:webHidden/>
              </w:rPr>
              <w:fldChar w:fldCharType="begin"/>
            </w:r>
            <w:r>
              <w:rPr>
                <w:noProof/>
                <w:webHidden/>
              </w:rPr>
              <w:instrText xml:space="preserve"> PAGEREF _Toc163461710 \h </w:instrText>
            </w:r>
            <w:r>
              <w:rPr>
                <w:noProof/>
                <w:webHidden/>
              </w:rPr>
            </w:r>
            <w:r>
              <w:rPr>
                <w:noProof/>
                <w:webHidden/>
              </w:rPr>
              <w:fldChar w:fldCharType="separate"/>
            </w:r>
            <w:r>
              <w:rPr>
                <w:noProof/>
                <w:webHidden/>
              </w:rPr>
              <w:t>50</w:t>
            </w:r>
            <w:r>
              <w:rPr>
                <w:noProof/>
                <w:webHidden/>
              </w:rPr>
              <w:fldChar w:fldCharType="end"/>
            </w:r>
          </w:hyperlink>
        </w:p>
        <w:p w14:paraId="52D8C930" w14:textId="2B15F6D1" w:rsidR="005C0A98" w:rsidRDefault="005C0A98">
          <w:pPr>
            <w:pStyle w:val="TOC2"/>
            <w:tabs>
              <w:tab w:val="left" w:pos="720"/>
              <w:tab w:val="right" w:leader="dot" w:pos="9350"/>
            </w:tabs>
            <w:rPr>
              <w:rFonts w:asciiTheme="minorHAnsi" w:eastAsiaTheme="minorEastAsia" w:hAnsiTheme="minorHAnsi"/>
              <w:noProof/>
              <w:sz w:val="24"/>
              <w:szCs w:val="24"/>
            </w:rPr>
          </w:pPr>
          <w:hyperlink w:anchor="_Toc163461711" w:history="1">
            <w:r w:rsidRPr="00D12826">
              <w:rPr>
                <w:rStyle w:val="Hyperlink"/>
                <w:noProof/>
              </w:rPr>
              <w:t>2.</w:t>
            </w:r>
            <w:r>
              <w:rPr>
                <w:rFonts w:asciiTheme="minorHAnsi" w:eastAsiaTheme="minorEastAsia" w:hAnsiTheme="minorHAnsi"/>
                <w:noProof/>
                <w:sz w:val="24"/>
                <w:szCs w:val="24"/>
              </w:rPr>
              <w:tab/>
            </w:r>
            <w:r w:rsidRPr="00D12826">
              <w:rPr>
                <w:rStyle w:val="Hyperlink"/>
                <w:noProof/>
              </w:rPr>
              <w:t>Incident Command Post (ICP)</w:t>
            </w:r>
            <w:r>
              <w:rPr>
                <w:noProof/>
                <w:webHidden/>
              </w:rPr>
              <w:tab/>
            </w:r>
            <w:r>
              <w:rPr>
                <w:noProof/>
                <w:webHidden/>
              </w:rPr>
              <w:fldChar w:fldCharType="begin"/>
            </w:r>
            <w:r>
              <w:rPr>
                <w:noProof/>
                <w:webHidden/>
              </w:rPr>
              <w:instrText xml:space="preserve"> PAGEREF _Toc163461711 \h </w:instrText>
            </w:r>
            <w:r>
              <w:rPr>
                <w:noProof/>
                <w:webHidden/>
              </w:rPr>
            </w:r>
            <w:r>
              <w:rPr>
                <w:noProof/>
                <w:webHidden/>
              </w:rPr>
              <w:fldChar w:fldCharType="separate"/>
            </w:r>
            <w:r>
              <w:rPr>
                <w:noProof/>
                <w:webHidden/>
              </w:rPr>
              <w:t>52</w:t>
            </w:r>
            <w:r>
              <w:rPr>
                <w:noProof/>
                <w:webHidden/>
              </w:rPr>
              <w:fldChar w:fldCharType="end"/>
            </w:r>
          </w:hyperlink>
        </w:p>
        <w:p w14:paraId="61AB22A2" w14:textId="7D10DB81" w:rsidR="005C0A98" w:rsidRDefault="005C0A98">
          <w:pPr>
            <w:pStyle w:val="TOC2"/>
            <w:tabs>
              <w:tab w:val="left" w:pos="720"/>
              <w:tab w:val="right" w:leader="dot" w:pos="9350"/>
            </w:tabs>
            <w:rPr>
              <w:rFonts w:asciiTheme="minorHAnsi" w:eastAsiaTheme="minorEastAsia" w:hAnsiTheme="minorHAnsi"/>
              <w:noProof/>
              <w:sz w:val="24"/>
              <w:szCs w:val="24"/>
            </w:rPr>
          </w:pPr>
          <w:hyperlink w:anchor="_Toc163461712" w:history="1">
            <w:r w:rsidRPr="00D12826">
              <w:rPr>
                <w:rStyle w:val="Hyperlink"/>
                <w:noProof/>
              </w:rPr>
              <w:t>3.</w:t>
            </w:r>
            <w:r>
              <w:rPr>
                <w:rFonts w:asciiTheme="minorHAnsi" w:eastAsiaTheme="minorEastAsia" w:hAnsiTheme="minorHAnsi"/>
                <w:noProof/>
                <w:sz w:val="24"/>
                <w:szCs w:val="24"/>
              </w:rPr>
              <w:tab/>
            </w:r>
            <w:r w:rsidRPr="00D12826">
              <w:rPr>
                <w:rStyle w:val="Hyperlink"/>
                <w:noProof/>
              </w:rPr>
              <w:t>Department, Division, Unit Operation Centers</w:t>
            </w:r>
            <w:r>
              <w:rPr>
                <w:noProof/>
                <w:webHidden/>
              </w:rPr>
              <w:tab/>
            </w:r>
            <w:r>
              <w:rPr>
                <w:noProof/>
                <w:webHidden/>
              </w:rPr>
              <w:fldChar w:fldCharType="begin"/>
            </w:r>
            <w:r>
              <w:rPr>
                <w:noProof/>
                <w:webHidden/>
              </w:rPr>
              <w:instrText xml:space="preserve"> PAGEREF _Toc163461712 \h </w:instrText>
            </w:r>
            <w:r>
              <w:rPr>
                <w:noProof/>
                <w:webHidden/>
              </w:rPr>
            </w:r>
            <w:r>
              <w:rPr>
                <w:noProof/>
                <w:webHidden/>
              </w:rPr>
              <w:fldChar w:fldCharType="separate"/>
            </w:r>
            <w:r>
              <w:rPr>
                <w:noProof/>
                <w:webHidden/>
              </w:rPr>
              <w:t>52</w:t>
            </w:r>
            <w:r>
              <w:rPr>
                <w:noProof/>
                <w:webHidden/>
              </w:rPr>
              <w:fldChar w:fldCharType="end"/>
            </w:r>
          </w:hyperlink>
        </w:p>
        <w:p w14:paraId="7D5C85C7" w14:textId="1A1BCCEF" w:rsidR="005C0A98" w:rsidRDefault="005C0A98">
          <w:pPr>
            <w:pStyle w:val="TOC2"/>
            <w:tabs>
              <w:tab w:val="left" w:pos="720"/>
              <w:tab w:val="right" w:leader="dot" w:pos="9350"/>
            </w:tabs>
            <w:rPr>
              <w:rFonts w:asciiTheme="minorHAnsi" w:eastAsiaTheme="minorEastAsia" w:hAnsiTheme="minorHAnsi"/>
              <w:noProof/>
              <w:sz w:val="24"/>
              <w:szCs w:val="24"/>
            </w:rPr>
          </w:pPr>
          <w:hyperlink w:anchor="_Toc163461713" w:history="1">
            <w:r w:rsidRPr="00D12826">
              <w:rPr>
                <w:rStyle w:val="Hyperlink"/>
                <w:noProof/>
              </w:rPr>
              <w:t>4.</w:t>
            </w:r>
            <w:r>
              <w:rPr>
                <w:rFonts w:asciiTheme="minorHAnsi" w:eastAsiaTheme="minorEastAsia" w:hAnsiTheme="minorHAnsi"/>
                <w:noProof/>
                <w:sz w:val="24"/>
                <w:szCs w:val="24"/>
              </w:rPr>
              <w:tab/>
            </w:r>
            <w:r w:rsidRPr="00D12826">
              <w:rPr>
                <w:rStyle w:val="Hyperlink"/>
                <w:noProof/>
              </w:rPr>
              <w:t>ICP – EOC Interface and Coordination</w:t>
            </w:r>
            <w:r>
              <w:rPr>
                <w:noProof/>
                <w:webHidden/>
              </w:rPr>
              <w:tab/>
            </w:r>
            <w:r>
              <w:rPr>
                <w:noProof/>
                <w:webHidden/>
              </w:rPr>
              <w:fldChar w:fldCharType="begin"/>
            </w:r>
            <w:r>
              <w:rPr>
                <w:noProof/>
                <w:webHidden/>
              </w:rPr>
              <w:instrText xml:space="preserve"> PAGEREF _Toc163461713 \h </w:instrText>
            </w:r>
            <w:r>
              <w:rPr>
                <w:noProof/>
                <w:webHidden/>
              </w:rPr>
            </w:r>
            <w:r>
              <w:rPr>
                <w:noProof/>
                <w:webHidden/>
              </w:rPr>
              <w:fldChar w:fldCharType="separate"/>
            </w:r>
            <w:r>
              <w:rPr>
                <w:noProof/>
                <w:webHidden/>
              </w:rPr>
              <w:t>52</w:t>
            </w:r>
            <w:r>
              <w:rPr>
                <w:noProof/>
                <w:webHidden/>
              </w:rPr>
              <w:fldChar w:fldCharType="end"/>
            </w:r>
          </w:hyperlink>
        </w:p>
        <w:p w14:paraId="618516D5" w14:textId="2E6B85CE" w:rsidR="005C0A98" w:rsidRDefault="005C0A98">
          <w:pPr>
            <w:pStyle w:val="TOC2"/>
            <w:tabs>
              <w:tab w:val="left" w:pos="720"/>
              <w:tab w:val="right" w:leader="dot" w:pos="9350"/>
            </w:tabs>
            <w:rPr>
              <w:rFonts w:asciiTheme="minorHAnsi" w:eastAsiaTheme="minorEastAsia" w:hAnsiTheme="minorHAnsi"/>
              <w:noProof/>
              <w:sz w:val="24"/>
              <w:szCs w:val="24"/>
            </w:rPr>
          </w:pPr>
          <w:hyperlink w:anchor="_Toc163461714" w:history="1">
            <w:r w:rsidRPr="00D12826">
              <w:rPr>
                <w:rStyle w:val="Hyperlink"/>
                <w:noProof/>
              </w:rPr>
              <w:t>5.</w:t>
            </w:r>
            <w:r>
              <w:rPr>
                <w:rFonts w:asciiTheme="minorHAnsi" w:eastAsiaTheme="minorEastAsia" w:hAnsiTheme="minorHAnsi"/>
                <w:noProof/>
                <w:sz w:val="24"/>
                <w:szCs w:val="24"/>
              </w:rPr>
              <w:tab/>
            </w:r>
            <w:r w:rsidRPr="00D12826">
              <w:rPr>
                <w:rStyle w:val="Hyperlink"/>
                <w:noProof/>
              </w:rPr>
              <w:t>Multijurisdictional Coordination</w:t>
            </w:r>
            <w:r>
              <w:rPr>
                <w:noProof/>
                <w:webHidden/>
              </w:rPr>
              <w:tab/>
            </w:r>
            <w:r>
              <w:rPr>
                <w:noProof/>
                <w:webHidden/>
              </w:rPr>
              <w:fldChar w:fldCharType="begin"/>
            </w:r>
            <w:r>
              <w:rPr>
                <w:noProof/>
                <w:webHidden/>
              </w:rPr>
              <w:instrText xml:space="preserve"> PAGEREF _Toc163461714 \h </w:instrText>
            </w:r>
            <w:r>
              <w:rPr>
                <w:noProof/>
                <w:webHidden/>
              </w:rPr>
            </w:r>
            <w:r>
              <w:rPr>
                <w:noProof/>
                <w:webHidden/>
              </w:rPr>
              <w:fldChar w:fldCharType="separate"/>
            </w:r>
            <w:r>
              <w:rPr>
                <w:noProof/>
                <w:webHidden/>
              </w:rPr>
              <w:t>53</w:t>
            </w:r>
            <w:r>
              <w:rPr>
                <w:noProof/>
                <w:webHidden/>
              </w:rPr>
              <w:fldChar w:fldCharType="end"/>
            </w:r>
          </w:hyperlink>
        </w:p>
        <w:p w14:paraId="49C9C6D0" w14:textId="51644B11" w:rsidR="005C0A98" w:rsidRDefault="005C0A98">
          <w:pPr>
            <w:pStyle w:val="TOC1"/>
            <w:tabs>
              <w:tab w:val="right" w:leader="dot" w:pos="9350"/>
            </w:tabs>
            <w:rPr>
              <w:rFonts w:asciiTheme="minorHAnsi" w:eastAsiaTheme="minorEastAsia" w:hAnsiTheme="minorHAnsi"/>
              <w:noProof/>
              <w:sz w:val="24"/>
              <w:szCs w:val="24"/>
            </w:rPr>
          </w:pPr>
          <w:hyperlink w:anchor="_Toc163461715" w:history="1">
            <w:r w:rsidRPr="00D12826">
              <w:rPr>
                <w:rStyle w:val="Hyperlink"/>
                <w:noProof/>
              </w:rPr>
              <w:t>Information Collection, Analysis, and Dissemination</w:t>
            </w:r>
            <w:r>
              <w:rPr>
                <w:noProof/>
                <w:webHidden/>
              </w:rPr>
              <w:tab/>
            </w:r>
            <w:r>
              <w:rPr>
                <w:noProof/>
                <w:webHidden/>
              </w:rPr>
              <w:fldChar w:fldCharType="begin"/>
            </w:r>
            <w:r>
              <w:rPr>
                <w:noProof/>
                <w:webHidden/>
              </w:rPr>
              <w:instrText xml:space="preserve"> PAGEREF _Toc163461715 \h </w:instrText>
            </w:r>
            <w:r>
              <w:rPr>
                <w:noProof/>
                <w:webHidden/>
              </w:rPr>
            </w:r>
            <w:r>
              <w:rPr>
                <w:noProof/>
                <w:webHidden/>
              </w:rPr>
              <w:fldChar w:fldCharType="separate"/>
            </w:r>
            <w:r>
              <w:rPr>
                <w:noProof/>
                <w:webHidden/>
              </w:rPr>
              <w:t>54</w:t>
            </w:r>
            <w:r>
              <w:rPr>
                <w:noProof/>
                <w:webHidden/>
              </w:rPr>
              <w:fldChar w:fldCharType="end"/>
            </w:r>
          </w:hyperlink>
        </w:p>
        <w:p w14:paraId="5CDD06CE" w14:textId="40B35995" w:rsidR="005C0A98" w:rsidRDefault="005C0A98">
          <w:pPr>
            <w:pStyle w:val="TOC2"/>
            <w:tabs>
              <w:tab w:val="left" w:pos="720"/>
              <w:tab w:val="right" w:leader="dot" w:pos="9350"/>
            </w:tabs>
            <w:rPr>
              <w:rFonts w:asciiTheme="minorHAnsi" w:eastAsiaTheme="minorEastAsia" w:hAnsiTheme="minorHAnsi"/>
              <w:noProof/>
              <w:sz w:val="24"/>
              <w:szCs w:val="24"/>
            </w:rPr>
          </w:pPr>
          <w:hyperlink w:anchor="_Toc163461716" w:history="1">
            <w:r w:rsidRPr="00D12826">
              <w:rPr>
                <w:rStyle w:val="Hyperlink"/>
                <w:noProof/>
              </w:rPr>
              <w:t>1.</w:t>
            </w:r>
            <w:r>
              <w:rPr>
                <w:rFonts w:asciiTheme="minorHAnsi" w:eastAsiaTheme="minorEastAsia" w:hAnsiTheme="minorHAnsi"/>
                <w:noProof/>
                <w:sz w:val="24"/>
                <w:szCs w:val="24"/>
              </w:rPr>
              <w:tab/>
            </w:r>
            <w:r w:rsidRPr="00D12826">
              <w:rPr>
                <w:rStyle w:val="Hyperlink"/>
                <w:noProof/>
              </w:rPr>
              <w:t>Information Collection and Analysis</w:t>
            </w:r>
            <w:r>
              <w:rPr>
                <w:noProof/>
                <w:webHidden/>
              </w:rPr>
              <w:tab/>
            </w:r>
            <w:r>
              <w:rPr>
                <w:noProof/>
                <w:webHidden/>
              </w:rPr>
              <w:fldChar w:fldCharType="begin"/>
            </w:r>
            <w:r>
              <w:rPr>
                <w:noProof/>
                <w:webHidden/>
              </w:rPr>
              <w:instrText xml:space="preserve"> PAGEREF _Toc163461716 \h </w:instrText>
            </w:r>
            <w:r>
              <w:rPr>
                <w:noProof/>
                <w:webHidden/>
              </w:rPr>
            </w:r>
            <w:r>
              <w:rPr>
                <w:noProof/>
                <w:webHidden/>
              </w:rPr>
              <w:fldChar w:fldCharType="separate"/>
            </w:r>
            <w:r>
              <w:rPr>
                <w:noProof/>
                <w:webHidden/>
              </w:rPr>
              <w:t>54</w:t>
            </w:r>
            <w:r>
              <w:rPr>
                <w:noProof/>
                <w:webHidden/>
              </w:rPr>
              <w:fldChar w:fldCharType="end"/>
            </w:r>
          </w:hyperlink>
        </w:p>
        <w:p w14:paraId="265B0699" w14:textId="196B32AA" w:rsidR="005C0A98" w:rsidRDefault="005C0A98">
          <w:pPr>
            <w:pStyle w:val="TOC3"/>
            <w:tabs>
              <w:tab w:val="left" w:pos="1200"/>
              <w:tab w:val="right" w:leader="dot" w:pos="9350"/>
            </w:tabs>
            <w:rPr>
              <w:rFonts w:asciiTheme="minorHAnsi" w:eastAsiaTheme="minorEastAsia" w:hAnsiTheme="minorHAnsi"/>
              <w:noProof/>
              <w:sz w:val="24"/>
              <w:szCs w:val="24"/>
            </w:rPr>
          </w:pPr>
          <w:hyperlink w:anchor="_Toc163461717" w:history="1">
            <w:r w:rsidRPr="00D12826">
              <w:rPr>
                <w:rStyle w:val="Hyperlink"/>
                <w:noProof/>
              </w:rPr>
              <w:t>1.1.</w:t>
            </w:r>
            <w:r>
              <w:rPr>
                <w:rFonts w:asciiTheme="minorHAnsi" w:eastAsiaTheme="minorEastAsia" w:hAnsiTheme="minorHAnsi"/>
                <w:noProof/>
                <w:sz w:val="24"/>
                <w:szCs w:val="24"/>
              </w:rPr>
              <w:tab/>
            </w:r>
            <w:r w:rsidRPr="00D12826">
              <w:rPr>
                <w:rStyle w:val="Hyperlink"/>
                <w:noProof/>
              </w:rPr>
              <w:t>Normal Operating Conditions</w:t>
            </w:r>
            <w:r>
              <w:rPr>
                <w:noProof/>
                <w:webHidden/>
              </w:rPr>
              <w:tab/>
            </w:r>
            <w:r>
              <w:rPr>
                <w:noProof/>
                <w:webHidden/>
              </w:rPr>
              <w:fldChar w:fldCharType="begin"/>
            </w:r>
            <w:r>
              <w:rPr>
                <w:noProof/>
                <w:webHidden/>
              </w:rPr>
              <w:instrText xml:space="preserve"> PAGEREF _Toc163461717 \h </w:instrText>
            </w:r>
            <w:r>
              <w:rPr>
                <w:noProof/>
                <w:webHidden/>
              </w:rPr>
            </w:r>
            <w:r>
              <w:rPr>
                <w:noProof/>
                <w:webHidden/>
              </w:rPr>
              <w:fldChar w:fldCharType="separate"/>
            </w:r>
            <w:r>
              <w:rPr>
                <w:noProof/>
                <w:webHidden/>
              </w:rPr>
              <w:t>54</w:t>
            </w:r>
            <w:r>
              <w:rPr>
                <w:noProof/>
                <w:webHidden/>
              </w:rPr>
              <w:fldChar w:fldCharType="end"/>
            </w:r>
          </w:hyperlink>
        </w:p>
        <w:p w14:paraId="0D18D56E" w14:textId="23CA2F57" w:rsidR="005C0A98" w:rsidRDefault="005C0A98">
          <w:pPr>
            <w:pStyle w:val="TOC3"/>
            <w:tabs>
              <w:tab w:val="left" w:pos="1200"/>
              <w:tab w:val="right" w:leader="dot" w:pos="9350"/>
            </w:tabs>
            <w:rPr>
              <w:rFonts w:asciiTheme="minorHAnsi" w:eastAsiaTheme="minorEastAsia" w:hAnsiTheme="minorHAnsi"/>
              <w:noProof/>
              <w:sz w:val="24"/>
              <w:szCs w:val="24"/>
            </w:rPr>
          </w:pPr>
          <w:hyperlink w:anchor="_Toc163461718" w:history="1">
            <w:r w:rsidRPr="00D12826">
              <w:rPr>
                <w:rStyle w:val="Hyperlink"/>
                <w:noProof/>
              </w:rPr>
              <w:t>1.2.</w:t>
            </w:r>
            <w:r>
              <w:rPr>
                <w:rFonts w:asciiTheme="minorHAnsi" w:eastAsiaTheme="minorEastAsia" w:hAnsiTheme="minorHAnsi"/>
                <w:noProof/>
                <w:sz w:val="24"/>
                <w:szCs w:val="24"/>
              </w:rPr>
              <w:tab/>
            </w:r>
            <w:r w:rsidRPr="00D12826">
              <w:rPr>
                <w:rStyle w:val="Hyperlink"/>
                <w:noProof/>
              </w:rPr>
              <w:t>Emergency Conditions</w:t>
            </w:r>
            <w:r>
              <w:rPr>
                <w:noProof/>
                <w:webHidden/>
              </w:rPr>
              <w:tab/>
            </w:r>
            <w:r>
              <w:rPr>
                <w:noProof/>
                <w:webHidden/>
              </w:rPr>
              <w:fldChar w:fldCharType="begin"/>
            </w:r>
            <w:r>
              <w:rPr>
                <w:noProof/>
                <w:webHidden/>
              </w:rPr>
              <w:instrText xml:space="preserve"> PAGEREF _Toc163461718 \h </w:instrText>
            </w:r>
            <w:r>
              <w:rPr>
                <w:noProof/>
                <w:webHidden/>
              </w:rPr>
            </w:r>
            <w:r>
              <w:rPr>
                <w:noProof/>
                <w:webHidden/>
              </w:rPr>
              <w:fldChar w:fldCharType="separate"/>
            </w:r>
            <w:r>
              <w:rPr>
                <w:noProof/>
                <w:webHidden/>
              </w:rPr>
              <w:t>54</w:t>
            </w:r>
            <w:r>
              <w:rPr>
                <w:noProof/>
                <w:webHidden/>
              </w:rPr>
              <w:fldChar w:fldCharType="end"/>
            </w:r>
          </w:hyperlink>
        </w:p>
        <w:p w14:paraId="0CC09922" w14:textId="4404FB0D" w:rsidR="005C0A98" w:rsidRDefault="005C0A98">
          <w:pPr>
            <w:pStyle w:val="TOC2"/>
            <w:tabs>
              <w:tab w:val="left" w:pos="720"/>
              <w:tab w:val="right" w:leader="dot" w:pos="9350"/>
            </w:tabs>
            <w:rPr>
              <w:rFonts w:asciiTheme="minorHAnsi" w:eastAsiaTheme="minorEastAsia" w:hAnsiTheme="minorHAnsi"/>
              <w:noProof/>
              <w:sz w:val="24"/>
              <w:szCs w:val="24"/>
            </w:rPr>
          </w:pPr>
          <w:hyperlink w:anchor="_Toc163461719" w:history="1">
            <w:r w:rsidRPr="00D12826">
              <w:rPr>
                <w:rStyle w:val="Hyperlink"/>
                <w:noProof/>
              </w:rPr>
              <w:t>2.</w:t>
            </w:r>
            <w:r>
              <w:rPr>
                <w:rFonts w:asciiTheme="minorHAnsi" w:eastAsiaTheme="minorEastAsia" w:hAnsiTheme="minorHAnsi"/>
                <w:noProof/>
                <w:sz w:val="24"/>
                <w:szCs w:val="24"/>
              </w:rPr>
              <w:tab/>
            </w:r>
            <w:r w:rsidRPr="00D12826">
              <w:rPr>
                <w:rStyle w:val="Hyperlink"/>
                <w:noProof/>
              </w:rPr>
              <w:t>Information Dissemination</w:t>
            </w:r>
            <w:r>
              <w:rPr>
                <w:noProof/>
                <w:webHidden/>
              </w:rPr>
              <w:tab/>
            </w:r>
            <w:r>
              <w:rPr>
                <w:noProof/>
                <w:webHidden/>
              </w:rPr>
              <w:fldChar w:fldCharType="begin"/>
            </w:r>
            <w:r>
              <w:rPr>
                <w:noProof/>
                <w:webHidden/>
              </w:rPr>
              <w:instrText xml:space="preserve"> PAGEREF _Toc163461719 \h </w:instrText>
            </w:r>
            <w:r>
              <w:rPr>
                <w:noProof/>
                <w:webHidden/>
              </w:rPr>
            </w:r>
            <w:r>
              <w:rPr>
                <w:noProof/>
                <w:webHidden/>
              </w:rPr>
              <w:fldChar w:fldCharType="separate"/>
            </w:r>
            <w:r>
              <w:rPr>
                <w:noProof/>
                <w:webHidden/>
              </w:rPr>
              <w:t>55</w:t>
            </w:r>
            <w:r>
              <w:rPr>
                <w:noProof/>
                <w:webHidden/>
              </w:rPr>
              <w:fldChar w:fldCharType="end"/>
            </w:r>
          </w:hyperlink>
        </w:p>
        <w:p w14:paraId="53BF5B5B" w14:textId="7067E340" w:rsidR="005C0A98" w:rsidRDefault="005C0A98">
          <w:pPr>
            <w:pStyle w:val="TOC3"/>
            <w:tabs>
              <w:tab w:val="left" w:pos="1200"/>
              <w:tab w:val="right" w:leader="dot" w:pos="9350"/>
            </w:tabs>
            <w:rPr>
              <w:rFonts w:asciiTheme="minorHAnsi" w:eastAsiaTheme="minorEastAsia" w:hAnsiTheme="minorHAnsi"/>
              <w:noProof/>
              <w:sz w:val="24"/>
              <w:szCs w:val="24"/>
            </w:rPr>
          </w:pPr>
          <w:hyperlink w:anchor="_Toc163461720" w:history="1">
            <w:r w:rsidRPr="00D12826">
              <w:rPr>
                <w:rStyle w:val="Hyperlink"/>
                <w:noProof/>
              </w:rPr>
              <w:t>2.1.</w:t>
            </w:r>
            <w:r>
              <w:rPr>
                <w:rFonts w:asciiTheme="minorHAnsi" w:eastAsiaTheme="minorEastAsia" w:hAnsiTheme="minorHAnsi"/>
                <w:noProof/>
                <w:sz w:val="24"/>
                <w:szCs w:val="24"/>
              </w:rPr>
              <w:tab/>
            </w:r>
            <w:r w:rsidRPr="00D12826">
              <w:rPr>
                <w:rStyle w:val="Hyperlink"/>
                <w:noProof/>
              </w:rPr>
              <w:t>Emergency Notification and Alerting</w:t>
            </w:r>
            <w:r>
              <w:rPr>
                <w:noProof/>
                <w:webHidden/>
              </w:rPr>
              <w:tab/>
            </w:r>
            <w:r>
              <w:rPr>
                <w:noProof/>
                <w:webHidden/>
              </w:rPr>
              <w:fldChar w:fldCharType="begin"/>
            </w:r>
            <w:r>
              <w:rPr>
                <w:noProof/>
                <w:webHidden/>
              </w:rPr>
              <w:instrText xml:space="preserve"> PAGEREF _Toc163461720 \h </w:instrText>
            </w:r>
            <w:r>
              <w:rPr>
                <w:noProof/>
                <w:webHidden/>
              </w:rPr>
            </w:r>
            <w:r>
              <w:rPr>
                <w:noProof/>
                <w:webHidden/>
              </w:rPr>
              <w:fldChar w:fldCharType="separate"/>
            </w:r>
            <w:r>
              <w:rPr>
                <w:noProof/>
                <w:webHidden/>
              </w:rPr>
              <w:t>55</w:t>
            </w:r>
            <w:r>
              <w:rPr>
                <w:noProof/>
                <w:webHidden/>
              </w:rPr>
              <w:fldChar w:fldCharType="end"/>
            </w:r>
          </w:hyperlink>
        </w:p>
        <w:p w14:paraId="6F20A020" w14:textId="1CA47A37" w:rsidR="005C0A98" w:rsidRDefault="005C0A98">
          <w:pPr>
            <w:pStyle w:val="TOC3"/>
            <w:tabs>
              <w:tab w:val="left" w:pos="1200"/>
              <w:tab w:val="right" w:leader="dot" w:pos="9350"/>
            </w:tabs>
            <w:rPr>
              <w:rFonts w:asciiTheme="minorHAnsi" w:eastAsiaTheme="minorEastAsia" w:hAnsiTheme="minorHAnsi"/>
              <w:noProof/>
              <w:sz w:val="24"/>
              <w:szCs w:val="24"/>
            </w:rPr>
          </w:pPr>
          <w:hyperlink w:anchor="_Toc163461721" w:history="1">
            <w:r w:rsidRPr="00D12826">
              <w:rPr>
                <w:rStyle w:val="Hyperlink"/>
                <w:noProof/>
              </w:rPr>
              <w:t>2.2.</w:t>
            </w:r>
            <w:r>
              <w:rPr>
                <w:rFonts w:asciiTheme="minorHAnsi" w:eastAsiaTheme="minorEastAsia" w:hAnsiTheme="minorHAnsi"/>
                <w:noProof/>
                <w:sz w:val="24"/>
                <w:szCs w:val="24"/>
              </w:rPr>
              <w:tab/>
            </w:r>
            <w:r w:rsidRPr="00D12826">
              <w:rPr>
                <w:rStyle w:val="Hyperlink"/>
                <w:noProof/>
              </w:rPr>
              <w:t>Crisis Communications and Information</w:t>
            </w:r>
            <w:r>
              <w:rPr>
                <w:noProof/>
                <w:webHidden/>
              </w:rPr>
              <w:tab/>
            </w:r>
            <w:r>
              <w:rPr>
                <w:noProof/>
                <w:webHidden/>
              </w:rPr>
              <w:fldChar w:fldCharType="begin"/>
            </w:r>
            <w:r>
              <w:rPr>
                <w:noProof/>
                <w:webHidden/>
              </w:rPr>
              <w:instrText xml:space="preserve"> PAGEREF _Toc163461721 \h </w:instrText>
            </w:r>
            <w:r>
              <w:rPr>
                <w:noProof/>
                <w:webHidden/>
              </w:rPr>
            </w:r>
            <w:r>
              <w:rPr>
                <w:noProof/>
                <w:webHidden/>
              </w:rPr>
              <w:fldChar w:fldCharType="separate"/>
            </w:r>
            <w:r>
              <w:rPr>
                <w:noProof/>
                <w:webHidden/>
              </w:rPr>
              <w:t>55</w:t>
            </w:r>
            <w:r>
              <w:rPr>
                <w:noProof/>
                <w:webHidden/>
              </w:rPr>
              <w:fldChar w:fldCharType="end"/>
            </w:r>
          </w:hyperlink>
        </w:p>
        <w:p w14:paraId="51ABE54F" w14:textId="735F41E5" w:rsidR="005C0A98" w:rsidRDefault="005C0A98">
          <w:pPr>
            <w:pStyle w:val="TOC1"/>
            <w:tabs>
              <w:tab w:val="right" w:leader="dot" w:pos="9350"/>
            </w:tabs>
            <w:rPr>
              <w:rFonts w:asciiTheme="minorHAnsi" w:eastAsiaTheme="minorEastAsia" w:hAnsiTheme="minorHAnsi"/>
              <w:noProof/>
              <w:sz w:val="24"/>
              <w:szCs w:val="24"/>
            </w:rPr>
          </w:pPr>
          <w:hyperlink w:anchor="_Toc163461722" w:history="1">
            <w:r w:rsidRPr="00D12826">
              <w:rPr>
                <w:rStyle w:val="Hyperlink"/>
                <w:noProof/>
              </w:rPr>
              <w:t>Communications</w:t>
            </w:r>
            <w:r>
              <w:rPr>
                <w:noProof/>
                <w:webHidden/>
              </w:rPr>
              <w:tab/>
            </w:r>
            <w:r>
              <w:rPr>
                <w:noProof/>
                <w:webHidden/>
              </w:rPr>
              <w:fldChar w:fldCharType="begin"/>
            </w:r>
            <w:r>
              <w:rPr>
                <w:noProof/>
                <w:webHidden/>
              </w:rPr>
              <w:instrText xml:space="preserve"> PAGEREF _Toc163461722 \h </w:instrText>
            </w:r>
            <w:r>
              <w:rPr>
                <w:noProof/>
                <w:webHidden/>
              </w:rPr>
            </w:r>
            <w:r>
              <w:rPr>
                <w:noProof/>
                <w:webHidden/>
              </w:rPr>
              <w:fldChar w:fldCharType="separate"/>
            </w:r>
            <w:r>
              <w:rPr>
                <w:noProof/>
                <w:webHidden/>
              </w:rPr>
              <w:t>56</w:t>
            </w:r>
            <w:r>
              <w:rPr>
                <w:noProof/>
                <w:webHidden/>
              </w:rPr>
              <w:fldChar w:fldCharType="end"/>
            </w:r>
          </w:hyperlink>
        </w:p>
        <w:p w14:paraId="4A88E0F0" w14:textId="7EA8EEF4" w:rsidR="005C0A98" w:rsidRDefault="005C0A98">
          <w:pPr>
            <w:pStyle w:val="TOC2"/>
            <w:tabs>
              <w:tab w:val="left" w:pos="720"/>
              <w:tab w:val="right" w:leader="dot" w:pos="9350"/>
            </w:tabs>
            <w:rPr>
              <w:rFonts w:asciiTheme="minorHAnsi" w:eastAsiaTheme="minorEastAsia" w:hAnsiTheme="minorHAnsi"/>
              <w:noProof/>
              <w:sz w:val="24"/>
              <w:szCs w:val="24"/>
            </w:rPr>
          </w:pPr>
          <w:hyperlink w:anchor="_Toc163461723" w:history="1">
            <w:r w:rsidRPr="00D12826">
              <w:rPr>
                <w:rStyle w:val="Hyperlink"/>
                <w:noProof/>
              </w:rPr>
              <w:t>1.</w:t>
            </w:r>
            <w:r>
              <w:rPr>
                <w:rFonts w:asciiTheme="minorHAnsi" w:eastAsiaTheme="minorEastAsia" w:hAnsiTheme="minorHAnsi"/>
                <w:noProof/>
                <w:sz w:val="24"/>
                <w:szCs w:val="24"/>
              </w:rPr>
              <w:tab/>
            </w:r>
            <w:r w:rsidRPr="00D12826">
              <w:rPr>
                <w:rStyle w:val="Hyperlink"/>
                <w:noProof/>
              </w:rPr>
              <w:t>University Units</w:t>
            </w:r>
            <w:r>
              <w:rPr>
                <w:noProof/>
                <w:webHidden/>
              </w:rPr>
              <w:tab/>
            </w:r>
            <w:r>
              <w:rPr>
                <w:noProof/>
                <w:webHidden/>
              </w:rPr>
              <w:fldChar w:fldCharType="begin"/>
            </w:r>
            <w:r>
              <w:rPr>
                <w:noProof/>
                <w:webHidden/>
              </w:rPr>
              <w:instrText xml:space="preserve"> PAGEREF _Toc163461723 \h </w:instrText>
            </w:r>
            <w:r>
              <w:rPr>
                <w:noProof/>
                <w:webHidden/>
              </w:rPr>
            </w:r>
            <w:r>
              <w:rPr>
                <w:noProof/>
                <w:webHidden/>
              </w:rPr>
              <w:fldChar w:fldCharType="separate"/>
            </w:r>
            <w:r>
              <w:rPr>
                <w:noProof/>
                <w:webHidden/>
              </w:rPr>
              <w:t>56</w:t>
            </w:r>
            <w:r>
              <w:rPr>
                <w:noProof/>
                <w:webHidden/>
              </w:rPr>
              <w:fldChar w:fldCharType="end"/>
            </w:r>
          </w:hyperlink>
        </w:p>
        <w:p w14:paraId="002A3DD8" w14:textId="052CA625" w:rsidR="005C0A98" w:rsidRDefault="005C0A98">
          <w:pPr>
            <w:pStyle w:val="TOC2"/>
            <w:tabs>
              <w:tab w:val="left" w:pos="720"/>
              <w:tab w:val="right" w:leader="dot" w:pos="9350"/>
            </w:tabs>
            <w:rPr>
              <w:rFonts w:asciiTheme="minorHAnsi" w:eastAsiaTheme="minorEastAsia" w:hAnsiTheme="minorHAnsi"/>
              <w:noProof/>
              <w:sz w:val="24"/>
              <w:szCs w:val="24"/>
            </w:rPr>
          </w:pPr>
          <w:hyperlink w:anchor="_Toc163461724" w:history="1">
            <w:r w:rsidRPr="00D12826">
              <w:rPr>
                <w:rStyle w:val="Hyperlink"/>
                <w:noProof/>
              </w:rPr>
              <w:t>2.</w:t>
            </w:r>
            <w:r>
              <w:rPr>
                <w:rFonts w:asciiTheme="minorHAnsi" w:eastAsiaTheme="minorEastAsia" w:hAnsiTheme="minorHAnsi"/>
                <w:noProof/>
                <w:sz w:val="24"/>
                <w:szCs w:val="24"/>
              </w:rPr>
              <w:tab/>
            </w:r>
            <w:r w:rsidRPr="00D12826">
              <w:rPr>
                <w:rStyle w:val="Hyperlink"/>
                <w:noProof/>
              </w:rPr>
              <w:t>FAU’s Police Department</w:t>
            </w:r>
            <w:r>
              <w:rPr>
                <w:noProof/>
                <w:webHidden/>
              </w:rPr>
              <w:tab/>
            </w:r>
            <w:r>
              <w:rPr>
                <w:noProof/>
                <w:webHidden/>
              </w:rPr>
              <w:fldChar w:fldCharType="begin"/>
            </w:r>
            <w:r>
              <w:rPr>
                <w:noProof/>
                <w:webHidden/>
              </w:rPr>
              <w:instrText xml:space="preserve"> PAGEREF _Toc163461724 \h </w:instrText>
            </w:r>
            <w:r>
              <w:rPr>
                <w:noProof/>
                <w:webHidden/>
              </w:rPr>
            </w:r>
            <w:r>
              <w:rPr>
                <w:noProof/>
                <w:webHidden/>
              </w:rPr>
              <w:fldChar w:fldCharType="separate"/>
            </w:r>
            <w:r>
              <w:rPr>
                <w:noProof/>
                <w:webHidden/>
              </w:rPr>
              <w:t>56</w:t>
            </w:r>
            <w:r>
              <w:rPr>
                <w:noProof/>
                <w:webHidden/>
              </w:rPr>
              <w:fldChar w:fldCharType="end"/>
            </w:r>
          </w:hyperlink>
        </w:p>
        <w:p w14:paraId="6F933519" w14:textId="49A8146C" w:rsidR="005C0A98" w:rsidRDefault="005C0A98">
          <w:pPr>
            <w:pStyle w:val="TOC2"/>
            <w:tabs>
              <w:tab w:val="left" w:pos="720"/>
              <w:tab w:val="right" w:leader="dot" w:pos="9350"/>
            </w:tabs>
            <w:rPr>
              <w:rFonts w:asciiTheme="minorHAnsi" w:eastAsiaTheme="minorEastAsia" w:hAnsiTheme="minorHAnsi"/>
              <w:noProof/>
              <w:sz w:val="24"/>
              <w:szCs w:val="24"/>
            </w:rPr>
          </w:pPr>
          <w:hyperlink w:anchor="_Toc163461725" w:history="1">
            <w:r w:rsidRPr="00D12826">
              <w:rPr>
                <w:rStyle w:val="Hyperlink"/>
                <w:noProof/>
              </w:rPr>
              <w:t>3.</w:t>
            </w:r>
            <w:r>
              <w:rPr>
                <w:rFonts w:asciiTheme="minorHAnsi" w:eastAsiaTheme="minorEastAsia" w:hAnsiTheme="minorHAnsi"/>
                <w:noProof/>
                <w:sz w:val="24"/>
                <w:szCs w:val="24"/>
              </w:rPr>
              <w:tab/>
            </w:r>
            <w:r w:rsidRPr="00D12826">
              <w:rPr>
                <w:rStyle w:val="Hyperlink"/>
                <w:noProof/>
              </w:rPr>
              <w:t>University Warning Point</w:t>
            </w:r>
            <w:r>
              <w:rPr>
                <w:noProof/>
                <w:webHidden/>
              </w:rPr>
              <w:tab/>
            </w:r>
            <w:r>
              <w:rPr>
                <w:noProof/>
                <w:webHidden/>
              </w:rPr>
              <w:fldChar w:fldCharType="begin"/>
            </w:r>
            <w:r>
              <w:rPr>
                <w:noProof/>
                <w:webHidden/>
              </w:rPr>
              <w:instrText xml:space="preserve"> PAGEREF _Toc163461725 \h </w:instrText>
            </w:r>
            <w:r>
              <w:rPr>
                <w:noProof/>
                <w:webHidden/>
              </w:rPr>
            </w:r>
            <w:r>
              <w:rPr>
                <w:noProof/>
                <w:webHidden/>
              </w:rPr>
              <w:fldChar w:fldCharType="separate"/>
            </w:r>
            <w:r>
              <w:rPr>
                <w:noProof/>
                <w:webHidden/>
              </w:rPr>
              <w:t>56</w:t>
            </w:r>
            <w:r>
              <w:rPr>
                <w:noProof/>
                <w:webHidden/>
              </w:rPr>
              <w:fldChar w:fldCharType="end"/>
            </w:r>
          </w:hyperlink>
        </w:p>
        <w:p w14:paraId="7D68F1AC" w14:textId="12BD26E8" w:rsidR="005C0A98" w:rsidRDefault="005C0A98">
          <w:pPr>
            <w:pStyle w:val="TOC2"/>
            <w:tabs>
              <w:tab w:val="left" w:pos="720"/>
              <w:tab w:val="right" w:leader="dot" w:pos="9350"/>
            </w:tabs>
            <w:rPr>
              <w:rFonts w:asciiTheme="minorHAnsi" w:eastAsiaTheme="minorEastAsia" w:hAnsiTheme="minorHAnsi"/>
              <w:noProof/>
              <w:sz w:val="24"/>
              <w:szCs w:val="24"/>
            </w:rPr>
          </w:pPr>
          <w:hyperlink w:anchor="_Toc163461726" w:history="1">
            <w:r w:rsidRPr="00D12826">
              <w:rPr>
                <w:rStyle w:val="Hyperlink"/>
                <w:noProof/>
              </w:rPr>
              <w:t>4.</w:t>
            </w:r>
            <w:r>
              <w:rPr>
                <w:rFonts w:asciiTheme="minorHAnsi" w:eastAsiaTheme="minorEastAsia" w:hAnsiTheme="minorHAnsi"/>
                <w:noProof/>
                <w:sz w:val="24"/>
                <w:szCs w:val="24"/>
              </w:rPr>
              <w:tab/>
            </w:r>
            <w:r w:rsidRPr="00D12826">
              <w:rPr>
                <w:rStyle w:val="Hyperlink"/>
                <w:noProof/>
              </w:rPr>
              <w:t>University EOC</w:t>
            </w:r>
            <w:r>
              <w:rPr>
                <w:noProof/>
                <w:webHidden/>
              </w:rPr>
              <w:tab/>
            </w:r>
            <w:r>
              <w:rPr>
                <w:noProof/>
                <w:webHidden/>
              </w:rPr>
              <w:fldChar w:fldCharType="begin"/>
            </w:r>
            <w:r>
              <w:rPr>
                <w:noProof/>
                <w:webHidden/>
              </w:rPr>
              <w:instrText xml:space="preserve"> PAGEREF _Toc163461726 \h </w:instrText>
            </w:r>
            <w:r>
              <w:rPr>
                <w:noProof/>
                <w:webHidden/>
              </w:rPr>
            </w:r>
            <w:r>
              <w:rPr>
                <w:noProof/>
                <w:webHidden/>
              </w:rPr>
              <w:fldChar w:fldCharType="separate"/>
            </w:r>
            <w:r>
              <w:rPr>
                <w:noProof/>
                <w:webHidden/>
              </w:rPr>
              <w:t>57</w:t>
            </w:r>
            <w:r>
              <w:rPr>
                <w:noProof/>
                <w:webHidden/>
              </w:rPr>
              <w:fldChar w:fldCharType="end"/>
            </w:r>
          </w:hyperlink>
        </w:p>
        <w:p w14:paraId="3E0C49CC" w14:textId="3EA5BADA" w:rsidR="005C0A98" w:rsidRDefault="005C0A98">
          <w:pPr>
            <w:pStyle w:val="TOC1"/>
            <w:tabs>
              <w:tab w:val="right" w:leader="dot" w:pos="9350"/>
            </w:tabs>
            <w:rPr>
              <w:rFonts w:asciiTheme="minorHAnsi" w:eastAsiaTheme="minorEastAsia" w:hAnsiTheme="minorHAnsi"/>
              <w:noProof/>
              <w:sz w:val="24"/>
              <w:szCs w:val="24"/>
            </w:rPr>
          </w:pPr>
          <w:hyperlink w:anchor="_Toc163461727" w:history="1">
            <w:r w:rsidRPr="00D12826">
              <w:rPr>
                <w:rStyle w:val="Hyperlink"/>
                <w:noProof/>
              </w:rPr>
              <w:t>Administration, Finance, and Logistics</w:t>
            </w:r>
            <w:r>
              <w:rPr>
                <w:noProof/>
                <w:webHidden/>
              </w:rPr>
              <w:tab/>
            </w:r>
            <w:r>
              <w:rPr>
                <w:noProof/>
                <w:webHidden/>
              </w:rPr>
              <w:fldChar w:fldCharType="begin"/>
            </w:r>
            <w:r>
              <w:rPr>
                <w:noProof/>
                <w:webHidden/>
              </w:rPr>
              <w:instrText xml:space="preserve"> PAGEREF _Toc163461727 \h </w:instrText>
            </w:r>
            <w:r>
              <w:rPr>
                <w:noProof/>
                <w:webHidden/>
              </w:rPr>
            </w:r>
            <w:r>
              <w:rPr>
                <w:noProof/>
                <w:webHidden/>
              </w:rPr>
              <w:fldChar w:fldCharType="separate"/>
            </w:r>
            <w:r>
              <w:rPr>
                <w:noProof/>
                <w:webHidden/>
              </w:rPr>
              <w:t>58</w:t>
            </w:r>
            <w:r>
              <w:rPr>
                <w:noProof/>
                <w:webHidden/>
              </w:rPr>
              <w:fldChar w:fldCharType="end"/>
            </w:r>
          </w:hyperlink>
        </w:p>
        <w:p w14:paraId="7877E9C1" w14:textId="13F7731F" w:rsidR="005C0A98" w:rsidRDefault="005C0A98">
          <w:pPr>
            <w:pStyle w:val="TOC2"/>
            <w:tabs>
              <w:tab w:val="left" w:pos="720"/>
              <w:tab w:val="right" w:leader="dot" w:pos="9350"/>
            </w:tabs>
            <w:rPr>
              <w:rFonts w:asciiTheme="minorHAnsi" w:eastAsiaTheme="minorEastAsia" w:hAnsiTheme="minorHAnsi"/>
              <w:noProof/>
              <w:sz w:val="24"/>
              <w:szCs w:val="24"/>
            </w:rPr>
          </w:pPr>
          <w:hyperlink w:anchor="_Toc163461728" w:history="1">
            <w:r w:rsidRPr="00D12826">
              <w:rPr>
                <w:rStyle w:val="Hyperlink"/>
                <w:noProof/>
              </w:rPr>
              <w:t>1.</w:t>
            </w:r>
            <w:r>
              <w:rPr>
                <w:rFonts w:asciiTheme="minorHAnsi" w:eastAsiaTheme="minorEastAsia" w:hAnsiTheme="minorHAnsi"/>
                <w:noProof/>
                <w:sz w:val="24"/>
                <w:szCs w:val="24"/>
              </w:rPr>
              <w:tab/>
            </w:r>
            <w:r w:rsidRPr="00D12826">
              <w:rPr>
                <w:rStyle w:val="Hyperlink"/>
                <w:noProof/>
              </w:rPr>
              <w:t>Administration</w:t>
            </w:r>
            <w:r>
              <w:rPr>
                <w:noProof/>
                <w:webHidden/>
              </w:rPr>
              <w:tab/>
            </w:r>
            <w:r>
              <w:rPr>
                <w:noProof/>
                <w:webHidden/>
              </w:rPr>
              <w:fldChar w:fldCharType="begin"/>
            </w:r>
            <w:r>
              <w:rPr>
                <w:noProof/>
                <w:webHidden/>
              </w:rPr>
              <w:instrText xml:space="preserve"> PAGEREF _Toc163461728 \h </w:instrText>
            </w:r>
            <w:r>
              <w:rPr>
                <w:noProof/>
                <w:webHidden/>
              </w:rPr>
            </w:r>
            <w:r>
              <w:rPr>
                <w:noProof/>
                <w:webHidden/>
              </w:rPr>
              <w:fldChar w:fldCharType="separate"/>
            </w:r>
            <w:r>
              <w:rPr>
                <w:noProof/>
                <w:webHidden/>
              </w:rPr>
              <w:t>58</w:t>
            </w:r>
            <w:r>
              <w:rPr>
                <w:noProof/>
                <w:webHidden/>
              </w:rPr>
              <w:fldChar w:fldCharType="end"/>
            </w:r>
          </w:hyperlink>
        </w:p>
        <w:p w14:paraId="2B4F785E" w14:textId="7ED3C398" w:rsidR="005C0A98" w:rsidRDefault="005C0A98">
          <w:pPr>
            <w:pStyle w:val="TOC3"/>
            <w:tabs>
              <w:tab w:val="left" w:pos="1200"/>
              <w:tab w:val="right" w:leader="dot" w:pos="9350"/>
            </w:tabs>
            <w:rPr>
              <w:rFonts w:asciiTheme="minorHAnsi" w:eastAsiaTheme="minorEastAsia" w:hAnsiTheme="minorHAnsi"/>
              <w:noProof/>
              <w:sz w:val="24"/>
              <w:szCs w:val="24"/>
            </w:rPr>
          </w:pPr>
          <w:hyperlink w:anchor="_Toc163461729" w:history="1">
            <w:r w:rsidRPr="00D12826">
              <w:rPr>
                <w:rStyle w:val="Hyperlink"/>
                <w:noProof/>
              </w:rPr>
              <w:t>1.1.</w:t>
            </w:r>
            <w:r>
              <w:rPr>
                <w:rFonts w:asciiTheme="minorHAnsi" w:eastAsiaTheme="minorEastAsia" w:hAnsiTheme="minorHAnsi"/>
                <w:noProof/>
                <w:sz w:val="24"/>
                <w:szCs w:val="24"/>
              </w:rPr>
              <w:tab/>
            </w:r>
            <w:r w:rsidRPr="00D12826">
              <w:rPr>
                <w:rStyle w:val="Hyperlink"/>
                <w:noProof/>
              </w:rPr>
              <w:t>Public Records Law</w:t>
            </w:r>
            <w:r>
              <w:rPr>
                <w:noProof/>
                <w:webHidden/>
              </w:rPr>
              <w:tab/>
            </w:r>
            <w:r>
              <w:rPr>
                <w:noProof/>
                <w:webHidden/>
              </w:rPr>
              <w:fldChar w:fldCharType="begin"/>
            </w:r>
            <w:r>
              <w:rPr>
                <w:noProof/>
                <w:webHidden/>
              </w:rPr>
              <w:instrText xml:space="preserve"> PAGEREF _Toc163461729 \h </w:instrText>
            </w:r>
            <w:r>
              <w:rPr>
                <w:noProof/>
                <w:webHidden/>
              </w:rPr>
            </w:r>
            <w:r>
              <w:rPr>
                <w:noProof/>
                <w:webHidden/>
              </w:rPr>
              <w:fldChar w:fldCharType="separate"/>
            </w:r>
            <w:r>
              <w:rPr>
                <w:noProof/>
                <w:webHidden/>
              </w:rPr>
              <w:t>58</w:t>
            </w:r>
            <w:r>
              <w:rPr>
                <w:noProof/>
                <w:webHidden/>
              </w:rPr>
              <w:fldChar w:fldCharType="end"/>
            </w:r>
          </w:hyperlink>
        </w:p>
        <w:p w14:paraId="22C96D51" w14:textId="5D763A21" w:rsidR="005C0A98" w:rsidRDefault="005C0A98">
          <w:pPr>
            <w:pStyle w:val="TOC3"/>
            <w:tabs>
              <w:tab w:val="left" w:pos="1200"/>
              <w:tab w:val="right" w:leader="dot" w:pos="9350"/>
            </w:tabs>
            <w:rPr>
              <w:rFonts w:asciiTheme="minorHAnsi" w:eastAsiaTheme="minorEastAsia" w:hAnsiTheme="minorHAnsi"/>
              <w:noProof/>
              <w:sz w:val="24"/>
              <w:szCs w:val="24"/>
            </w:rPr>
          </w:pPr>
          <w:hyperlink w:anchor="_Toc163461730" w:history="1">
            <w:r w:rsidRPr="00D12826">
              <w:rPr>
                <w:rStyle w:val="Hyperlink"/>
                <w:noProof/>
              </w:rPr>
              <w:t>1.2.</w:t>
            </w:r>
            <w:r>
              <w:rPr>
                <w:rFonts w:asciiTheme="minorHAnsi" w:eastAsiaTheme="minorEastAsia" w:hAnsiTheme="minorHAnsi"/>
                <w:noProof/>
                <w:sz w:val="24"/>
                <w:szCs w:val="24"/>
              </w:rPr>
              <w:tab/>
            </w:r>
            <w:r w:rsidRPr="00D12826">
              <w:rPr>
                <w:rStyle w:val="Hyperlink"/>
                <w:noProof/>
              </w:rPr>
              <w:t>Documentation of Costs (Reimbursable and Non-Reimbursable)</w:t>
            </w:r>
            <w:r>
              <w:rPr>
                <w:noProof/>
                <w:webHidden/>
              </w:rPr>
              <w:tab/>
            </w:r>
            <w:r>
              <w:rPr>
                <w:noProof/>
                <w:webHidden/>
              </w:rPr>
              <w:fldChar w:fldCharType="begin"/>
            </w:r>
            <w:r>
              <w:rPr>
                <w:noProof/>
                <w:webHidden/>
              </w:rPr>
              <w:instrText xml:space="preserve"> PAGEREF _Toc163461730 \h </w:instrText>
            </w:r>
            <w:r>
              <w:rPr>
                <w:noProof/>
                <w:webHidden/>
              </w:rPr>
            </w:r>
            <w:r>
              <w:rPr>
                <w:noProof/>
                <w:webHidden/>
              </w:rPr>
              <w:fldChar w:fldCharType="separate"/>
            </w:r>
            <w:r>
              <w:rPr>
                <w:noProof/>
                <w:webHidden/>
              </w:rPr>
              <w:t>58</w:t>
            </w:r>
            <w:r>
              <w:rPr>
                <w:noProof/>
                <w:webHidden/>
              </w:rPr>
              <w:fldChar w:fldCharType="end"/>
            </w:r>
          </w:hyperlink>
        </w:p>
        <w:p w14:paraId="247374A0" w14:textId="6E2D5843" w:rsidR="005C0A98" w:rsidRDefault="005C0A98">
          <w:pPr>
            <w:pStyle w:val="TOC3"/>
            <w:tabs>
              <w:tab w:val="left" w:pos="1200"/>
              <w:tab w:val="right" w:leader="dot" w:pos="9350"/>
            </w:tabs>
            <w:rPr>
              <w:rFonts w:asciiTheme="minorHAnsi" w:eastAsiaTheme="minorEastAsia" w:hAnsiTheme="minorHAnsi"/>
              <w:noProof/>
              <w:sz w:val="24"/>
              <w:szCs w:val="24"/>
            </w:rPr>
          </w:pPr>
          <w:hyperlink w:anchor="_Toc163461731" w:history="1">
            <w:r w:rsidRPr="00D12826">
              <w:rPr>
                <w:rStyle w:val="Hyperlink"/>
                <w:noProof/>
              </w:rPr>
              <w:t>1.3.</w:t>
            </w:r>
            <w:r>
              <w:rPr>
                <w:rFonts w:asciiTheme="minorHAnsi" w:eastAsiaTheme="minorEastAsia" w:hAnsiTheme="minorHAnsi"/>
                <w:noProof/>
                <w:sz w:val="24"/>
                <w:szCs w:val="24"/>
              </w:rPr>
              <w:tab/>
            </w:r>
            <w:r w:rsidRPr="00D12826">
              <w:rPr>
                <w:rStyle w:val="Hyperlink"/>
                <w:noProof/>
              </w:rPr>
              <w:t>Incident Action Plan (IAP)</w:t>
            </w:r>
            <w:r>
              <w:rPr>
                <w:noProof/>
                <w:webHidden/>
              </w:rPr>
              <w:tab/>
            </w:r>
            <w:r>
              <w:rPr>
                <w:noProof/>
                <w:webHidden/>
              </w:rPr>
              <w:fldChar w:fldCharType="begin"/>
            </w:r>
            <w:r>
              <w:rPr>
                <w:noProof/>
                <w:webHidden/>
              </w:rPr>
              <w:instrText xml:space="preserve"> PAGEREF _Toc163461731 \h </w:instrText>
            </w:r>
            <w:r>
              <w:rPr>
                <w:noProof/>
                <w:webHidden/>
              </w:rPr>
            </w:r>
            <w:r>
              <w:rPr>
                <w:noProof/>
                <w:webHidden/>
              </w:rPr>
              <w:fldChar w:fldCharType="separate"/>
            </w:r>
            <w:r>
              <w:rPr>
                <w:noProof/>
                <w:webHidden/>
              </w:rPr>
              <w:t>59</w:t>
            </w:r>
            <w:r>
              <w:rPr>
                <w:noProof/>
                <w:webHidden/>
              </w:rPr>
              <w:fldChar w:fldCharType="end"/>
            </w:r>
          </w:hyperlink>
        </w:p>
        <w:p w14:paraId="7C4DDA70" w14:textId="7FE799A3" w:rsidR="005C0A98" w:rsidRDefault="005C0A98">
          <w:pPr>
            <w:pStyle w:val="TOC3"/>
            <w:tabs>
              <w:tab w:val="left" w:pos="1200"/>
              <w:tab w:val="right" w:leader="dot" w:pos="9350"/>
            </w:tabs>
            <w:rPr>
              <w:rFonts w:asciiTheme="minorHAnsi" w:eastAsiaTheme="minorEastAsia" w:hAnsiTheme="minorHAnsi"/>
              <w:noProof/>
              <w:sz w:val="24"/>
              <w:szCs w:val="24"/>
            </w:rPr>
          </w:pPr>
          <w:hyperlink w:anchor="_Toc163461732" w:history="1">
            <w:r w:rsidRPr="00D12826">
              <w:rPr>
                <w:rStyle w:val="Hyperlink"/>
                <w:noProof/>
              </w:rPr>
              <w:t>1.4.</w:t>
            </w:r>
            <w:r>
              <w:rPr>
                <w:rFonts w:asciiTheme="minorHAnsi" w:eastAsiaTheme="minorEastAsia" w:hAnsiTheme="minorHAnsi"/>
                <w:noProof/>
                <w:sz w:val="24"/>
                <w:szCs w:val="24"/>
              </w:rPr>
              <w:tab/>
            </w:r>
            <w:r w:rsidRPr="00D12826">
              <w:rPr>
                <w:rStyle w:val="Hyperlink"/>
                <w:noProof/>
              </w:rPr>
              <w:t>After-Action Report (AAR)</w:t>
            </w:r>
            <w:r>
              <w:rPr>
                <w:noProof/>
                <w:webHidden/>
              </w:rPr>
              <w:tab/>
            </w:r>
            <w:r>
              <w:rPr>
                <w:noProof/>
                <w:webHidden/>
              </w:rPr>
              <w:fldChar w:fldCharType="begin"/>
            </w:r>
            <w:r>
              <w:rPr>
                <w:noProof/>
                <w:webHidden/>
              </w:rPr>
              <w:instrText xml:space="preserve"> PAGEREF _Toc163461732 \h </w:instrText>
            </w:r>
            <w:r>
              <w:rPr>
                <w:noProof/>
                <w:webHidden/>
              </w:rPr>
            </w:r>
            <w:r>
              <w:rPr>
                <w:noProof/>
                <w:webHidden/>
              </w:rPr>
              <w:fldChar w:fldCharType="separate"/>
            </w:r>
            <w:r>
              <w:rPr>
                <w:noProof/>
                <w:webHidden/>
              </w:rPr>
              <w:t>61</w:t>
            </w:r>
            <w:r>
              <w:rPr>
                <w:noProof/>
                <w:webHidden/>
              </w:rPr>
              <w:fldChar w:fldCharType="end"/>
            </w:r>
          </w:hyperlink>
        </w:p>
        <w:p w14:paraId="51C2035B" w14:textId="439489C2" w:rsidR="005C0A98" w:rsidRDefault="005C0A98">
          <w:pPr>
            <w:pStyle w:val="TOC2"/>
            <w:tabs>
              <w:tab w:val="left" w:pos="720"/>
              <w:tab w:val="right" w:leader="dot" w:pos="9350"/>
            </w:tabs>
            <w:rPr>
              <w:rFonts w:asciiTheme="minorHAnsi" w:eastAsiaTheme="minorEastAsia" w:hAnsiTheme="minorHAnsi"/>
              <w:noProof/>
              <w:sz w:val="24"/>
              <w:szCs w:val="24"/>
            </w:rPr>
          </w:pPr>
          <w:hyperlink w:anchor="_Toc163461733" w:history="1">
            <w:r w:rsidRPr="00D12826">
              <w:rPr>
                <w:rStyle w:val="Hyperlink"/>
                <w:noProof/>
              </w:rPr>
              <w:t>2.</w:t>
            </w:r>
            <w:r>
              <w:rPr>
                <w:rFonts w:asciiTheme="minorHAnsi" w:eastAsiaTheme="minorEastAsia" w:hAnsiTheme="minorHAnsi"/>
                <w:noProof/>
                <w:sz w:val="24"/>
                <w:szCs w:val="24"/>
              </w:rPr>
              <w:tab/>
            </w:r>
            <w:r w:rsidRPr="00D12826">
              <w:rPr>
                <w:rStyle w:val="Hyperlink"/>
                <w:noProof/>
              </w:rPr>
              <w:t>Finance</w:t>
            </w:r>
            <w:r>
              <w:rPr>
                <w:noProof/>
                <w:webHidden/>
              </w:rPr>
              <w:tab/>
            </w:r>
            <w:r>
              <w:rPr>
                <w:noProof/>
                <w:webHidden/>
              </w:rPr>
              <w:fldChar w:fldCharType="begin"/>
            </w:r>
            <w:r>
              <w:rPr>
                <w:noProof/>
                <w:webHidden/>
              </w:rPr>
              <w:instrText xml:space="preserve"> PAGEREF _Toc163461733 \h </w:instrText>
            </w:r>
            <w:r>
              <w:rPr>
                <w:noProof/>
                <w:webHidden/>
              </w:rPr>
            </w:r>
            <w:r>
              <w:rPr>
                <w:noProof/>
                <w:webHidden/>
              </w:rPr>
              <w:fldChar w:fldCharType="separate"/>
            </w:r>
            <w:r>
              <w:rPr>
                <w:noProof/>
                <w:webHidden/>
              </w:rPr>
              <w:t>61</w:t>
            </w:r>
            <w:r>
              <w:rPr>
                <w:noProof/>
                <w:webHidden/>
              </w:rPr>
              <w:fldChar w:fldCharType="end"/>
            </w:r>
          </w:hyperlink>
        </w:p>
        <w:p w14:paraId="1B079FE4" w14:textId="214D9CF5" w:rsidR="005C0A98" w:rsidRDefault="005C0A98">
          <w:pPr>
            <w:pStyle w:val="TOC3"/>
            <w:tabs>
              <w:tab w:val="left" w:pos="1200"/>
              <w:tab w:val="right" w:leader="dot" w:pos="9350"/>
            </w:tabs>
            <w:rPr>
              <w:rFonts w:asciiTheme="minorHAnsi" w:eastAsiaTheme="minorEastAsia" w:hAnsiTheme="minorHAnsi"/>
              <w:noProof/>
              <w:sz w:val="24"/>
              <w:szCs w:val="24"/>
            </w:rPr>
          </w:pPr>
          <w:hyperlink w:anchor="_Toc163461734" w:history="1">
            <w:r w:rsidRPr="00D12826">
              <w:rPr>
                <w:rStyle w:val="Hyperlink"/>
                <w:noProof/>
              </w:rPr>
              <w:t>2.1.</w:t>
            </w:r>
            <w:r>
              <w:rPr>
                <w:rFonts w:asciiTheme="minorHAnsi" w:eastAsiaTheme="minorEastAsia" w:hAnsiTheme="minorHAnsi"/>
                <w:noProof/>
                <w:sz w:val="24"/>
                <w:szCs w:val="24"/>
              </w:rPr>
              <w:tab/>
            </w:r>
            <w:r w:rsidRPr="00D12826">
              <w:rPr>
                <w:rStyle w:val="Hyperlink"/>
                <w:noProof/>
              </w:rPr>
              <w:t>Procurement</w:t>
            </w:r>
            <w:r>
              <w:rPr>
                <w:noProof/>
                <w:webHidden/>
              </w:rPr>
              <w:tab/>
            </w:r>
            <w:r>
              <w:rPr>
                <w:noProof/>
                <w:webHidden/>
              </w:rPr>
              <w:fldChar w:fldCharType="begin"/>
            </w:r>
            <w:r>
              <w:rPr>
                <w:noProof/>
                <w:webHidden/>
              </w:rPr>
              <w:instrText xml:space="preserve"> PAGEREF _Toc163461734 \h </w:instrText>
            </w:r>
            <w:r>
              <w:rPr>
                <w:noProof/>
                <w:webHidden/>
              </w:rPr>
            </w:r>
            <w:r>
              <w:rPr>
                <w:noProof/>
                <w:webHidden/>
              </w:rPr>
              <w:fldChar w:fldCharType="separate"/>
            </w:r>
            <w:r>
              <w:rPr>
                <w:noProof/>
                <w:webHidden/>
              </w:rPr>
              <w:t>61</w:t>
            </w:r>
            <w:r>
              <w:rPr>
                <w:noProof/>
                <w:webHidden/>
              </w:rPr>
              <w:fldChar w:fldCharType="end"/>
            </w:r>
          </w:hyperlink>
        </w:p>
        <w:p w14:paraId="0E8D9B8A" w14:textId="5A35E1D4" w:rsidR="005C0A98" w:rsidRDefault="005C0A98">
          <w:pPr>
            <w:pStyle w:val="TOC3"/>
            <w:tabs>
              <w:tab w:val="left" w:pos="1200"/>
              <w:tab w:val="right" w:leader="dot" w:pos="9350"/>
            </w:tabs>
            <w:rPr>
              <w:rFonts w:asciiTheme="minorHAnsi" w:eastAsiaTheme="minorEastAsia" w:hAnsiTheme="minorHAnsi"/>
              <w:noProof/>
              <w:sz w:val="24"/>
              <w:szCs w:val="24"/>
            </w:rPr>
          </w:pPr>
          <w:hyperlink w:anchor="_Toc163461735" w:history="1">
            <w:r w:rsidRPr="00D12826">
              <w:rPr>
                <w:rStyle w:val="Hyperlink"/>
                <w:noProof/>
              </w:rPr>
              <w:t>2.2.</w:t>
            </w:r>
            <w:r>
              <w:rPr>
                <w:rFonts w:asciiTheme="minorHAnsi" w:eastAsiaTheme="minorEastAsia" w:hAnsiTheme="minorHAnsi"/>
                <w:noProof/>
                <w:sz w:val="24"/>
                <w:szCs w:val="24"/>
              </w:rPr>
              <w:tab/>
            </w:r>
            <w:r w:rsidRPr="00D12826">
              <w:rPr>
                <w:rStyle w:val="Hyperlink"/>
                <w:noProof/>
              </w:rPr>
              <w:t>Cost Recovery</w:t>
            </w:r>
            <w:r>
              <w:rPr>
                <w:noProof/>
                <w:webHidden/>
              </w:rPr>
              <w:tab/>
            </w:r>
            <w:r>
              <w:rPr>
                <w:noProof/>
                <w:webHidden/>
              </w:rPr>
              <w:fldChar w:fldCharType="begin"/>
            </w:r>
            <w:r>
              <w:rPr>
                <w:noProof/>
                <w:webHidden/>
              </w:rPr>
              <w:instrText xml:space="preserve"> PAGEREF _Toc163461735 \h </w:instrText>
            </w:r>
            <w:r>
              <w:rPr>
                <w:noProof/>
                <w:webHidden/>
              </w:rPr>
            </w:r>
            <w:r>
              <w:rPr>
                <w:noProof/>
                <w:webHidden/>
              </w:rPr>
              <w:fldChar w:fldCharType="separate"/>
            </w:r>
            <w:r>
              <w:rPr>
                <w:noProof/>
                <w:webHidden/>
              </w:rPr>
              <w:t>62</w:t>
            </w:r>
            <w:r>
              <w:rPr>
                <w:noProof/>
                <w:webHidden/>
              </w:rPr>
              <w:fldChar w:fldCharType="end"/>
            </w:r>
          </w:hyperlink>
        </w:p>
        <w:p w14:paraId="6994A8F7" w14:textId="46F3D2A8" w:rsidR="005C0A98" w:rsidRDefault="005C0A98">
          <w:pPr>
            <w:pStyle w:val="TOC2"/>
            <w:tabs>
              <w:tab w:val="left" w:pos="720"/>
              <w:tab w:val="right" w:leader="dot" w:pos="9350"/>
            </w:tabs>
            <w:rPr>
              <w:rFonts w:asciiTheme="minorHAnsi" w:eastAsiaTheme="minorEastAsia" w:hAnsiTheme="minorHAnsi"/>
              <w:noProof/>
              <w:sz w:val="24"/>
              <w:szCs w:val="24"/>
            </w:rPr>
          </w:pPr>
          <w:hyperlink w:anchor="_Toc163461736" w:history="1">
            <w:r w:rsidRPr="00D12826">
              <w:rPr>
                <w:rStyle w:val="Hyperlink"/>
                <w:noProof/>
              </w:rPr>
              <w:t>3.</w:t>
            </w:r>
            <w:r>
              <w:rPr>
                <w:rFonts w:asciiTheme="minorHAnsi" w:eastAsiaTheme="minorEastAsia" w:hAnsiTheme="minorHAnsi"/>
                <w:noProof/>
                <w:sz w:val="24"/>
                <w:szCs w:val="24"/>
              </w:rPr>
              <w:tab/>
            </w:r>
            <w:r w:rsidRPr="00D12826">
              <w:rPr>
                <w:rStyle w:val="Hyperlink"/>
                <w:noProof/>
              </w:rPr>
              <w:t>Logistics and Resource Management</w:t>
            </w:r>
            <w:r>
              <w:rPr>
                <w:noProof/>
                <w:webHidden/>
              </w:rPr>
              <w:tab/>
            </w:r>
            <w:r>
              <w:rPr>
                <w:noProof/>
                <w:webHidden/>
              </w:rPr>
              <w:fldChar w:fldCharType="begin"/>
            </w:r>
            <w:r>
              <w:rPr>
                <w:noProof/>
                <w:webHidden/>
              </w:rPr>
              <w:instrText xml:space="preserve"> PAGEREF _Toc163461736 \h </w:instrText>
            </w:r>
            <w:r>
              <w:rPr>
                <w:noProof/>
                <w:webHidden/>
              </w:rPr>
            </w:r>
            <w:r>
              <w:rPr>
                <w:noProof/>
                <w:webHidden/>
              </w:rPr>
              <w:fldChar w:fldCharType="separate"/>
            </w:r>
            <w:r>
              <w:rPr>
                <w:noProof/>
                <w:webHidden/>
              </w:rPr>
              <w:t>62</w:t>
            </w:r>
            <w:r>
              <w:rPr>
                <w:noProof/>
                <w:webHidden/>
              </w:rPr>
              <w:fldChar w:fldCharType="end"/>
            </w:r>
          </w:hyperlink>
        </w:p>
        <w:p w14:paraId="0722EF8A" w14:textId="2667210D" w:rsidR="005C0A98" w:rsidRDefault="005C0A98">
          <w:pPr>
            <w:pStyle w:val="TOC1"/>
            <w:tabs>
              <w:tab w:val="right" w:leader="dot" w:pos="9350"/>
            </w:tabs>
            <w:rPr>
              <w:rFonts w:asciiTheme="minorHAnsi" w:eastAsiaTheme="minorEastAsia" w:hAnsiTheme="minorHAnsi"/>
              <w:noProof/>
              <w:sz w:val="24"/>
              <w:szCs w:val="24"/>
            </w:rPr>
          </w:pPr>
          <w:hyperlink w:anchor="_Toc163461737" w:history="1">
            <w:r w:rsidRPr="00D12826">
              <w:rPr>
                <w:rStyle w:val="Hyperlink"/>
                <w:noProof/>
              </w:rPr>
              <w:t>Education, Training, and Exercises</w:t>
            </w:r>
            <w:r>
              <w:rPr>
                <w:noProof/>
                <w:webHidden/>
              </w:rPr>
              <w:tab/>
            </w:r>
            <w:r>
              <w:rPr>
                <w:noProof/>
                <w:webHidden/>
              </w:rPr>
              <w:fldChar w:fldCharType="begin"/>
            </w:r>
            <w:r>
              <w:rPr>
                <w:noProof/>
                <w:webHidden/>
              </w:rPr>
              <w:instrText xml:space="preserve"> PAGEREF _Toc163461737 \h </w:instrText>
            </w:r>
            <w:r>
              <w:rPr>
                <w:noProof/>
                <w:webHidden/>
              </w:rPr>
            </w:r>
            <w:r>
              <w:rPr>
                <w:noProof/>
                <w:webHidden/>
              </w:rPr>
              <w:fldChar w:fldCharType="separate"/>
            </w:r>
            <w:r>
              <w:rPr>
                <w:noProof/>
                <w:webHidden/>
              </w:rPr>
              <w:t>64</w:t>
            </w:r>
            <w:r>
              <w:rPr>
                <w:noProof/>
                <w:webHidden/>
              </w:rPr>
              <w:fldChar w:fldCharType="end"/>
            </w:r>
          </w:hyperlink>
        </w:p>
        <w:p w14:paraId="624C3282" w14:textId="3AF7F4D1" w:rsidR="005C0A98" w:rsidRDefault="005C0A98">
          <w:pPr>
            <w:pStyle w:val="TOC2"/>
            <w:tabs>
              <w:tab w:val="left" w:pos="720"/>
              <w:tab w:val="right" w:leader="dot" w:pos="9350"/>
            </w:tabs>
            <w:rPr>
              <w:rFonts w:asciiTheme="minorHAnsi" w:eastAsiaTheme="minorEastAsia" w:hAnsiTheme="minorHAnsi"/>
              <w:noProof/>
              <w:sz w:val="24"/>
              <w:szCs w:val="24"/>
            </w:rPr>
          </w:pPr>
          <w:hyperlink w:anchor="_Toc163461738" w:history="1">
            <w:r w:rsidRPr="00D12826">
              <w:rPr>
                <w:rStyle w:val="Hyperlink"/>
                <w:noProof/>
              </w:rPr>
              <w:t>1.</w:t>
            </w:r>
            <w:r>
              <w:rPr>
                <w:rFonts w:asciiTheme="minorHAnsi" w:eastAsiaTheme="minorEastAsia" w:hAnsiTheme="minorHAnsi"/>
                <w:noProof/>
                <w:sz w:val="24"/>
                <w:szCs w:val="24"/>
              </w:rPr>
              <w:tab/>
            </w:r>
            <w:r w:rsidRPr="00D12826">
              <w:rPr>
                <w:rStyle w:val="Hyperlink"/>
                <w:noProof/>
              </w:rPr>
              <w:t>Training and Education</w:t>
            </w:r>
            <w:r>
              <w:rPr>
                <w:noProof/>
                <w:webHidden/>
              </w:rPr>
              <w:tab/>
            </w:r>
            <w:r>
              <w:rPr>
                <w:noProof/>
                <w:webHidden/>
              </w:rPr>
              <w:fldChar w:fldCharType="begin"/>
            </w:r>
            <w:r>
              <w:rPr>
                <w:noProof/>
                <w:webHidden/>
              </w:rPr>
              <w:instrText xml:space="preserve"> PAGEREF _Toc163461738 \h </w:instrText>
            </w:r>
            <w:r>
              <w:rPr>
                <w:noProof/>
                <w:webHidden/>
              </w:rPr>
            </w:r>
            <w:r>
              <w:rPr>
                <w:noProof/>
                <w:webHidden/>
              </w:rPr>
              <w:fldChar w:fldCharType="separate"/>
            </w:r>
            <w:r>
              <w:rPr>
                <w:noProof/>
                <w:webHidden/>
              </w:rPr>
              <w:t>64</w:t>
            </w:r>
            <w:r>
              <w:rPr>
                <w:noProof/>
                <w:webHidden/>
              </w:rPr>
              <w:fldChar w:fldCharType="end"/>
            </w:r>
          </w:hyperlink>
        </w:p>
        <w:p w14:paraId="203A99F8" w14:textId="681192AA" w:rsidR="005C0A98" w:rsidRDefault="005C0A98">
          <w:pPr>
            <w:pStyle w:val="TOC2"/>
            <w:tabs>
              <w:tab w:val="left" w:pos="720"/>
              <w:tab w:val="right" w:leader="dot" w:pos="9350"/>
            </w:tabs>
            <w:rPr>
              <w:rFonts w:asciiTheme="minorHAnsi" w:eastAsiaTheme="minorEastAsia" w:hAnsiTheme="minorHAnsi"/>
              <w:noProof/>
              <w:sz w:val="24"/>
              <w:szCs w:val="24"/>
            </w:rPr>
          </w:pPr>
          <w:hyperlink w:anchor="_Toc163461739" w:history="1">
            <w:r w:rsidRPr="00D12826">
              <w:rPr>
                <w:rStyle w:val="Hyperlink"/>
                <w:noProof/>
              </w:rPr>
              <w:t>2.</w:t>
            </w:r>
            <w:r>
              <w:rPr>
                <w:rFonts w:asciiTheme="minorHAnsi" w:eastAsiaTheme="minorEastAsia" w:hAnsiTheme="minorHAnsi"/>
                <w:noProof/>
                <w:sz w:val="24"/>
                <w:szCs w:val="24"/>
              </w:rPr>
              <w:tab/>
            </w:r>
            <w:r w:rsidRPr="00D12826">
              <w:rPr>
                <w:rStyle w:val="Hyperlink"/>
                <w:noProof/>
              </w:rPr>
              <w:t>Exercises</w:t>
            </w:r>
            <w:r>
              <w:rPr>
                <w:noProof/>
                <w:webHidden/>
              </w:rPr>
              <w:tab/>
            </w:r>
            <w:r>
              <w:rPr>
                <w:noProof/>
                <w:webHidden/>
              </w:rPr>
              <w:fldChar w:fldCharType="begin"/>
            </w:r>
            <w:r>
              <w:rPr>
                <w:noProof/>
                <w:webHidden/>
              </w:rPr>
              <w:instrText xml:space="preserve"> PAGEREF _Toc163461739 \h </w:instrText>
            </w:r>
            <w:r>
              <w:rPr>
                <w:noProof/>
                <w:webHidden/>
              </w:rPr>
            </w:r>
            <w:r>
              <w:rPr>
                <w:noProof/>
                <w:webHidden/>
              </w:rPr>
              <w:fldChar w:fldCharType="separate"/>
            </w:r>
            <w:r>
              <w:rPr>
                <w:noProof/>
                <w:webHidden/>
              </w:rPr>
              <w:t>64</w:t>
            </w:r>
            <w:r>
              <w:rPr>
                <w:noProof/>
                <w:webHidden/>
              </w:rPr>
              <w:fldChar w:fldCharType="end"/>
            </w:r>
          </w:hyperlink>
        </w:p>
        <w:p w14:paraId="0331726C" w14:textId="0436D064" w:rsidR="005C0A98" w:rsidRDefault="005C0A98">
          <w:pPr>
            <w:pStyle w:val="TOC1"/>
            <w:tabs>
              <w:tab w:val="right" w:leader="dot" w:pos="9350"/>
            </w:tabs>
            <w:rPr>
              <w:rFonts w:asciiTheme="minorHAnsi" w:eastAsiaTheme="minorEastAsia" w:hAnsiTheme="minorHAnsi"/>
              <w:noProof/>
              <w:sz w:val="24"/>
              <w:szCs w:val="24"/>
            </w:rPr>
          </w:pPr>
          <w:hyperlink w:anchor="_Toc163461740" w:history="1">
            <w:r w:rsidRPr="00D12826">
              <w:rPr>
                <w:rStyle w:val="Hyperlink"/>
                <w:noProof/>
              </w:rPr>
              <w:t>Plan Development and Maintenance</w:t>
            </w:r>
            <w:r>
              <w:rPr>
                <w:noProof/>
                <w:webHidden/>
              </w:rPr>
              <w:tab/>
            </w:r>
            <w:r>
              <w:rPr>
                <w:noProof/>
                <w:webHidden/>
              </w:rPr>
              <w:fldChar w:fldCharType="begin"/>
            </w:r>
            <w:r>
              <w:rPr>
                <w:noProof/>
                <w:webHidden/>
              </w:rPr>
              <w:instrText xml:space="preserve"> PAGEREF _Toc163461740 \h </w:instrText>
            </w:r>
            <w:r>
              <w:rPr>
                <w:noProof/>
                <w:webHidden/>
              </w:rPr>
            </w:r>
            <w:r>
              <w:rPr>
                <w:noProof/>
                <w:webHidden/>
              </w:rPr>
              <w:fldChar w:fldCharType="separate"/>
            </w:r>
            <w:r>
              <w:rPr>
                <w:noProof/>
                <w:webHidden/>
              </w:rPr>
              <w:t>66</w:t>
            </w:r>
            <w:r>
              <w:rPr>
                <w:noProof/>
                <w:webHidden/>
              </w:rPr>
              <w:fldChar w:fldCharType="end"/>
            </w:r>
          </w:hyperlink>
        </w:p>
        <w:p w14:paraId="1AFF5CF9" w14:textId="4A6A2574" w:rsidR="005C0A98" w:rsidRDefault="005C0A98">
          <w:pPr>
            <w:pStyle w:val="TOC1"/>
            <w:tabs>
              <w:tab w:val="right" w:leader="dot" w:pos="9350"/>
            </w:tabs>
            <w:rPr>
              <w:rFonts w:asciiTheme="minorHAnsi" w:eastAsiaTheme="minorEastAsia" w:hAnsiTheme="minorHAnsi"/>
              <w:noProof/>
              <w:sz w:val="24"/>
              <w:szCs w:val="24"/>
            </w:rPr>
          </w:pPr>
          <w:hyperlink w:anchor="_Toc163461741" w:history="1">
            <w:r w:rsidRPr="00D12826">
              <w:rPr>
                <w:rStyle w:val="Hyperlink"/>
                <w:noProof/>
              </w:rPr>
              <w:t>Authorities and References</w:t>
            </w:r>
            <w:r>
              <w:rPr>
                <w:noProof/>
                <w:webHidden/>
              </w:rPr>
              <w:tab/>
            </w:r>
            <w:r>
              <w:rPr>
                <w:noProof/>
                <w:webHidden/>
              </w:rPr>
              <w:fldChar w:fldCharType="begin"/>
            </w:r>
            <w:r>
              <w:rPr>
                <w:noProof/>
                <w:webHidden/>
              </w:rPr>
              <w:instrText xml:space="preserve"> PAGEREF _Toc163461741 \h </w:instrText>
            </w:r>
            <w:r>
              <w:rPr>
                <w:noProof/>
                <w:webHidden/>
              </w:rPr>
            </w:r>
            <w:r>
              <w:rPr>
                <w:noProof/>
                <w:webHidden/>
              </w:rPr>
              <w:fldChar w:fldCharType="separate"/>
            </w:r>
            <w:r>
              <w:rPr>
                <w:noProof/>
                <w:webHidden/>
              </w:rPr>
              <w:t>67</w:t>
            </w:r>
            <w:r>
              <w:rPr>
                <w:noProof/>
                <w:webHidden/>
              </w:rPr>
              <w:fldChar w:fldCharType="end"/>
            </w:r>
          </w:hyperlink>
        </w:p>
        <w:p w14:paraId="519E77BA" w14:textId="19BF110B" w:rsidR="005C0A98" w:rsidRDefault="005C0A98">
          <w:pPr>
            <w:pStyle w:val="TOC2"/>
            <w:tabs>
              <w:tab w:val="left" w:pos="720"/>
              <w:tab w:val="right" w:leader="dot" w:pos="9350"/>
            </w:tabs>
            <w:rPr>
              <w:rFonts w:asciiTheme="minorHAnsi" w:eastAsiaTheme="minorEastAsia" w:hAnsiTheme="minorHAnsi"/>
              <w:noProof/>
              <w:sz w:val="24"/>
              <w:szCs w:val="24"/>
            </w:rPr>
          </w:pPr>
          <w:hyperlink w:anchor="_Toc163461742" w:history="1">
            <w:r w:rsidRPr="00D12826">
              <w:rPr>
                <w:rStyle w:val="Hyperlink"/>
                <w:noProof/>
              </w:rPr>
              <w:t>1.</w:t>
            </w:r>
            <w:r>
              <w:rPr>
                <w:rFonts w:asciiTheme="minorHAnsi" w:eastAsiaTheme="minorEastAsia" w:hAnsiTheme="minorHAnsi"/>
                <w:noProof/>
                <w:sz w:val="24"/>
                <w:szCs w:val="24"/>
              </w:rPr>
              <w:tab/>
            </w:r>
            <w:r w:rsidRPr="00D12826">
              <w:rPr>
                <w:rStyle w:val="Hyperlink"/>
                <w:noProof/>
              </w:rPr>
              <w:t>Authorities</w:t>
            </w:r>
            <w:r>
              <w:rPr>
                <w:noProof/>
                <w:webHidden/>
              </w:rPr>
              <w:tab/>
            </w:r>
            <w:r>
              <w:rPr>
                <w:noProof/>
                <w:webHidden/>
              </w:rPr>
              <w:fldChar w:fldCharType="begin"/>
            </w:r>
            <w:r>
              <w:rPr>
                <w:noProof/>
                <w:webHidden/>
              </w:rPr>
              <w:instrText xml:space="preserve"> PAGEREF _Toc163461742 \h </w:instrText>
            </w:r>
            <w:r>
              <w:rPr>
                <w:noProof/>
                <w:webHidden/>
              </w:rPr>
            </w:r>
            <w:r>
              <w:rPr>
                <w:noProof/>
                <w:webHidden/>
              </w:rPr>
              <w:fldChar w:fldCharType="separate"/>
            </w:r>
            <w:r>
              <w:rPr>
                <w:noProof/>
                <w:webHidden/>
              </w:rPr>
              <w:t>67</w:t>
            </w:r>
            <w:r>
              <w:rPr>
                <w:noProof/>
                <w:webHidden/>
              </w:rPr>
              <w:fldChar w:fldCharType="end"/>
            </w:r>
          </w:hyperlink>
        </w:p>
        <w:p w14:paraId="4763FF0D" w14:textId="79DE164C" w:rsidR="005C0A98" w:rsidRDefault="005C0A98">
          <w:pPr>
            <w:pStyle w:val="TOC3"/>
            <w:tabs>
              <w:tab w:val="left" w:pos="1200"/>
              <w:tab w:val="right" w:leader="dot" w:pos="9350"/>
            </w:tabs>
            <w:rPr>
              <w:rFonts w:asciiTheme="minorHAnsi" w:eastAsiaTheme="minorEastAsia" w:hAnsiTheme="minorHAnsi"/>
              <w:noProof/>
              <w:sz w:val="24"/>
              <w:szCs w:val="24"/>
            </w:rPr>
          </w:pPr>
          <w:hyperlink w:anchor="_Toc163461743" w:history="1">
            <w:r w:rsidRPr="00D12826">
              <w:rPr>
                <w:rStyle w:val="Hyperlink"/>
                <w:noProof/>
              </w:rPr>
              <w:t>1.1.</w:t>
            </w:r>
            <w:r>
              <w:rPr>
                <w:rFonts w:asciiTheme="minorHAnsi" w:eastAsiaTheme="minorEastAsia" w:hAnsiTheme="minorHAnsi"/>
                <w:noProof/>
                <w:sz w:val="24"/>
                <w:szCs w:val="24"/>
              </w:rPr>
              <w:tab/>
            </w:r>
            <w:r w:rsidRPr="00D12826">
              <w:rPr>
                <w:rStyle w:val="Hyperlink"/>
                <w:noProof/>
              </w:rPr>
              <w:t>University</w:t>
            </w:r>
            <w:r>
              <w:rPr>
                <w:noProof/>
                <w:webHidden/>
              </w:rPr>
              <w:tab/>
            </w:r>
            <w:r>
              <w:rPr>
                <w:noProof/>
                <w:webHidden/>
              </w:rPr>
              <w:fldChar w:fldCharType="begin"/>
            </w:r>
            <w:r>
              <w:rPr>
                <w:noProof/>
                <w:webHidden/>
              </w:rPr>
              <w:instrText xml:space="preserve"> PAGEREF _Toc163461743 \h </w:instrText>
            </w:r>
            <w:r>
              <w:rPr>
                <w:noProof/>
                <w:webHidden/>
              </w:rPr>
            </w:r>
            <w:r>
              <w:rPr>
                <w:noProof/>
                <w:webHidden/>
              </w:rPr>
              <w:fldChar w:fldCharType="separate"/>
            </w:r>
            <w:r>
              <w:rPr>
                <w:noProof/>
                <w:webHidden/>
              </w:rPr>
              <w:t>67</w:t>
            </w:r>
            <w:r>
              <w:rPr>
                <w:noProof/>
                <w:webHidden/>
              </w:rPr>
              <w:fldChar w:fldCharType="end"/>
            </w:r>
          </w:hyperlink>
        </w:p>
        <w:p w14:paraId="623C5F73" w14:textId="65E1C91C" w:rsidR="005C0A98" w:rsidRDefault="005C0A98">
          <w:pPr>
            <w:pStyle w:val="TOC3"/>
            <w:tabs>
              <w:tab w:val="left" w:pos="1200"/>
              <w:tab w:val="right" w:leader="dot" w:pos="9350"/>
            </w:tabs>
            <w:rPr>
              <w:rFonts w:asciiTheme="minorHAnsi" w:eastAsiaTheme="minorEastAsia" w:hAnsiTheme="minorHAnsi"/>
              <w:noProof/>
              <w:sz w:val="24"/>
              <w:szCs w:val="24"/>
            </w:rPr>
          </w:pPr>
          <w:hyperlink w:anchor="_Toc163461744" w:history="1">
            <w:r w:rsidRPr="00D12826">
              <w:rPr>
                <w:rStyle w:val="Hyperlink"/>
                <w:noProof/>
              </w:rPr>
              <w:t>1.2.</w:t>
            </w:r>
            <w:r>
              <w:rPr>
                <w:rFonts w:asciiTheme="minorHAnsi" w:eastAsiaTheme="minorEastAsia" w:hAnsiTheme="minorHAnsi"/>
                <w:noProof/>
                <w:sz w:val="24"/>
                <w:szCs w:val="24"/>
              </w:rPr>
              <w:tab/>
            </w:r>
            <w:r w:rsidRPr="00D12826">
              <w:rPr>
                <w:rStyle w:val="Hyperlink"/>
                <w:noProof/>
              </w:rPr>
              <w:t>Local</w:t>
            </w:r>
            <w:r>
              <w:rPr>
                <w:noProof/>
                <w:webHidden/>
              </w:rPr>
              <w:tab/>
            </w:r>
            <w:r>
              <w:rPr>
                <w:noProof/>
                <w:webHidden/>
              </w:rPr>
              <w:fldChar w:fldCharType="begin"/>
            </w:r>
            <w:r>
              <w:rPr>
                <w:noProof/>
                <w:webHidden/>
              </w:rPr>
              <w:instrText xml:space="preserve"> PAGEREF _Toc163461744 \h </w:instrText>
            </w:r>
            <w:r>
              <w:rPr>
                <w:noProof/>
                <w:webHidden/>
              </w:rPr>
            </w:r>
            <w:r>
              <w:rPr>
                <w:noProof/>
                <w:webHidden/>
              </w:rPr>
              <w:fldChar w:fldCharType="separate"/>
            </w:r>
            <w:r>
              <w:rPr>
                <w:noProof/>
                <w:webHidden/>
              </w:rPr>
              <w:t>67</w:t>
            </w:r>
            <w:r>
              <w:rPr>
                <w:noProof/>
                <w:webHidden/>
              </w:rPr>
              <w:fldChar w:fldCharType="end"/>
            </w:r>
          </w:hyperlink>
        </w:p>
        <w:p w14:paraId="4126B4CA" w14:textId="18EC9A86" w:rsidR="005C0A98" w:rsidRDefault="005C0A98">
          <w:pPr>
            <w:pStyle w:val="TOC3"/>
            <w:tabs>
              <w:tab w:val="left" w:pos="1200"/>
              <w:tab w:val="right" w:leader="dot" w:pos="9350"/>
            </w:tabs>
            <w:rPr>
              <w:rFonts w:asciiTheme="minorHAnsi" w:eastAsiaTheme="minorEastAsia" w:hAnsiTheme="minorHAnsi"/>
              <w:noProof/>
              <w:sz w:val="24"/>
              <w:szCs w:val="24"/>
            </w:rPr>
          </w:pPr>
          <w:hyperlink w:anchor="_Toc163461745" w:history="1">
            <w:r w:rsidRPr="00D12826">
              <w:rPr>
                <w:rStyle w:val="Hyperlink"/>
                <w:noProof/>
              </w:rPr>
              <w:t>1.3.</w:t>
            </w:r>
            <w:r>
              <w:rPr>
                <w:rFonts w:asciiTheme="minorHAnsi" w:eastAsiaTheme="minorEastAsia" w:hAnsiTheme="minorHAnsi"/>
                <w:noProof/>
                <w:sz w:val="24"/>
                <w:szCs w:val="24"/>
              </w:rPr>
              <w:tab/>
            </w:r>
            <w:r w:rsidRPr="00D12826">
              <w:rPr>
                <w:rStyle w:val="Hyperlink"/>
                <w:noProof/>
              </w:rPr>
              <w:t>State</w:t>
            </w:r>
            <w:r>
              <w:rPr>
                <w:noProof/>
                <w:webHidden/>
              </w:rPr>
              <w:tab/>
            </w:r>
            <w:r>
              <w:rPr>
                <w:noProof/>
                <w:webHidden/>
              </w:rPr>
              <w:fldChar w:fldCharType="begin"/>
            </w:r>
            <w:r>
              <w:rPr>
                <w:noProof/>
                <w:webHidden/>
              </w:rPr>
              <w:instrText xml:space="preserve"> PAGEREF _Toc163461745 \h </w:instrText>
            </w:r>
            <w:r>
              <w:rPr>
                <w:noProof/>
                <w:webHidden/>
              </w:rPr>
            </w:r>
            <w:r>
              <w:rPr>
                <w:noProof/>
                <w:webHidden/>
              </w:rPr>
              <w:fldChar w:fldCharType="separate"/>
            </w:r>
            <w:r>
              <w:rPr>
                <w:noProof/>
                <w:webHidden/>
              </w:rPr>
              <w:t>67</w:t>
            </w:r>
            <w:r>
              <w:rPr>
                <w:noProof/>
                <w:webHidden/>
              </w:rPr>
              <w:fldChar w:fldCharType="end"/>
            </w:r>
          </w:hyperlink>
        </w:p>
        <w:p w14:paraId="04F28673" w14:textId="1BA3F9A4" w:rsidR="005C0A98" w:rsidRDefault="005C0A98">
          <w:pPr>
            <w:pStyle w:val="TOC3"/>
            <w:tabs>
              <w:tab w:val="left" w:pos="1200"/>
              <w:tab w:val="right" w:leader="dot" w:pos="9350"/>
            </w:tabs>
            <w:rPr>
              <w:rFonts w:asciiTheme="minorHAnsi" w:eastAsiaTheme="minorEastAsia" w:hAnsiTheme="minorHAnsi"/>
              <w:noProof/>
              <w:sz w:val="24"/>
              <w:szCs w:val="24"/>
            </w:rPr>
          </w:pPr>
          <w:hyperlink w:anchor="_Toc163461746" w:history="1">
            <w:r w:rsidRPr="00D12826">
              <w:rPr>
                <w:rStyle w:val="Hyperlink"/>
                <w:noProof/>
              </w:rPr>
              <w:t>1.4.</w:t>
            </w:r>
            <w:r>
              <w:rPr>
                <w:rFonts w:asciiTheme="minorHAnsi" w:eastAsiaTheme="minorEastAsia" w:hAnsiTheme="minorHAnsi"/>
                <w:noProof/>
                <w:sz w:val="24"/>
                <w:szCs w:val="24"/>
              </w:rPr>
              <w:tab/>
            </w:r>
            <w:r w:rsidRPr="00D12826">
              <w:rPr>
                <w:rStyle w:val="Hyperlink"/>
                <w:noProof/>
              </w:rPr>
              <w:t>Federal</w:t>
            </w:r>
            <w:r>
              <w:rPr>
                <w:noProof/>
                <w:webHidden/>
              </w:rPr>
              <w:tab/>
            </w:r>
            <w:r>
              <w:rPr>
                <w:noProof/>
                <w:webHidden/>
              </w:rPr>
              <w:fldChar w:fldCharType="begin"/>
            </w:r>
            <w:r>
              <w:rPr>
                <w:noProof/>
                <w:webHidden/>
              </w:rPr>
              <w:instrText xml:space="preserve"> PAGEREF _Toc163461746 \h </w:instrText>
            </w:r>
            <w:r>
              <w:rPr>
                <w:noProof/>
                <w:webHidden/>
              </w:rPr>
            </w:r>
            <w:r>
              <w:rPr>
                <w:noProof/>
                <w:webHidden/>
              </w:rPr>
              <w:fldChar w:fldCharType="separate"/>
            </w:r>
            <w:r>
              <w:rPr>
                <w:noProof/>
                <w:webHidden/>
              </w:rPr>
              <w:t>67</w:t>
            </w:r>
            <w:r>
              <w:rPr>
                <w:noProof/>
                <w:webHidden/>
              </w:rPr>
              <w:fldChar w:fldCharType="end"/>
            </w:r>
          </w:hyperlink>
        </w:p>
        <w:p w14:paraId="671C8DD1" w14:textId="138ADDC6" w:rsidR="005C0A98" w:rsidRDefault="005C0A98">
          <w:pPr>
            <w:pStyle w:val="TOC2"/>
            <w:tabs>
              <w:tab w:val="left" w:pos="720"/>
              <w:tab w:val="right" w:leader="dot" w:pos="9350"/>
            </w:tabs>
            <w:rPr>
              <w:rFonts w:asciiTheme="minorHAnsi" w:eastAsiaTheme="minorEastAsia" w:hAnsiTheme="minorHAnsi"/>
              <w:noProof/>
              <w:sz w:val="24"/>
              <w:szCs w:val="24"/>
            </w:rPr>
          </w:pPr>
          <w:hyperlink w:anchor="_Toc163461747" w:history="1">
            <w:r w:rsidRPr="00D12826">
              <w:rPr>
                <w:rStyle w:val="Hyperlink"/>
                <w:noProof/>
              </w:rPr>
              <w:t>2.</w:t>
            </w:r>
            <w:r>
              <w:rPr>
                <w:rFonts w:asciiTheme="minorHAnsi" w:eastAsiaTheme="minorEastAsia" w:hAnsiTheme="minorHAnsi"/>
                <w:noProof/>
                <w:sz w:val="24"/>
                <w:szCs w:val="24"/>
              </w:rPr>
              <w:tab/>
            </w:r>
            <w:r w:rsidRPr="00D12826">
              <w:rPr>
                <w:rStyle w:val="Hyperlink"/>
                <w:noProof/>
              </w:rPr>
              <w:t>References</w:t>
            </w:r>
            <w:r>
              <w:rPr>
                <w:noProof/>
                <w:webHidden/>
              </w:rPr>
              <w:tab/>
            </w:r>
            <w:r>
              <w:rPr>
                <w:noProof/>
                <w:webHidden/>
              </w:rPr>
              <w:fldChar w:fldCharType="begin"/>
            </w:r>
            <w:r>
              <w:rPr>
                <w:noProof/>
                <w:webHidden/>
              </w:rPr>
              <w:instrText xml:space="preserve"> PAGEREF _Toc163461747 \h </w:instrText>
            </w:r>
            <w:r>
              <w:rPr>
                <w:noProof/>
                <w:webHidden/>
              </w:rPr>
            </w:r>
            <w:r>
              <w:rPr>
                <w:noProof/>
                <w:webHidden/>
              </w:rPr>
              <w:fldChar w:fldCharType="separate"/>
            </w:r>
            <w:r>
              <w:rPr>
                <w:noProof/>
                <w:webHidden/>
              </w:rPr>
              <w:t>68</w:t>
            </w:r>
            <w:r>
              <w:rPr>
                <w:noProof/>
                <w:webHidden/>
              </w:rPr>
              <w:fldChar w:fldCharType="end"/>
            </w:r>
          </w:hyperlink>
        </w:p>
        <w:p w14:paraId="4D7972ED" w14:textId="363A3BE5" w:rsidR="005C0A98" w:rsidRDefault="005C0A98">
          <w:pPr>
            <w:pStyle w:val="TOC1"/>
            <w:tabs>
              <w:tab w:val="right" w:leader="dot" w:pos="9350"/>
            </w:tabs>
            <w:rPr>
              <w:rFonts w:asciiTheme="minorHAnsi" w:eastAsiaTheme="minorEastAsia" w:hAnsiTheme="minorHAnsi"/>
              <w:noProof/>
              <w:sz w:val="24"/>
              <w:szCs w:val="24"/>
            </w:rPr>
          </w:pPr>
          <w:hyperlink w:anchor="_Toc163461748" w:history="1">
            <w:r w:rsidRPr="00D12826">
              <w:rPr>
                <w:rStyle w:val="Hyperlink"/>
                <w:noProof/>
              </w:rPr>
              <w:t>Appendix 1 – Declaration, University SOE</w:t>
            </w:r>
            <w:r>
              <w:rPr>
                <w:noProof/>
                <w:webHidden/>
              </w:rPr>
              <w:tab/>
            </w:r>
            <w:r>
              <w:rPr>
                <w:noProof/>
                <w:webHidden/>
              </w:rPr>
              <w:fldChar w:fldCharType="begin"/>
            </w:r>
            <w:r>
              <w:rPr>
                <w:noProof/>
                <w:webHidden/>
              </w:rPr>
              <w:instrText xml:space="preserve"> PAGEREF _Toc163461748 \h </w:instrText>
            </w:r>
            <w:r>
              <w:rPr>
                <w:noProof/>
                <w:webHidden/>
              </w:rPr>
            </w:r>
            <w:r>
              <w:rPr>
                <w:noProof/>
                <w:webHidden/>
              </w:rPr>
              <w:fldChar w:fldCharType="separate"/>
            </w:r>
            <w:r>
              <w:rPr>
                <w:noProof/>
                <w:webHidden/>
              </w:rPr>
              <w:t>69</w:t>
            </w:r>
            <w:r>
              <w:rPr>
                <w:noProof/>
                <w:webHidden/>
              </w:rPr>
              <w:fldChar w:fldCharType="end"/>
            </w:r>
          </w:hyperlink>
        </w:p>
        <w:p w14:paraId="48F3B202" w14:textId="473ACC6F" w:rsidR="0043351D" w:rsidRDefault="0043351D">
          <w:r>
            <w:rPr>
              <w:b/>
              <w:bCs/>
              <w:noProof/>
            </w:rPr>
            <w:fldChar w:fldCharType="end"/>
          </w:r>
        </w:p>
      </w:sdtContent>
    </w:sdt>
    <w:p w14:paraId="7A7EA61A" w14:textId="77777777" w:rsidR="00BC26FF" w:rsidRDefault="00BC26FF" w:rsidP="00BC26FF">
      <w:pPr>
        <w:sectPr w:rsidR="00BC26FF" w:rsidSect="005F47A7">
          <w:footerReference w:type="first" r:id="rId15"/>
          <w:pgSz w:w="12240" w:h="15840"/>
          <w:pgMar w:top="1440" w:right="1440" w:bottom="1440" w:left="1440" w:header="720" w:footer="720" w:gutter="0"/>
          <w:cols w:space="720"/>
          <w:titlePg/>
          <w:docGrid w:linePitch="360"/>
        </w:sectPr>
      </w:pPr>
    </w:p>
    <w:p w14:paraId="65F12196" w14:textId="4306BF67" w:rsidR="00BC26FF" w:rsidRDefault="00901641" w:rsidP="00BC26FF">
      <w:pPr>
        <w:pStyle w:val="Heading1"/>
      </w:pPr>
      <w:bookmarkStart w:id="2" w:name="_Toc163461675"/>
      <w:r>
        <w:lastRenderedPageBreak/>
        <w:t>Record of Changes</w:t>
      </w:r>
      <w:bookmarkEnd w:id="2"/>
    </w:p>
    <w:p w14:paraId="068207DD" w14:textId="0FE3656C" w:rsidR="00BC26FF" w:rsidRDefault="00BC26FF" w:rsidP="00BC26FF">
      <w:r w:rsidRPr="00BC26FF">
        <w:t xml:space="preserve">Modifications and/or revisions to the Florida Atlantic University – </w:t>
      </w:r>
      <w:r w:rsidR="00357695">
        <w:t>Comprehensive Emergency Management</w:t>
      </w:r>
      <w:r w:rsidRPr="00BC26FF">
        <w:t xml:space="preserve"> are recorded below.</w:t>
      </w:r>
    </w:p>
    <w:tbl>
      <w:tblPr>
        <w:tblStyle w:val="TableGrid"/>
        <w:tblW w:w="10035" w:type="dxa"/>
        <w:tblLook w:val="04A0" w:firstRow="1" w:lastRow="0" w:firstColumn="1" w:lastColumn="0" w:noHBand="0" w:noVBand="1"/>
      </w:tblPr>
      <w:tblGrid>
        <w:gridCol w:w="1255"/>
        <w:gridCol w:w="921"/>
        <w:gridCol w:w="2049"/>
        <w:gridCol w:w="3960"/>
        <w:gridCol w:w="1850"/>
      </w:tblGrid>
      <w:tr w:rsidR="00BC26FF" w:rsidRPr="00BC26FF" w14:paraId="5C7E5A65" w14:textId="77777777" w:rsidTr="001E0979">
        <w:tc>
          <w:tcPr>
            <w:tcW w:w="1255" w:type="dxa"/>
            <w:shd w:val="clear" w:color="auto" w:fill="003366"/>
            <w:vAlign w:val="center"/>
          </w:tcPr>
          <w:p w14:paraId="14C05935" w14:textId="77777777" w:rsidR="00BC26FF" w:rsidRPr="00BC26FF" w:rsidRDefault="00BC26FF" w:rsidP="00BC26FF">
            <w:pPr>
              <w:spacing w:after="160" w:line="259" w:lineRule="auto"/>
            </w:pPr>
            <w:r w:rsidRPr="00BC26FF">
              <w:t>Change #</w:t>
            </w:r>
          </w:p>
        </w:tc>
        <w:tc>
          <w:tcPr>
            <w:tcW w:w="921" w:type="dxa"/>
            <w:shd w:val="clear" w:color="auto" w:fill="003366"/>
            <w:vAlign w:val="center"/>
          </w:tcPr>
          <w:p w14:paraId="322B0E56" w14:textId="77777777" w:rsidR="00BC26FF" w:rsidRPr="00BC26FF" w:rsidRDefault="00BC26FF" w:rsidP="00BC26FF">
            <w:pPr>
              <w:spacing w:after="160" w:line="259" w:lineRule="auto"/>
            </w:pPr>
            <w:r w:rsidRPr="00BC26FF">
              <w:t>Date</w:t>
            </w:r>
          </w:p>
        </w:tc>
        <w:tc>
          <w:tcPr>
            <w:tcW w:w="2049" w:type="dxa"/>
            <w:shd w:val="clear" w:color="auto" w:fill="003366"/>
            <w:vAlign w:val="center"/>
          </w:tcPr>
          <w:p w14:paraId="38D1C90B" w14:textId="77777777" w:rsidR="00BC26FF" w:rsidRPr="00BC26FF" w:rsidRDefault="00BC26FF" w:rsidP="00BC26FF">
            <w:pPr>
              <w:spacing w:after="160" w:line="259" w:lineRule="auto"/>
            </w:pPr>
            <w:r w:rsidRPr="00BC26FF">
              <w:t>Section/</w:t>
            </w:r>
          </w:p>
          <w:p w14:paraId="631A6FA1" w14:textId="77777777" w:rsidR="00BC26FF" w:rsidRPr="00BC26FF" w:rsidRDefault="00BC26FF" w:rsidP="00BC26FF">
            <w:pPr>
              <w:spacing w:after="160" w:line="259" w:lineRule="auto"/>
            </w:pPr>
            <w:r w:rsidRPr="00BC26FF">
              <w:t>Page(s)</w:t>
            </w:r>
          </w:p>
        </w:tc>
        <w:tc>
          <w:tcPr>
            <w:tcW w:w="3960" w:type="dxa"/>
            <w:shd w:val="clear" w:color="auto" w:fill="003366"/>
            <w:vAlign w:val="center"/>
          </w:tcPr>
          <w:p w14:paraId="08395C04" w14:textId="77777777" w:rsidR="00BC26FF" w:rsidRPr="00BC26FF" w:rsidRDefault="00BC26FF" w:rsidP="00BC26FF">
            <w:pPr>
              <w:spacing w:after="160" w:line="259" w:lineRule="auto"/>
            </w:pPr>
            <w:r w:rsidRPr="00BC26FF">
              <w:t>Description</w:t>
            </w:r>
          </w:p>
        </w:tc>
        <w:tc>
          <w:tcPr>
            <w:tcW w:w="1850" w:type="dxa"/>
            <w:shd w:val="clear" w:color="auto" w:fill="003366"/>
            <w:vAlign w:val="center"/>
          </w:tcPr>
          <w:p w14:paraId="1B8BC7D8" w14:textId="77777777" w:rsidR="00BC26FF" w:rsidRPr="00BC26FF" w:rsidRDefault="00BC26FF" w:rsidP="00BC26FF">
            <w:pPr>
              <w:spacing w:after="160" w:line="259" w:lineRule="auto"/>
            </w:pPr>
            <w:r w:rsidRPr="00BC26FF">
              <w:t>Authorized by</w:t>
            </w:r>
          </w:p>
        </w:tc>
      </w:tr>
      <w:tr w:rsidR="00BC26FF" w:rsidRPr="00BC26FF" w14:paraId="2BF386D5" w14:textId="77777777" w:rsidTr="001E0979">
        <w:tc>
          <w:tcPr>
            <w:tcW w:w="1255" w:type="dxa"/>
          </w:tcPr>
          <w:p w14:paraId="765EC5FB" w14:textId="11A2ABAF" w:rsidR="00BC26FF" w:rsidRPr="00357695" w:rsidRDefault="00357695" w:rsidP="00357695">
            <w:pPr>
              <w:rPr>
                <w:bCs/>
              </w:rPr>
            </w:pPr>
            <w:r w:rsidRPr="00357695">
              <w:rPr>
                <w:bCs/>
              </w:rPr>
              <w:t>01</w:t>
            </w:r>
          </w:p>
        </w:tc>
        <w:tc>
          <w:tcPr>
            <w:tcW w:w="921" w:type="dxa"/>
          </w:tcPr>
          <w:p w14:paraId="2CDE209A" w14:textId="7331AFEF" w:rsidR="00BC26FF" w:rsidRPr="00357695" w:rsidRDefault="00357695" w:rsidP="00357695">
            <w:pPr>
              <w:rPr>
                <w:bCs/>
              </w:rPr>
            </w:pPr>
            <w:r>
              <w:rPr>
                <w:bCs/>
              </w:rPr>
              <w:t>4/4/24</w:t>
            </w:r>
          </w:p>
        </w:tc>
        <w:tc>
          <w:tcPr>
            <w:tcW w:w="2049" w:type="dxa"/>
          </w:tcPr>
          <w:p w14:paraId="60957582" w14:textId="795B230F" w:rsidR="00BC26FF" w:rsidRPr="00357695" w:rsidRDefault="00357695" w:rsidP="00357695">
            <w:pPr>
              <w:rPr>
                <w:bCs/>
              </w:rPr>
            </w:pPr>
            <w:r>
              <w:rPr>
                <w:bCs/>
              </w:rPr>
              <w:t>Entire Document</w:t>
            </w:r>
          </w:p>
        </w:tc>
        <w:tc>
          <w:tcPr>
            <w:tcW w:w="3960" w:type="dxa"/>
          </w:tcPr>
          <w:p w14:paraId="60C9D397" w14:textId="7A1F1775" w:rsidR="00BC26FF" w:rsidRPr="00357695" w:rsidRDefault="00357695" w:rsidP="00357695">
            <w:pPr>
              <w:rPr>
                <w:bCs/>
              </w:rPr>
            </w:pPr>
            <w:r>
              <w:rPr>
                <w:bCs/>
              </w:rPr>
              <w:t>Formatting/Branding</w:t>
            </w:r>
          </w:p>
        </w:tc>
        <w:tc>
          <w:tcPr>
            <w:tcW w:w="1850" w:type="dxa"/>
          </w:tcPr>
          <w:p w14:paraId="39C7401E" w14:textId="4D527244" w:rsidR="00BC26FF" w:rsidRPr="00357695" w:rsidRDefault="00357695" w:rsidP="00357695">
            <w:pPr>
              <w:rPr>
                <w:bCs/>
              </w:rPr>
            </w:pPr>
            <w:r>
              <w:rPr>
                <w:bCs/>
              </w:rPr>
              <w:t>Director, EM</w:t>
            </w:r>
          </w:p>
        </w:tc>
      </w:tr>
      <w:tr w:rsidR="00BC26FF" w:rsidRPr="00BC26FF" w14:paraId="70881DC9" w14:textId="77777777" w:rsidTr="001E0979">
        <w:tc>
          <w:tcPr>
            <w:tcW w:w="1255" w:type="dxa"/>
          </w:tcPr>
          <w:p w14:paraId="38885B3E" w14:textId="77777777" w:rsidR="00BC26FF" w:rsidRPr="00357695" w:rsidRDefault="00BC26FF" w:rsidP="00357695">
            <w:pPr>
              <w:rPr>
                <w:bCs/>
              </w:rPr>
            </w:pPr>
          </w:p>
        </w:tc>
        <w:tc>
          <w:tcPr>
            <w:tcW w:w="921" w:type="dxa"/>
          </w:tcPr>
          <w:p w14:paraId="62212666" w14:textId="77777777" w:rsidR="00BC26FF" w:rsidRPr="00357695" w:rsidRDefault="00BC26FF" w:rsidP="00357695">
            <w:pPr>
              <w:rPr>
                <w:bCs/>
              </w:rPr>
            </w:pPr>
          </w:p>
        </w:tc>
        <w:tc>
          <w:tcPr>
            <w:tcW w:w="2049" w:type="dxa"/>
          </w:tcPr>
          <w:p w14:paraId="2CCAFED5" w14:textId="77777777" w:rsidR="00BC26FF" w:rsidRPr="00357695" w:rsidRDefault="00BC26FF" w:rsidP="00357695">
            <w:pPr>
              <w:rPr>
                <w:bCs/>
              </w:rPr>
            </w:pPr>
          </w:p>
        </w:tc>
        <w:tc>
          <w:tcPr>
            <w:tcW w:w="3960" w:type="dxa"/>
          </w:tcPr>
          <w:p w14:paraId="029EFAD0" w14:textId="77777777" w:rsidR="00BC26FF" w:rsidRPr="00357695" w:rsidRDefault="00BC26FF" w:rsidP="00357695">
            <w:pPr>
              <w:rPr>
                <w:bCs/>
              </w:rPr>
            </w:pPr>
          </w:p>
        </w:tc>
        <w:tc>
          <w:tcPr>
            <w:tcW w:w="1850" w:type="dxa"/>
          </w:tcPr>
          <w:p w14:paraId="2808B157" w14:textId="77777777" w:rsidR="00BC26FF" w:rsidRPr="00357695" w:rsidRDefault="00BC26FF" w:rsidP="00357695">
            <w:pPr>
              <w:rPr>
                <w:bCs/>
              </w:rPr>
            </w:pPr>
          </w:p>
        </w:tc>
      </w:tr>
      <w:tr w:rsidR="00BC26FF" w:rsidRPr="00BC26FF" w14:paraId="6F29B931" w14:textId="77777777" w:rsidTr="001E0979">
        <w:tc>
          <w:tcPr>
            <w:tcW w:w="1255" w:type="dxa"/>
          </w:tcPr>
          <w:p w14:paraId="30EBAE4B" w14:textId="77777777" w:rsidR="00BC26FF" w:rsidRPr="00357695" w:rsidRDefault="00BC26FF" w:rsidP="00357695">
            <w:pPr>
              <w:rPr>
                <w:bCs/>
              </w:rPr>
            </w:pPr>
          </w:p>
        </w:tc>
        <w:tc>
          <w:tcPr>
            <w:tcW w:w="921" w:type="dxa"/>
          </w:tcPr>
          <w:p w14:paraId="5C8A39E7" w14:textId="77777777" w:rsidR="00BC26FF" w:rsidRPr="00357695" w:rsidRDefault="00BC26FF" w:rsidP="00357695">
            <w:pPr>
              <w:rPr>
                <w:bCs/>
              </w:rPr>
            </w:pPr>
          </w:p>
        </w:tc>
        <w:tc>
          <w:tcPr>
            <w:tcW w:w="2049" w:type="dxa"/>
          </w:tcPr>
          <w:p w14:paraId="3DDC37C6" w14:textId="77777777" w:rsidR="00BC26FF" w:rsidRPr="00357695" w:rsidRDefault="00BC26FF" w:rsidP="00357695">
            <w:pPr>
              <w:rPr>
                <w:bCs/>
              </w:rPr>
            </w:pPr>
          </w:p>
        </w:tc>
        <w:tc>
          <w:tcPr>
            <w:tcW w:w="3960" w:type="dxa"/>
          </w:tcPr>
          <w:p w14:paraId="44546D23" w14:textId="77777777" w:rsidR="00BC26FF" w:rsidRPr="00357695" w:rsidRDefault="00BC26FF" w:rsidP="00357695">
            <w:pPr>
              <w:rPr>
                <w:bCs/>
              </w:rPr>
            </w:pPr>
          </w:p>
        </w:tc>
        <w:tc>
          <w:tcPr>
            <w:tcW w:w="1850" w:type="dxa"/>
          </w:tcPr>
          <w:p w14:paraId="75EBB91E" w14:textId="77777777" w:rsidR="00BC26FF" w:rsidRPr="00357695" w:rsidRDefault="00BC26FF" w:rsidP="00357695">
            <w:pPr>
              <w:rPr>
                <w:bCs/>
              </w:rPr>
            </w:pPr>
          </w:p>
        </w:tc>
      </w:tr>
      <w:tr w:rsidR="00BC26FF" w:rsidRPr="00BC26FF" w14:paraId="3346E390" w14:textId="77777777" w:rsidTr="001E0979">
        <w:tc>
          <w:tcPr>
            <w:tcW w:w="1255" w:type="dxa"/>
          </w:tcPr>
          <w:p w14:paraId="2EB29266" w14:textId="77777777" w:rsidR="00BC26FF" w:rsidRPr="00357695" w:rsidRDefault="00BC26FF" w:rsidP="00357695">
            <w:pPr>
              <w:rPr>
                <w:bCs/>
              </w:rPr>
            </w:pPr>
          </w:p>
        </w:tc>
        <w:tc>
          <w:tcPr>
            <w:tcW w:w="921" w:type="dxa"/>
          </w:tcPr>
          <w:p w14:paraId="13A727CD" w14:textId="77777777" w:rsidR="00BC26FF" w:rsidRPr="00357695" w:rsidRDefault="00BC26FF" w:rsidP="00357695">
            <w:pPr>
              <w:rPr>
                <w:bCs/>
              </w:rPr>
            </w:pPr>
          </w:p>
        </w:tc>
        <w:tc>
          <w:tcPr>
            <w:tcW w:w="2049" w:type="dxa"/>
          </w:tcPr>
          <w:p w14:paraId="0EAEA7A9" w14:textId="77777777" w:rsidR="00BC26FF" w:rsidRPr="00357695" w:rsidRDefault="00BC26FF" w:rsidP="00357695">
            <w:pPr>
              <w:rPr>
                <w:bCs/>
              </w:rPr>
            </w:pPr>
          </w:p>
        </w:tc>
        <w:tc>
          <w:tcPr>
            <w:tcW w:w="3960" w:type="dxa"/>
          </w:tcPr>
          <w:p w14:paraId="5D62BD1C" w14:textId="77777777" w:rsidR="00BC26FF" w:rsidRPr="00357695" w:rsidRDefault="00BC26FF" w:rsidP="00357695">
            <w:pPr>
              <w:rPr>
                <w:bCs/>
              </w:rPr>
            </w:pPr>
          </w:p>
        </w:tc>
        <w:tc>
          <w:tcPr>
            <w:tcW w:w="1850" w:type="dxa"/>
          </w:tcPr>
          <w:p w14:paraId="2FFDB649" w14:textId="77777777" w:rsidR="00BC26FF" w:rsidRPr="00357695" w:rsidRDefault="00BC26FF" w:rsidP="00357695">
            <w:pPr>
              <w:rPr>
                <w:bCs/>
              </w:rPr>
            </w:pPr>
          </w:p>
        </w:tc>
      </w:tr>
      <w:tr w:rsidR="00BC26FF" w:rsidRPr="00BC26FF" w14:paraId="0D266F59" w14:textId="77777777" w:rsidTr="001E0979">
        <w:tc>
          <w:tcPr>
            <w:tcW w:w="1255" w:type="dxa"/>
          </w:tcPr>
          <w:p w14:paraId="4194EB5F" w14:textId="77777777" w:rsidR="00BC26FF" w:rsidRPr="00357695" w:rsidRDefault="00BC26FF" w:rsidP="00357695">
            <w:pPr>
              <w:rPr>
                <w:bCs/>
              </w:rPr>
            </w:pPr>
          </w:p>
        </w:tc>
        <w:tc>
          <w:tcPr>
            <w:tcW w:w="921" w:type="dxa"/>
          </w:tcPr>
          <w:p w14:paraId="0916701C" w14:textId="77777777" w:rsidR="00BC26FF" w:rsidRPr="00357695" w:rsidRDefault="00BC26FF" w:rsidP="00357695">
            <w:pPr>
              <w:rPr>
                <w:bCs/>
              </w:rPr>
            </w:pPr>
          </w:p>
        </w:tc>
        <w:tc>
          <w:tcPr>
            <w:tcW w:w="2049" w:type="dxa"/>
          </w:tcPr>
          <w:p w14:paraId="3CD7986C" w14:textId="77777777" w:rsidR="00BC26FF" w:rsidRPr="00357695" w:rsidRDefault="00BC26FF" w:rsidP="00357695">
            <w:pPr>
              <w:rPr>
                <w:bCs/>
              </w:rPr>
            </w:pPr>
          </w:p>
        </w:tc>
        <w:tc>
          <w:tcPr>
            <w:tcW w:w="3960" w:type="dxa"/>
          </w:tcPr>
          <w:p w14:paraId="35FF2E31" w14:textId="77777777" w:rsidR="00BC26FF" w:rsidRPr="00357695" w:rsidRDefault="00BC26FF" w:rsidP="00357695">
            <w:pPr>
              <w:rPr>
                <w:bCs/>
              </w:rPr>
            </w:pPr>
          </w:p>
        </w:tc>
        <w:tc>
          <w:tcPr>
            <w:tcW w:w="1850" w:type="dxa"/>
          </w:tcPr>
          <w:p w14:paraId="199BE82B" w14:textId="77777777" w:rsidR="00BC26FF" w:rsidRPr="00357695" w:rsidRDefault="00BC26FF" w:rsidP="00357695">
            <w:pPr>
              <w:rPr>
                <w:bCs/>
              </w:rPr>
            </w:pPr>
          </w:p>
        </w:tc>
      </w:tr>
      <w:tr w:rsidR="00BC26FF" w:rsidRPr="00BC26FF" w14:paraId="33A38452" w14:textId="77777777" w:rsidTr="001E0979">
        <w:tc>
          <w:tcPr>
            <w:tcW w:w="1255" w:type="dxa"/>
          </w:tcPr>
          <w:p w14:paraId="168A65E0" w14:textId="77777777" w:rsidR="00BC26FF" w:rsidRPr="00357695" w:rsidRDefault="00BC26FF" w:rsidP="00357695">
            <w:pPr>
              <w:rPr>
                <w:bCs/>
              </w:rPr>
            </w:pPr>
          </w:p>
        </w:tc>
        <w:tc>
          <w:tcPr>
            <w:tcW w:w="921" w:type="dxa"/>
          </w:tcPr>
          <w:p w14:paraId="56731339" w14:textId="77777777" w:rsidR="00BC26FF" w:rsidRPr="00357695" w:rsidRDefault="00BC26FF" w:rsidP="00357695">
            <w:pPr>
              <w:rPr>
                <w:bCs/>
              </w:rPr>
            </w:pPr>
          </w:p>
        </w:tc>
        <w:tc>
          <w:tcPr>
            <w:tcW w:w="2049" w:type="dxa"/>
          </w:tcPr>
          <w:p w14:paraId="17B54B2D" w14:textId="77777777" w:rsidR="00BC26FF" w:rsidRPr="00357695" w:rsidRDefault="00BC26FF" w:rsidP="00357695">
            <w:pPr>
              <w:rPr>
                <w:bCs/>
              </w:rPr>
            </w:pPr>
          </w:p>
        </w:tc>
        <w:tc>
          <w:tcPr>
            <w:tcW w:w="3960" w:type="dxa"/>
          </w:tcPr>
          <w:p w14:paraId="2111AC2E" w14:textId="77777777" w:rsidR="00BC26FF" w:rsidRPr="00357695" w:rsidRDefault="00BC26FF" w:rsidP="00357695">
            <w:pPr>
              <w:rPr>
                <w:bCs/>
              </w:rPr>
            </w:pPr>
          </w:p>
        </w:tc>
        <w:tc>
          <w:tcPr>
            <w:tcW w:w="1850" w:type="dxa"/>
          </w:tcPr>
          <w:p w14:paraId="3E072858" w14:textId="77777777" w:rsidR="00BC26FF" w:rsidRPr="00357695" w:rsidRDefault="00BC26FF" w:rsidP="00357695">
            <w:pPr>
              <w:rPr>
                <w:bCs/>
              </w:rPr>
            </w:pPr>
          </w:p>
        </w:tc>
      </w:tr>
      <w:tr w:rsidR="00BC26FF" w:rsidRPr="00BC26FF" w14:paraId="473859CF" w14:textId="77777777" w:rsidTr="001E0979">
        <w:tc>
          <w:tcPr>
            <w:tcW w:w="1255" w:type="dxa"/>
          </w:tcPr>
          <w:p w14:paraId="23181B27" w14:textId="77777777" w:rsidR="00BC26FF" w:rsidRPr="00357695" w:rsidRDefault="00BC26FF" w:rsidP="00357695">
            <w:pPr>
              <w:rPr>
                <w:bCs/>
              </w:rPr>
            </w:pPr>
          </w:p>
        </w:tc>
        <w:tc>
          <w:tcPr>
            <w:tcW w:w="921" w:type="dxa"/>
          </w:tcPr>
          <w:p w14:paraId="6ED66714" w14:textId="77777777" w:rsidR="00BC26FF" w:rsidRPr="00357695" w:rsidRDefault="00BC26FF" w:rsidP="00357695">
            <w:pPr>
              <w:rPr>
                <w:bCs/>
              </w:rPr>
            </w:pPr>
          </w:p>
        </w:tc>
        <w:tc>
          <w:tcPr>
            <w:tcW w:w="2049" w:type="dxa"/>
          </w:tcPr>
          <w:p w14:paraId="323D6825" w14:textId="77777777" w:rsidR="00BC26FF" w:rsidRPr="00357695" w:rsidRDefault="00BC26FF" w:rsidP="00357695">
            <w:pPr>
              <w:rPr>
                <w:bCs/>
              </w:rPr>
            </w:pPr>
          </w:p>
        </w:tc>
        <w:tc>
          <w:tcPr>
            <w:tcW w:w="3960" w:type="dxa"/>
          </w:tcPr>
          <w:p w14:paraId="78D13346" w14:textId="77777777" w:rsidR="00BC26FF" w:rsidRPr="00357695" w:rsidRDefault="00BC26FF" w:rsidP="00357695">
            <w:pPr>
              <w:rPr>
                <w:bCs/>
              </w:rPr>
            </w:pPr>
          </w:p>
        </w:tc>
        <w:tc>
          <w:tcPr>
            <w:tcW w:w="1850" w:type="dxa"/>
          </w:tcPr>
          <w:p w14:paraId="0CA8EA7C" w14:textId="77777777" w:rsidR="00BC26FF" w:rsidRPr="00357695" w:rsidRDefault="00BC26FF" w:rsidP="00357695">
            <w:pPr>
              <w:rPr>
                <w:bCs/>
              </w:rPr>
            </w:pPr>
          </w:p>
        </w:tc>
      </w:tr>
      <w:tr w:rsidR="00BC26FF" w:rsidRPr="00BC26FF" w14:paraId="71064ED7" w14:textId="77777777" w:rsidTr="001E0979">
        <w:tc>
          <w:tcPr>
            <w:tcW w:w="1255" w:type="dxa"/>
          </w:tcPr>
          <w:p w14:paraId="57DA2DF8" w14:textId="77777777" w:rsidR="00BC26FF" w:rsidRPr="00357695" w:rsidRDefault="00BC26FF" w:rsidP="00357695">
            <w:pPr>
              <w:rPr>
                <w:bCs/>
              </w:rPr>
            </w:pPr>
          </w:p>
        </w:tc>
        <w:tc>
          <w:tcPr>
            <w:tcW w:w="921" w:type="dxa"/>
          </w:tcPr>
          <w:p w14:paraId="68225FC7" w14:textId="77777777" w:rsidR="00BC26FF" w:rsidRPr="00357695" w:rsidRDefault="00BC26FF" w:rsidP="00357695">
            <w:pPr>
              <w:rPr>
                <w:bCs/>
              </w:rPr>
            </w:pPr>
          </w:p>
        </w:tc>
        <w:tc>
          <w:tcPr>
            <w:tcW w:w="2049" w:type="dxa"/>
          </w:tcPr>
          <w:p w14:paraId="09C14996" w14:textId="77777777" w:rsidR="00BC26FF" w:rsidRPr="00357695" w:rsidRDefault="00BC26FF" w:rsidP="00357695">
            <w:pPr>
              <w:rPr>
                <w:bCs/>
              </w:rPr>
            </w:pPr>
          </w:p>
        </w:tc>
        <w:tc>
          <w:tcPr>
            <w:tcW w:w="3960" w:type="dxa"/>
          </w:tcPr>
          <w:p w14:paraId="5730AF5F" w14:textId="77777777" w:rsidR="00BC26FF" w:rsidRPr="00357695" w:rsidRDefault="00BC26FF" w:rsidP="00357695">
            <w:pPr>
              <w:rPr>
                <w:bCs/>
              </w:rPr>
            </w:pPr>
          </w:p>
        </w:tc>
        <w:tc>
          <w:tcPr>
            <w:tcW w:w="1850" w:type="dxa"/>
          </w:tcPr>
          <w:p w14:paraId="01C4ABFA" w14:textId="77777777" w:rsidR="00BC26FF" w:rsidRPr="00357695" w:rsidRDefault="00BC26FF" w:rsidP="00357695">
            <w:pPr>
              <w:rPr>
                <w:bCs/>
              </w:rPr>
            </w:pPr>
          </w:p>
        </w:tc>
      </w:tr>
      <w:tr w:rsidR="00BC26FF" w:rsidRPr="00BC26FF" w14:paraId="02FC99C1" w14:textId="77777777" w:rsidTr="001E0979">
        <w:tc>
          <w:tcPr>
            <w:tcW w:w="1255" w:type="dxa"/>
          </w:tcPr>
          <w:p w14:paraId="1A0B70B7" w14:textId="77777777" w:rsidR="00BC26FF" w:rsidRPr="00357695" w:rsidRDefault="00BC26FF" w:rsidP="00357695">
            <w:pPr>
              <w:rPr>
                <w:bCs/>
              </w:rPr>
            </w:pPr>
          </w:p>
        </w:tc>
        <w:tc>
          <w:tcPr>
            <w:tcW w:w="921" w:type="dxa"/>
          </w:tcPr>
          <w:p w14:paraId="43EFE888" w14:textId="77777777" w:rsidR="00BC26FF" w:rsidRPr="00357695" w:rsidRDefault="00BC26FF" w:rsidP="00357695">
            <w:pPr>
              <w:rPr>
                <w:bCs/>
              </w:rPr>
            </w:pPr>
          </w:p>
        </w:tc>
        <w:tc>
          <w:tcPr>
            <w:tcW w:w="2049" w:type="dxa"/>
          </w:tcPr>
          <w:p w14:paraId="65B89141" w14:textId="77777777" w:rsidR="00BC26FF" w:rsidRPr="00357695" w:rsidRDefault="00BC26FF" w:rsidP="00357695">
            <w:pPr>
              <w:rPr>
                <w:bCs/>
              </w:rPr>
            </w:pPr>
          </w:p>
        </w:tc>
        <w:tc>
          <w:tcPr>
            <w:tcW w:w="3960" w:type="dxa"/>
          </w:tcPr>
          <w:p w14:paraId="74A9615F" w14:textId="77777777" w:rsidR="00BC26FF" w:rsidRPr="00357695" w:rsidRDefault="00BC26FF" w:rsidP="00357695">
            <w:pPr>
              <w:rPr>
                <w:bCs/>
              </w:rPr>
            </w:pPr>
          </w:p>
        </w:tc>
        <w:tc>
          <w:tcPr>
            <w:tcW w:w="1850" w:type="dxa"/>
          </w:tcPr>
          <w:p w14:paraId="210975E5" w14:textId="77777777" w:rsidR="00BC26FF" w:rsidRPr="00357695" w:rsidRDefault="00BC26FF" w:rsidP="00357695">
            <w:pPr>
              <w:rPr>
                <w:bCs/>
              </w:rPr>
            </w:pPr>
          </w:p>
        </w:tc>
      </w:tr>
      <w:tr w:rsidR="00BC26FF" w:rsidRPr="00BC26FF" w14:paraId="272B5D97" w14:textId="77777777" w:rsidTr="001E0979">
        <w:tc>
          <w:tcPr>
            <w:tcW w:w="1255" w:type="dxa"/>
          </w:tcPr>
          <w:p w14:paraId="2FA32023" w14:textId="77777777" w:rsidR="00BC26FF" w:rsidRPr="00357695" w:rsidRDefault="00BC26FF" w:rsidP="00357695">
            <w:pPr>
              <w:rPr>
                <w:bCs/>
              </w:rPr>
            </w:pPr>
          </w:p>
        </w:tc>
        <w:tc>
          <w:tcPr>
            <w:tcW w:w="921" w:type="dxa"/>
          </w:tcPr>
          <w:p w14:paraId="201499D6" w14:textId="77777777" w:rsidR="00BC26FF" w:rsidRPr="00357695" w:rsidRDefault="00BC26FF" w:rsidP="00357695">
            <w:pPr>
              <w:rPr>
                <w:bCs/>
              </w:rPr>
            </w:pPr>
          </w:p>
        </w:tc>
        <w:tc>
          <w:tcPr>
            <w:tcW w:w="2049" w:type="dxa"/>
          </w:tcPr>
          <w:p w14:paraId="515E7D49" w14:textId="77777777" w:rsidR="00BC26FF" w:rsidRPr="00357695" w:rsidRDefault="00BC26FF" w:rsidP="00357695">
            <w:pPr>
              <w:rPr>
                <w:bCs/>
              </w:rPr>
            </w:pPr>
          </w:p>
        </w:tc>
        <w:tc>
          <w:tcPr>
            <w:tcW w:w="3960" w:type="dxa"/>
          </w:tcPr>
          <w:p w14:paraId="30F92B7E" w14:textId="77777777" w:rsidR="00BC26FF" w:rsidRPr="00357695" w:rsidRDefault="00BC26FF" w:rsidP="00357695">
            <w:pPr>
              <w:rPr>
                <w:bCs/>
              </w:rPr>
            </w:pPr>
          </w:p>
        </w:tc>
        <w:tc>
          <w:tcPr>
            <w:tcW w:w="1850" w:type="dxa"/>
          </w:tcPr>
          <w:p w14:paraId="62064FAC" w14:textId="77777777" w:rsidR="00BC26FF" w:rsidRPr="00357695" w:rsidRDefault="00BC26FF" w:rsidP="00357695">
            <w:pPr>
              <w:rPr>
                <w:bCs/>
              </w:rPr>
            </w:pPr>
          </w:p>
        </w:tc>
      </w:tr>
      <w:tr w:rsidR="00BC26FF" w:rsidRPr="00BC26FF" w14:paraId="7EFB7095" w14:textId="77777777" w:rsidTr="001E0979">
        <w:tc>
          <w:tcPr>
            <w:tcW w:w="1255" w:type="dxa"/>
          </w:tcPr>
          <w:p w14:paraId="45B2371B" w14:textId="77777777" w:rsidR="00BC26FF" w:rsidRPr="00357695" w:rsidRDefault="00BC26FF" w:rsidP="00357695">
            <w:pPr>
              <w:rPr>
                <w:bCs/>
              </w:rPr>
            </w:pPr>
          </w:p>
        </w:tc>
        <w:tc>
          <w:tcPr>
            <w:tcW w:w="921" w:type="dxa"/>
          </w:tcPr>
          <w:p w14:paraId="60F8EB10" w14:textId="77777777" w:rsidR="00BC26FF" w:rsidRPr="00357695" w:rsidRDefault="00BC26FF" w:rsidP="00357695">
            <w:pPr>
              <w:rPr>
                <w:bCs/>
              </w:rPr>
            </w:pPr>
          </w:p>
        </w:tc>
        <w:tc>
          <w:tcPr>
            <w:tcW w:w="2049" w:type="dxa"/>
          </w:tcPr>
          <w:p w14:paraId="485EA000" w14:textId="77777777" w:rsidR="00BC26FF" w:rsidRPr="00357695" w:rsidRDefault="00BC26FF" w:rsidP="00357695">
            <w:pPr>
              <w:rPr>
                <w:bCs/>
              </w:rPr>
            </w:pPr>
          </w:p>
        </w:tc>
        <w:tc>
          <w:tcPr>
            <w:tcW w:w="3960" w:type="dxa"/>
          </w:tcPr>
          <w:p w14:paraId="712CFC02" w14:textId="77777777" w:rsidR="00BC26FF" w:rsidRPr="00357695" w:rsidRDefault="00BC26FF" w:rsidP="00357695">
            <w:pPr>
              <w:rPr>
                <w:bCs/>
              </w:rPr>
            </w:pPr>
          </w:p>
        </w:tc>
        <w:tc>
          <w:tcPr>
            <w:tcW w:w="1850" w:type="dxa"/>
          </w:tcPr>
          <w:p w14:paraId="65CCDB06" w14:textId="77777777" w:rsidR="00BC26FF" w:rsidRPr="00357695" w:rsidRDefault="00BC26FF" w:rsidP="00357695">
            <w:pPr>
              <w:rPr>
                <w:bCs/>
              </w:rPr>
            </w:pPr>
          </w:p>
        </w:tc>
      </w:tr>
      <w:tr w:rsidR="00BC26FF" w:rsidRPr="00BC26FF" w14:paraId="3DBCC3AB" w14:textId="77777777" w:rsidTr="001E0979">
        <w:tc>
          <w:tcPr>
            <w:tcW w:w="1255" w:type="dxa"/>
          </w:tcPr>
          <w:p w14:paraId="0F1B0A8E" w14:textId="77777777" w:rsidR="00BC26FF" w:rsidRPr="00357695" w:rsidRDefault="00BC26FF" w:rsidP="00357695">
            <w:pPr>
              <w:rPr>
                <w:bCs/>
              </w:rPr>
            </w:pPr>
          </w:p>
        </w:tc>
        <w:tc>
          <w:tcPr>
            <w:tcW w:w="921" w:type="dxa"/>
          </w:tcPr>
          <w:p w14:paraId="1B7097F8" w14:textId="77777777" w:rsidR="00BC26FF" w:rsidRPr="00357695" w:rsidRDefault="00BC26FF" w:rsidP="00357695">
            <w:pPr>
              <w:rPr>
                <w:bCs/>
              </w:rPr>
            </w:pPr>
          </w:p>
        </w:tc>
        <w:tc>
          <w:tcPr>
            <w:tcW w:w="2049" w:type="dxa"/>
          </w:tcPr>
          <w:p w14:paraId="4982C947" w14:textId="77777777" w:rsidR="00BC26FF" w:rsidRPr="00357695" w:rsidRDefault="00BC26FF" w:rsidP="00357695">
            <w:pPr>
              <w:rPr>
                <w:bCs/>
              </w:rPr>
            </w:pPr>
          </w:p>
        </w:tc>
        <w:tc>
          <w:tcPr>
            <w:tcW w:w="3960" w:type="dxa"/>
          </w:tcPr>
          <w:p w14:paraId="39708DDF" w14:textId="77777777" w:rsidR="00BC26FF" w:rsidRPr="00357695" w:rsidRDefault="00BC26FF" w:rsidP="00357695">
            <w:pPr>
              <w:rPr>
                <w:bCs/>
              </w:rPr>
            </w:pPr>
          </w:p>
        </w:tc>
        <w:tc>
          <w:tcPr>
            <w:tcW w:w="1850" w:type="dxa"/>
          </w:tcPr>
          <w:p w14:paraId="2DFF7F20" w14:textId="77777777" w:rsidR="00BC26FF" w:rsidRPr="00357695" w:rsidRDefault="00BC26FF" w:rsidP="00357695">
            <w:pPr>
              <w:rPr>
                <w:bCs/>
              </w:rPr>
            </w:pPr>
          </w:p>
        </w:tc>
      </w:tr>
      <w:tr w:rsidR="00BC26FF" w:rsidRPr="00BC26FF" w14:paraId="4C7F672A" w14:textId="77777777" w:rsidTr="001E0979">
        <w:tc>
          <w:tcPr>
            <w:tcW w:w="1255" w:type="dxa"/>
          </w:tcPr>
          <w:p w14:paraId="0DAB572F" w14:textId="77777777" w:rsidR="00BC26FF" w:rsidRPr="00357695" w:rsidRDefault="00BC26FF" w:rsidP="00357695">
            <w:pPr>
              <w:rPr>
                <w:bCs/>
              </w:rPr>
            </w:pPr>
          </w:p>
        </w:tc>
        <w:tc>
          <w:tcPr>
            <w:tcW w:w="921" w:type="dxa"/>
          </w:tcPr>
          <w:p w14:paraId="013C544F" w14:textId="77777777" w:rsidR="00BC26FF" w:rsidRPr="00357695" w:rsidRDefault="00BC26FF" w:rsidP="00357695">
            <w:pPr>
              <w:rPr>
                <w:bCs/>
              </w:rPr>
            </w:pPr>
          </w:p>
        </w:tc>
        <w:tc>
          <w:tcPr>
            <w:tcW w:w="2049" w:type="dxa"/>
          </w:tcPr>
          <w:p w14:paraId="027B10F4" w14:textId="77777777" w:rsidR="00BC26FF" w:rsidRPr="00357695" w:rsidRDefault="00BC26FF" w:rsidP="00357695">
            <w:pPr>
              <w:rPr>
                <w:bCs/>
              </w:rPr>
            </w:pPr>
          </w:p>
        </w:tc>
        <w:tc>
          <w:tcPr>
            <w:tcW w:w="3960" w:type="dxa"/>
          </w:tcPr>
          <w:p w14:paraId="4646013C" w14:textId="77777777" w:rsidR="00BC26FF" w:rsidRPr="00357695" w:rsidRDefault="00BC26FF" w:rsidP="00357695">
            <w:pPr>
              <w:rPr>
                <w:bCs/>
              </w:rPr>
            </w:pPr>
          </w:p>
        </w:tc>
        <w:tc>
          <w:tcPr>
            <w:tcW w:w="1850" w:type="dxa"/>
          </w:tcPr>
          <w:p w14:paraId="06AA40AA" w14:textId="77777777" w:rsidR="00BC26FF" w:rsidRPr="00357695" w:rsidRDefault="00BC26FF" w:rsidP="00357695">
            <w:pPr>
              <w:rPr>
                <w:bCs/>
              </w:rPr>
            </w:pPr>
          </w:p>
        </w:tc>
      </w:tr>
      <w:tr w:rsidR="00BC26FF" w:rsidRPr="00BC26FF" w14:paraId="4BA0A698" w14:textId="77777777" w:rsidTr="001E0979">
        <w:tc>
          <w:tcPr>
            <w:tcW w:w="1255" w:type="dxa"/>
          </w:tcPr>
          <w:p w14:paraId="4EA592F2" w14:textId="77777777" w:rsidR="00BC26FF" w:rsidRPr="00357695" w:rsidRDefault="00BC26FF" w:rsidP="00357695">
            <w:pPr>
              <w:rPr>
                <w:bCs/>
              </w:rPr>
            </w:pPr>
          </w:p>
        </w:tc>
        <w:tc>
          <w:tcPr>
            <w:tcW w:w="921" w:type="dxa"/>
          </w:tcPr>
          <w:p w14:paraId="41031BD7" w14:textId="77777777" w:rsidR="00BC26FF" w:rsidRPr="00357695" w:rsidRDefault="00BC26FF" w:rsidP="00357695">
            <w:pPr>
              <w:rPr>
                <w:bCs/>
              </w:rPr>
            </w:pPr>
          </w:p>
        </w:tc>
        <w:tc>
          <w:tcPr>
            <w:tcW w:w="2049" w:type="dxa"/>
          </w:tcPr>
          <w:p w14:paraId="2F4FDD59" w14:textId="77777777" w:rsidR="00BC26FF" w:rsidRPr="00357695" w:rsidRDefault="00BC26FF" w:rsidP="00357695">
            <w:pPr>
              <w:rPr>
                <w:bCs/>
              </w:rPr>
            </w:pPr>
          </w:p>
        </w:tc>
        <w:tc>
          <w:tcPr>
            <w:tcW w:w="3960" w:type="dxa"/>
          </w:tcPr>
          <w:p w14:paraId="25EB7BCC" w14:textId="77777777" w:rsidR="00BC26FF" w:rsidRPr="00357695" w:rsidRDefault="00BC26FF" w:rsidP="00357695">
            <w:pPr>
              <w:rPr>
                <w:bCs/>
              </w:rPr>
            </w:pPr>
          </w:p>
        </w:tc>
        <w:tc>
          <w:tcPr>
            <w:tcW w:w="1850" w:type="dxa"/>
          </w:tcPr>
          <w:p w14:paraId="55F8FA21" w14:textId="77777777" w:rsidR="00BC26FF" w:rsidRPr="00357695" w:rsidRDefault="00BC26FF" w:rsidP="00357695">
            <w:pPr>
              <w:rPr>
                <w:bCs/>
              </w:rPr>
            </w:pPr>
          </w:p>
        </w:tc>
      </w:tr>
      <w:tr w:rsidR="00BC26FF" w:rsidRPr="00BC26FF" w14:paraId="44F7246D" w14:textId="77777777" w:rsidTr="001E0979">
        <w:tc>
          <w:tcPr>
            <w:tcW w:w="1255" w:type="dxa"/>
          </w:tcPr>
          <w:p w14:paraId="6D23F08E" w14:textId="77777777" w:rsidR="00BC26FF" w:rsidRPr="00357695" w:rsidRDefault="00BC26FF" w:rsidP="00357695">
            <w:pPr>
              <w:rPr>
                <w:bCs/>
              </w:rPr>
            </w:pPr>
          </w:p>
        </w:tc>
        <w:tc>
          <w:tcPr>
            <w:tcW w:w="921" w:type="dxa"/>
          </w:tcPr>
          <w:p w14:paraId="16D0618A" w14:textId="77777777" w:rsidR="00BC26FF" w:rsidRPr="00357695" w:rsidRDefault="00BC26FF" w:rsidP="00357695">
            <w:pPr>
              <w:rPr>
                <w:bCs/>
              </w:rPr>
            </w:pPr>
          </w:p>
        </w:tc>
        <w:tc>
          <w:tcPr>
            <w:tcW w:w="2049" w:type="dxa"/>
          </w:tcPr>
          <w:p w14:paraId="533A989D" w14:textId="77777777" w:rsidR="00BC26FF" w:rsidRPr="00357695" w:rsidRDefault="00BC26FF" w:rsidP="00357695">
            <w:pPr>
              <w:rPr>
                <w:bCs/>
              </w:rPr>
            </w:pPr>
          </w:p>
        </w:tc>
        <w:tc>
          <w:tcPr>
            <w:tcW w:w="3960" w:type="dxa"/>
          </w:tcPr>
          <w:p w14:paraId="09FDA2B2" w14:textId="77777777" w:rsidR="00BC26FF" w:rsidRPr="00357695" w:rsidRDefault="00BC26FF" w:rsidP="00357695">
            <w:pPr>
              <w:rPr>
                <w:bCs/>
              </w:rPr>
            </w:pPr>
          </w:p>
        </w:tc>
        <w:tc>
          <w:tcPr>
            <w:tcW w:w="1850" w:type="dxa"/>
          </w:tcPr>
          <w:p w14:paraId="62572A1A" w14:textId="77777777" w:rsidR="00BC26FF" w:rsidRPr="00357695" w:rsidRDefault="00BC26FF" w:rsidP="00357695">
            <w:pPr>
              <w:rPr>
                <w:bCs/>
              </w:rPr>
            </w:pPr>
          </w:p>
        </w:tc>
      </w:tr>
      <w:tr w:rsidR="00BC26FF" w:rsidRPr="00BC26FF" w14:paraId="6CEE80D0" w14:textId="77777777" w:rsidTr="001E0979">
        <w:tc>
          <w:tcPr>
            <w:tcW w:w="1255" w:type="dxa"/>
          </w:tcPr>
          <w:p w14:paraId="583D4289" w14:textId="77777777" w:rsidR="00BC26FF" w:rsidRPr="00357695" w:rsidRDefault="00BC26FF" w:rsidP="00357695">
            <w:pPr>
              <w:rPr>
                <w:bCs/>
              </w:rPr>
            </w:pPr>
          </w:p>
        </w:tc>
        <w:tc>
          <w:tcPr>
            <w:tcW w:w="921" w:type="dxa"/>
          </w:tcPr>
          <w:p w14:paraId="412E72E9" w14:textId="77777777" w:rsidR="00BC26FF" w:rsidRPr="00357695" w:rsidRDefault="00BC26FF" w:rsidP="00357695">
            <w:pPr>
              <w:rPr>
                <w:bCs/>
              </w:rPr>
            </w:pPr>
          </w:p>
        </w:tc>
        <w:tc>
          <w:tcPr>
            <w:tcW w:w="2049" w:type="dxa"/>
          </w:tcPr>
          <w:p w14:paraId="2DFB3920" w14:textId="77777777" w:rsidR="00BC26FF" w:rsidRPr="00357695" w:rsidRDefault="00BC26FF" w:rsidP="00357695">
            <w:pPr>
              <w:rPr>
                <w:bCs/>
              </w:rPr>
            </w:pPr>
          </w:p>
        </w:tc>
        <w:tc>
          <w:tcPr>
            <w:tcW w:w="3960" w:type="dxa"/>
          </w:tcPr>
          <w:p w14:paraId="19CB4A5B" w14:textId="77777777" w:rsidR="00BC26FF" w:rsidRPr="00357695" w:rsidRDefault="00BC26FF" w:rsidP="00357695">
            <w:pPr>
              <w:rPr>
                <w:bCs/>
              </w:rPr>
            </w:pPr>
          </w:p>
        </w:tc>
        <w:tc>
          <w:tcPr>
            <w:tcW w:w="1850" w:type="dxa"/>
          </w:tcPr>
          <w:p w14:paraId="26F054B6" w14:textId="77777777" w:rsidR="00BC26FF" w:rsidRPr="00357695" w:rsidRDefault="00BC26FF" w:rsidP="00357695">
            <w:pPr>
              <w:rPr>
                <w:bCs/>
              </w:rPr>
            </w:pPr>
          </w:p>
        </w:tc>
      </w:tr>
      <w:tr w:rsidR="00BC26FF" w:rsidRPr="00BC26FF" w14:paraId="2840C9F9" w14:textId="77777777" w:rsidTr="001E0979">
        <w:tc>
          <w:tcPr>
            <w:tcW w:w="1255" w:type="dxa"/>
          </w:tcPr>
          <w:p w14:paraId="14D09C55" w14:textId="77777777" w:rsidR="00BC26FF" w:rsidRPr="00357695" w:rsidRDefault="00BC26FF" w:rsidP="00357695">
            <w:pPr>
              <w:rPr>
                <w:bCs/>
              </w:rPr>
            </w:pPr>
          </w:p>
        </w:tc>
        <w:tc>
          <w:tcPr>
            <w:tcW w:w="921" w:type="dxa"/>
          </w:tcPr>
          <w:p w14:paraId="220A2A98" w14:textId="77777777" w:rsidR="00BC26FF" w:rsidRPr="00357695" w:rsidRDefault="00BC26FF" w:rsidP="00357695">
            <w:pPr>
              <w:rPr>
                <w:bCs/>
              </w:rPr>
            </w:pPr>
          </w:p>
        </w:tc>
        <w:tc>
          <w:tcPr>
            <w:tcW w:w="2049" w:type="dxa"/>
          </w:tcPr>
          <w:p w14:paraId="7B10C828" w14:textId="77777777" w:rsidR="00BC26FF" w:rsidRPr="00357695" w:rsidRDefault="00BC26FF" w:rsidP="00357695">
            <w:pPr>
              <w:rPr>
                <w:bCs/>
              </w:rPr>
            </w:pPr>
          </w:p>
        </w:tc>
        <w:tc>
          <w:tcPr>
            <w:tcW w:w="3960" w:type="dxa"/>
          </w:tcPr>
          <w:p w14:paraId="4DDB968C" w14:textId="77777777" w:rsidR="00BC26FF" w:rsidRPr="00357695" w:rsidRDefault="00BC26FF" w:rsidP="00357695">
            <w:pPr>
              <w:rPr>
                <w:bCs/>
              </w:rPr>
            </w:pPr>
          </w:p>
        </w:tc>
        <w:tc>
          <w:tcPr>
            <w:tcW w:w="1850" w:type="dxa"/>
          </w:tcPr>
          <w:p w14:paraId="7C2B67FA" w14:textId="77777777" w:rsidR="00BC26FF" w:rsidRPr="00357695" w:rsidRDefault="00BC26FF" w:rsidP="00357695">
            <w:pPr>
              <w:rPr>
                <w:bCs/>
              </w:rPr>
            </w:pPr>
          </w:p>
        </w:tc>
      </w:tr>
      <w:tr w:rsidR="00BC26FF" w:rsidRPr="00BC26FF" w14:paraId="42B38F10" w14:textId="77777777" w:rsidTr="001E0979">
        <w:tc>
          <w:tcPr>
            <w:tcW w:w="1255" w:type="dxa"/>
          </w:tcPr>
          <w:p w14:paraId="58911B84" w14:textId="77777777" w:rsidR="00BC26FF" w:rsidRPr="00357695" w:rsidRDefault="00BC26FF" w:rsidP="00357695">
            <w:pPr>
              <w:rPr>
                <w:bCs/>
              </w:rPr>
            </w:pPr>
          </w:p>
        </w:tc>
        <w:tc>
          <w:tcPr>
            <w:tcW w:w="921" w:type="dxa"/>
          </w:tcPr>
          <w:p w14:paraId="51D96A6C" w14:textId="77777777" w:rsidR="00BC26FF" w:rsidRPr="00357695" w:rsidRDefault="00BC26FF" w:rsidP="00357695">
            <w:pPr>
              <w:rPr>
                <w:bCs/>
              </w:rPr>
            </w:pPr>
          </w:p>
        </w:tc>
        <w:tc>
          <w:tcPr>
            <w:tcW w:w="2049" w:type="dxa"/>
          </w:tcPr>
          <w:p w14:paraId="1CD4986A" w14:textId="77777777" w:rsidR="00BC26FF" w:rsidRPr="00357695" w:rsidRDefault="00BC26FF" w:rsidP="00357695">
            <w:pPr>
              <w:rPr>
                <w:bCs/>
              </w:rPr>
            </w:pPr>
          </w:p>
        </w:tc>
        <w:tc>
          <w:tcPr>
            <w:tcW w:w="3960" w:type="dxa"/>
          </w:tcPr>
          <w:p w14:paraId="22E7D28E" w14:textId="77777777" w:rsidR="00BC26FF" w:rsidRPr="00357695" w:rsidRDefault="00BC26FF" w:rsidP="00357695">
            <w:pPr>
              <w:rPr>
                <w:bCs/>
              </w:rPr>
            </w:pPr>
          </w:p>
        </w:tc>
        <w:tc>
          <w:tcPr>
            <w:tcW w:w="1850" w:type="dxa"/>
          </w:tcPr>
          <w:p w14:paraId="32856655" w14:textId="77777777" w:rsidR="00BC26FF" w:rsidRPr="00357695" w:rsidRDefault="00BC26FF" w:rsidP="00357695">
            <w:pPr>
              <w:rPr>
                <w:bCs/>
              </w:rPr>
            </w:pPr>
          </w:p>
        </w:tc>
      </w:tr>
    </w:tbl>
    <w:p w14:paraId="74C65040" w14:textId="77777777" w:rsidR="00BC26FF" w:rsidRDefault="00BC26FF" w:rsidP="00BC26FF"/>
    <w:p w14:paraId="63C2664A" w14:textId="77777777" w:rsidR="00BC26FF" w:rsidRDefault="00BC26FF" w:rsidP="00BC26FF">
      <w:pPr>
        <w:sectPr w:rsidR="00BC26FF" w:rsidSect="005F47A7">
          <w:headerReference w:type="first" r:id="rId16"/>
          <w:footerReference w:type="first" r:id="rId17"/>
          <w:pgSz w:w="12240" w:h="15840"/>
          <w:pgMar w:top="1440" w:right="1440" w:bottom="1440" w:left="1440" w:header="720" w:footer="720" w:gutter="0"/>
          <w:cols w:space="720"/>
          <w:titlePg/>
          <w:docGrid w:linePitch="360"/>
        </w:sectPr>
      </w:pPr>
    </w:p>
    <w:p w14:paraId="150C0445" w14:textId="3AB945BA" w:rsidR="00BC26FF" w:rsidRDefault="00901641" w:rsidP="000B31B6">
      <w:pPr>
        <w:pStyle w:val="Heading1"/>
        <w:spacing w:after="120" w:line="360" w:lineRule="auto"/>
      </w:pPr>
      <w:bookmarkStart w:id="3" w:name="_Toc163461676"/>
      <w:r>
        <w:lastRenderedPageBreak/>
        <w:t>Overview</w:t>
      </w:r>
      <w:bookmarkEnd w:id="3"/>
    </w:p>
    <w:p w14:paraId="7EFAEF13" w14:textId="1BDC0D89" w:rsidR="00BC26FF" w:rsidRDefault="00BC26FF" w:rsidP="000B31B6">
      <w:pPr>
        <w:pStyle w:val="Heading2"/>
        <w:spacing w:after="120" w:line="360" w:lineRule="auto"/>
      </w:pPr>
      <w:bookmarkStart w:id="4" w:name="_Toc163461677"/>
      <w:r w:rsidRPr="00901641">
        <w:t>I</w:t>
      </w:r>
      <w:r w:rsidR="0043351D">
        <w:t>ntroduction</w:t>
      </w:r>
      <w:bookmarkEnd w:id="4"/>
    </w:p>
    <w:p w14:paraId="00114711" w14:textId="18D85241" w:rsidR="00357695" w:rsidRDefault="00357695" w:rsidP="000B31B6">
      <w:pPr>
        <w:spacing w:after="120" w:line="360" w:lineRule="auto"/>
      </w:pPr>
      <w:r w:rsidRPr="00357695">
        <w:t>Florida Atlantic University (also referred to as FAU or Florida Atlantic) is a public university founded in 1964 in Boca Raton, Florida</w:t>
      </w:r>
      <w:r w:rsidR="00FB4CB8">
        <w:t>,</w:t>
      </w:r>
      <w:r w:rsidRPr="00357695">
        <w:t xml:space="preserve"> with five partner campuses located in the Florida cities of Dania Beach, Davie, Fort Lauderdale, Jupiter, and Fort Pierce at the Harbor Branch Oceanographic Institute. FAU belongs to the 12-campus State University System of Florida. It is accredited by the Southern Association of Colleges and Schools and offers </w:t>
      </w:r>
      <w:r w:rsidR="00FB4CB8">
        <w:t>over</w:t>
      </w:r>
      <w:r w:rsidRPr="00357695">
        <w:t xml:space="preserve"> 180 undergraduate and graduate degree programs within its </w:t>
      </w:r>
      <w:r w:rsidR="00FB4CB8">
        <w:t>ten</w:t>
      </w:r>
      <w:r w:rsidRPr="00357695">
        <w:t xml:space="preserve"> colleges </w:t>
      </w:r>
      <w:r w:rsidR="00FB4CB8">
        <w:t>and</w:t>
      </w:r>
      <w:r w:rsidRPr="00357695">
        <w:t xml:space="preserve"> a professional degree from the College of Medicine. Programs of study cover arts and the sciences, medicine, nursing, accounting, business, education, public administration, social work, architecture, engineering, and computer science. FAU has been classified </w:t>
      </w:r>
      <w:r w:rsidR="00FB4CB8">
        <w:t xml:space="preserve">as </w:t>
      </w:r>
      <w:r w:rsidRPr="00357695">
        <w:t xml:space="preserve">a "Research University - High Research Activity" by the Carnegie Foundation for the Advancement of Teaching. The University has changed dramatically since its opening in 1964. </w:t>
      </w:r>
      <w:r w:rsidR="00FB4CB8">
        <w:t>M</w:t>
      </w:r>
      <w:r w:rsidRPr="00357695">
        <w:t>ore than 30,000 students from all 50 states, every county in Florida</w:t>
      </w:r>
      <w:r w:rsidR="00FB4CB8">
        <w:t>,</w:t>
      </w:r>
      <w:r w:rsidRPr="00357695">
        <w:t xml:space="preserve"> and more than 180 countries attending classes on six campuses spread across 120 miles (193 km) and more than 3,200 faculty and staff. Its annual operating budget is $703 million</w:t>
      </w:r>
      <w:r w:rsidR="00FB4CB8">
        <w:t>, generating</w:t>
      </w:r>
      <w:r w:rsidRPr="00357695">
        <w:t xml:space="preserve"> an annual economic impact for the region that exceeds $6.3 billion.</w:t>
      </w:r>
    </w:p>
    <w:p w14:paraId="59EC85DA" w14:textId="77777777" w:rsidR="00357695" w:rsidRPr="001B78D3" w:rsidRDefault="00357695" w:rsidP="000B31B6">
      <w:pPr>
        <w:spacing w:after="120" w:line="360" w:lineRule="auto"/>
        <w:rPr>
          <w:rFonts w:ascii="Avenir Next LT Pro Demi" w:hAnsi="Avenir Next LT Pro Demi"/>
          <w:b/>
          <w:u w:val="single"/>
        </w:rPr>
      </w:pPr>
      <w:r w:rsidRPr="001B78D3">
        <w:rPr>
          <w:rFonts w:ascii="Avenir Next LT Pro Demi" w:hAnsi="Avenir Next LT Pro Demi"/>
          <w:b/>
          <w:u w:val="single"/>
        </w:rPr>
        <w:t>FAU – Boca Raton Campus</w:t>
      </w:r>
    </w:p>
    <w:p w14:paraId="61D7D55C" w14:textId="50F7AA09" w:rsidR="00357695" w:rsidRPr="00357695" w:rsidRDefault="00357695" w:rsidP="000B31B6">
      <w:pPr>
        <w:spacing w:after="120" w:line="360" w:lineRule="auto"/>
      </w:pPr>
      <w:r w:rsidRPr="00357695">
        <w:t>FAU’s main and largest campus is in Boca Raton. It sits on 650 acres with approximately 127 buildings. More than 70 percent of FAU’s 30,000 students take classes at this location</w:t>
      </w:r>
      <w:r w:rsidR="00FB4CB8">
        <w:t>,</w:t>
      </w:r>
      <w:r w:rsidRPr="00357695">
        <w:t xml:space="preserve"> and most of the University’s 180+ degree programs are based here. It houses nearly 4,000 students, athletic and recreational facilities, art galleries, a café/movie theater complex, stadium, ecological preserves, pre-kindergarten through 12th grade educational programs and facilities, and more. </w:t>
      </w:r>
    </w:p>
    <w:p w14:paraId="30210A1B" w14:textId="77777777" w:rsidR="00357695" w:rsidRPr="00357695" w:rsidRDefault="00357695" w:rsidP="000B31B6">
      <w:pPr>
        <w:spacing w:after="120" w:line="360" w:lineRule="auto"/>
      </w:pPr>
      <w:r w:rsidRPr="00357695">
        <w:t xml:space="preserve">Infrastructure includes University-owned and maintained electrical, water and sewer distribution systems that utilize both above-ground conduits and underground tunnel systems. </w:t>
      </w:r>
    </w:p>
    <w:p w14:paraId="7E8D85EC" w14:textId="5FAED393" w:rsidR="00357695" w:rsidRPr="00357695" w:rsidRDefault="00357695" w:rsidP="000B31B6">
      <w:pPr>
        <w:spacing w:after="120" w:line="360" w:lineRule="auto"/>
      </w:pPr>
      <w:r w:rsidRPr="00357695">
        <w:t>The Research Park is home to approximately 20 companies that employ over 1000 people at an average salary of $68,000.  The park’s regional economic impact stands at $643 million annually.  Over 100 student interns are employed by the research park and Technology Business Incubator (TBI)</w:t>
      </w:r>
      <w:r w:rsidR="00FB4CB8">
        <w:t>,</w:t>
      </w:r>
      <w:r w:rsidRPr="00357695">
        <w:t xml:space="preserve"> and collaborative efforts between FAU’s faculty and the research park are increasing. </w:t>
      </w:r>
    </w:p>
    <w:p w14:paraId="3AA018CD" w14:textId="77777777" w:rsidR="00357695" w:rsidRPr="001B78D3" w:rsidRDefault="00357695" w:rsidP="000B31B6">
      <w:pPr>
        <w:spacing w:after="120" w:line="360" w:lineRule="auto"/>
        <w:rPr>
          <w:rFonts w:ascii="Avenir Next LT Pro Demi" w:hAnsi="Avenir Next LT Pro Demi"/>
          <w:b/>
          <w:u w:val="single"/>
        </w:rPr>
      </w:pPr>
      <w:r w:rsidRPr="001B78D3">
        <w:rPr>
          <w:rFonts w:ascii="Avenir Next LT Pro Demi" w:hAnsi="Avenir Next LT Pro Demi"/>
          <w:b/>
          <w:u w:val="single"/>
        </w:rPr>
        <w:lastRenderedPageBreak/>
        <w:t>FAU – Broward Campuses</w:t>
      </w:r>
    </w:p>
    <w:p w14:paraId="2AE43D0D" w14:textId="702F4C7D" w:rsidR="00357695" w:rsidRPr="00357695" w:rsidRDefault="00357695" w:rsidP="000B31B6">
      <w:pPr>
        <w:spacing w:after="120" w:line="360" w:lineRule="auto"/>
      </w:pPr>
      <w:r w:rsidRPr="00357695">
        <w:t xml:space="preserve">FAU's three Broward locations support the </w:t>
      </w:r>
      <w:r w:rsidR="00FB4CB8">
        <w:t>University's overall mission</w:t>
      </w:r>
      <w:r w:rsidRPr="00357695">
        <w:t xml:space="preserve"> by providing access to high-quality, complete undergraduate and graduate degree programs to residents of Broward County and the region. Each </w:t>
      </w:r>
      <w:r w:rsidR="00FB4CB8">
        <w:t>Broward site</w:t>
      </w:r>
      <w:r w:rsidRPr="00357695">
        <w:t xml:space="preserve">—Dania Beach, Davie, and Fort Lauderdale—has a </w:t>
      </w:r>
      <w:r w:rsidR="00FB4CB8">
        <w:t>particular</w:t>
      </w:r>
      <w:r w:rsidRPr="00357695">
        <w:t xml:space="preserve"> focus.</w:t>
      </w:r>
    </w:p>
    <w:p w14:paraId="1106E7A1" w14:textId="6B02492A" w:rsidR="00357695" w:rsidRPr="00357695" w:rsidRDefault="00357695" w:rsidP="00141223">
      <w:pPr>
        <w:numPr>
          <w:ilvl w:val="0"/>
          <w:numId w:val="5"/>
        </w:numPr>
        <w:spacing w:after="120" w:line="360" w:lineRule="auto"/>
      </w:pPr>
      <w:r w:rsidRPr="00357695">
        <w:t>FAU’s Dania Beach and Sea Tech Research Institute is located between the Atlantic Ocean and the Intracoastal Waterway in Dania Beach. This research center provides expanded opportunities for the Department of Ocean and Mechanical Engineering. Graduate students greatly benefit from c</w:t>
      </w:r>
      <w:r w:rsidR="00FB4CB8">
        <w:t>onducting research and design projects directly in an ocean environment in</w:t>
      </w:r>
      <w:r w:rsidRPr="00357695">
        <w:t xml:space="preserve"> acoustics, marine vehicles, marine materials, and nanocomposites, among others. FAU Dania Beach builds on five decades of excellence at FAU, which established the nation's first ocean engineering program in 1965.</w:t>
      </w:r>
    </w:p>
    <w:p w14:paraId="50F0BF0A" w14:textId="548A7CDC" w:rsidR="00357695" w:rsidRPr="00357695" w:rsidRDefault="00357695" w:rsidP="00141223">
      <w:pPr>
        <w:numPr>
          <w:ilvl w:val="0"/>
          <w:numId w:val="6"/>
        </w:numPr>
        <w:spacing w:after="120" w:line="360" w:lineRule="auto"/>
      </w:pPr>
      <w:r w:rsidRPr="00357695">
        <w:t xml:space="preserve">FAU’s Davie location </w:t>
      </w:r>
      <w:r w:rsidR="00FB4CB8">
        <w:t>closely partners with Broward College (BC) and other educational institutions and prioritizes</w:t>
      </w:r>
      <w:r w:rsidRPr="00357695">
        <w:t xml:space="preserve"> offering the complete upper-division portion of high</w:t>
      </w:r>
      <w:r w:rsidR="00FB4CB8">
        <w:t>-</w:t>
      </w:r>
      <w:r w:rsidRPr="00357695">
        <w:t>demand undergraduate degree programs. Graduate programs in education, business</w:t>
      </w:r>
      <w:r w:rsidR="00FB4CB8">
        <w:t>, and nursing are available on the Davie campus</w:t>
      </w:r>
      <w:r w:rsidRPr="00357695">
        <w:t xml:space="preserve">. The campus is located on BC's central campus. It includes more than 335,000 square feet of classrooms, teaching, </w:t>
      </w:r>
      <w:r w:rsidR="00FB4CB8">
        <w:t>research laboratories, the shared-use, 112,000-square-foot FAU/BC library,</w:t>
      </w:r>
      <w:r w:rsidRPr="00357695">
        <w:t xml:space="preserve"> and other support facilities such as a student Wellness Center and a multiservice Student Union. The campus hosts the innovative Teaching and Leadership Center and is the base of operations for FAU's Everglades research and restoration efforts. In addition, the Davie campus is </w:t>
      </w:r>
      <w:r w:rsidR="00FB4CB8">
        <w:t>also home to the Florida Center for Environmental Studies (CES), creating a nexus of scientific endeavors supporting</w:t>
      </w:r>
      <w:r w:rsidRPr="00357695">
        <w:t xml:space="preserve"> Florida's unique ecosystem.</w:t>
      </w:r>
    </w:p>
    <w:p w14:paraId="3EDDBB46" w14:textId="00C9076F" w:rsidR="00357695" w:rsidRPr="00357695" w:rsidRDefault="00357695" w:rsidP="00141223">
      <w:pPr>
        <w:numPr>
          <w:ilvl w:val="0"/>
          <w:numId w:val="6"/>
        </w:numPr>
        <w:spacing w:after="120" w:line="360" w:lineRule="auto"/>
      </w:pPr>
      <w:r w:rsidRPr="00357695">
        <w:t xml:space="preserve">FAU’s downtown Fort Lauderdale campus is part of an evolving, dynamic urban community within two towers. The Florida Atlantic University/Broward College Higher Education Complex houses the School of Architecture, College of Business Executive </w:t>
      </w:r>
      <w:r w:rsidR="00E654D4" w:rsidRPr="00357695">
        <w:t>master’s</w:t>
      </w:r>
      <w:r w:rsidRPr="00357695">
        <w:t xml:space="preserve"> in </w:t>
      </w:r>
      <w:r w:rsidR="00E654D4" w:rsidRPr="00357695">
        <w:t>accounting</w:t>
      </w:r>
      <w:r w:rsidRPr="00357695">
        <w:t xml:space="preserve"> programs, the Small Business Development Center, The Florida Public Archaeology Network at FAU, Upward Bound, and the College for Design and Social Inquiry's Institute for Design and Construction. The Reubin O'D Askew Tower houses the </w:t>
      </w:r>
      <w:proofErr w:type="spellStart"/>
      <w:r w:rsidRPr="00357695">
        <w:t>MetroLAB</w:t>
      </w:r>
      <w:proofErr w:type="spellEnd"/>
      <w:r w:rsidRPr="00357695">
        <w:t xml:space="preserve">, an exhibition space for collaborative research and community </w:t>
      </w:r>
      <w:r w:rsidRPr="00357695">
        <w:lastRenderedPageBreak/>
        <w:t xml:space="preserve">engagement, amongst other units. This space features the work of students, </w:t>
      </w:r>
      <w:r w:rsidR="00E654D4" w:rsidRPr="00357695">
        <w:t>faculty,</w:t>
      </w:r>
      <w:r w:rsidRPr="00357695">
        <w:t xml:space="preserve"> and selected guest artists. </w:t>
      </w:r>
    </w:p>
    <w:p w14:paraId="5B6641B2" w14:textId="77777777" w:rsidR="00357695" w:rsidRPr="001B78D3" w:rsidRDefault="00357695" w:rsidP="000B31B6">
      <w:pPr>
        <w:spacing w:after="120" w:line="360" w:lineRule="auto"/>
        <w:rPr>
          <w:rFonts w:ascii="Avenir Next LT Pro Demi" w:hAnsi="Avenir Next LT Pro Demi"/>
          <w:b/>
          <w:u w:val="single"/>
        </w:rPr>
      </w:pPr>
      <w:r w:rsidRPr="001B78D3">
        <w:rPr>
          <w:rFonts w:ascii="Avenir Next LT Pro Demi" w:hAnsi="Avenir Next LT Pro Demi"/>
          <w:b/>
          <w:u w:val="single"/>
        </w:rPr>
        <w:t>FAU Jupiter – John D. MacArthur Campus</w:t>
      </w:r>
    </w:p>
    <w:p w14:paraId="7CF33EA0" w14:textId="2E524B49" w:rsidR="00357695" w:rsidRPr="00357695" w:rsidRDefault="00357695" w:rsidP="000B31B6">
      <w:pPr>
        <w:spacing w:after="120" w:line="360" w:lineRule="auto"/>
      </w:pPr>
      <w:r w:rsidRPr="00357695">
        <w:t xml:space="preserve">This campus is part of a 2,300-acre, mixed-use planned community called </w:t>
      </w:r>
      <w:proofErr w:type="spellStart"/>
      <w:r w:rsidRPr="00357695">
        <w:t>Abacoa</w:t>
      </w:r>
      <w:proofErr w:type="spellEnd"/>
      <w:r w:rsidRPr="00357695">
        <w:t xml:space="preserve"> in Jupiter. This campus is the permanent site for FAU's northern Palm Beach County operations, including the Harriet L. Wilkes Honors College. The campus occupies approximately 45 acres and includes 18 buildings totaling more than 333,000 square feet. Facilities include classroom/office buildings, scientific research buildings, a library, a 500-seat auditorium, residence halls, a dining hall, a museum building, and a central utility plant. Recreational facilities include a soccer field, a swimming pool, and tennis, disc golf, volleyball, and basketball courts. Scripps Florida's 350,000-square-foot, three-building complex is located on the eastern end of the campus. The campus is also home to the Max Planck Florida Institute for Neuroscience, the Max Planck Society's 80th institute worldwide and its first in the United States.</w:t>
      </w:r>
    </w:p>
    <w:p w14:paraId="1AB66EB9" w14:textId="3637B34E" w:rsidR="00357695" w:rsidRPr="00357695" w:rsidRDefault="00357695" w:rsidP="000B31B6">
      <w:pPr>
        <w:spacing w:after="120" w:line="360" w:lineRule="auto"/>
      </w:pPr>
      <w:r w:rsidRPr="00357695">
        <w:t xml:space="preserve">The campus offers courses and programs </w:t>
      </w:r>
      <w:r w:rsidR="00FB4CB8">
        <w:t>at</w:t>
      </w:r>
      <w:r w:rsidRPr="00357695">
        <w:t xml:space="preserve"> the colleges of Arts and Letters, Design and Social Inquiry, Education and Science</w:t>
      </w:r>
      <w:r w:rsidR="00FB4CB8">
        <w:t>, and</w:t>
      </w:r>
      <w:r w:rsidRPr="00357695">
        <w:t xml:space="preserve"> the Harriet L. Wilkes Honors College at Florida Atlantic University. This is a four-year residential college and the first public honors institution in the United States to be built from the ground up. </w:t>
      </w:r>
    </w:p>
    <w:p w14:paraId="63C26694" w14:textId="77777777" w:rsidR="00357695" w:rsidRPr="001B78D3" w:rsidRDefault="00357695" w:rsidP="000B31B6">
      <w:pPr>
        <w:spacing w:after="120" w:line="360" w:lineRule="auto"/>
        <w:rPr>
          <w:rFonts w:ascii="Avenir Next LT Pro Demi" w:hAnsi="Avenir Next LT Pro Demi"/>
          <w:b/>
          <w:u w:val="single"/>
        </w:rPr>
      </w:pPr>
      <w:r w:rsidRPr="001B78D3">
        <w:rPr>
          <w:rFonts w:ascii="Avenir Next LT Pro Demi" w:hAnsi="Avenir Next LT Pro Demi"/>
          <w:b/>
          <w:u w:val="single"/>
        </w:rPr>
        <w:t>FAU – Harbor Branch Oceanographic Institute</w:t>
      </w:r>
    </w:p>
    <w:p w14:paraId="33E61E86" w14:textId="697A26EA" w:rsidR="00357695" w:rsidRDefault="00357695" w:rsidP="000B31B6">
      <w:pPr>
        <w:spacing w:after="120" w:line="360" w:lineRule="auto"/>
      </w:pPr>
      <w:r w:rsidRPr="00357695">
        <w:t>FAU's Harbor Branch Oceanographic Institute (HBOI), located in northern St. Lucie County, is a state-of-the-art research facility that provides an ideal setting for marine science research and teaching. HBOI is dedicated to exploring the world's oceans, integrating the science and technology of the sea with the needs of humankind. HBOI is involved in research and education in biological, chemical, environmental, and marine sciences; marine biomedical sciences; marine mammal conservation; and aquaculture and ocean engineering. </w:t>
      </w:r>
    </w:p>
    <w:p w14:paraId="10134E3E" w14:textId="77777777" w:rsidR="005C0A98" w:rsidRDefault="005C0A98" w:rsidP="000B31B6">
      <w:pPr>
        <w:spacing w:after="120" w:line="360" w:lineRule="auto"/>
      </w:pPr>
    </w:p>
    <w:p w14:paraId="499E941A" w14:textId="77777777" w:rsidR="005C0A98" w:rsidRDefault="005C0A98" w:rsidP="000B31B6">
      <w:pPr>
        <w:spacing w:after="120" w:line="360" w:lineRule="auto"/>
      </w:pPr>
    </w:p>
    <w:p w14:paraId="3B44628F" w14:textId="77777777" w:rsidR="005C0A98" w:rsidRDefault="005C0A98" w:rsidP="000B31B6">
      <w:pPr>
        <w:spacing w:after="120" w:line="360" w:lineRule="auto"/>
      </w:pPr>
    </w:p>
    <w:p w14:paraId="314AA783" w14:textId="77777777" w:rsidR="005C0A98" w:rsidRDefault="005C0A98" w:rsidP="000B31B6">
      <w:pPr>
        <w:spacing w:after="120" w:line="360" w:lineRule="auto"/>
      </w:pPr>
    </w:p>
    <w:p w14:paraId="2F98D837" w14:textId="77777777" w:rsidR="005C0A98" w:rsidRPr="00357695" w:rsidRDefault="005C0A98" w:rsidP="000B31B6">
      <w:pPr>
        <w:spacing w:after="120" w:line="360" w:lineRule="auto"/>
      </w:pPr>
    </w:p>
    <w:p w14:paraId="1E2DBD98" w14:textId="77777777" w:rsidR="00357695" w:rsidRPr="00357695" w:rsidRDefault="00357695" w:rsidP="005C0A98">
      <w:pPr>
        <w:spacing w:after="120" w:line="360" w:lineRule="auto"/>
        <w:jc w:val="center"/>
        <w:rPr>
          <w:i/>
        </w:rPr>
      </w:pPr>
      <w:r w:rsidRPr="00357695">
        <w:rPr>
          <w:i/>
        </w:rPr>
        <w:lastRenderedPageBreak/>
        <w:t>Figure 1. Map of FAU’s Campuses</w:t>
      </w:r>
    </w:p>
    <w:p w14:paraId="5BCF2B90" w14:textId="77777777" w:rsidR="00357695" w:rsidRPr="00357695" w:rsidRDefault="00357695" w:rsidP="000B31B6">
      <w:pPr>
        <w:spacing w:after="120" w:line="360" w:lineRule="auto"/>
      </w:pPr>
      <w:r w:rsidRPr="00357695">
        <w:rPr>
          <w:noProof/>
        </w:rPr>
        <w:drawing>
          <wp:inline distT="0" distB="0" distL="0" distR="0" wp14:anchorId="2F816C27" wp14:editId="131EE35F">
            <wp:extent cx="6536219" cy="4597400"/>
            <wp:effectExtent l="0" t="0" r="0" b="0"/>
            <wp:docPr id="133" name="Picture 133" descr="A satellite view of a land with water and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satellite view of a land with water and land&#10;&#10;Description automatically generated"/>
                    <pic:cNvPicPr/>
                  </pic:nvPicPr>
                  <pic:blipFill>
                    <a:blip r:embed="rId18"/>
                    <a:stretch>
                      <a:fillRect/>
                    </a:stretch>
                  </pic:blipFill>
                  <pic:spPr>
                    <a:xfrm>
                      <a:off x="0" y="0"/>
                      <a:ext cx="6540915" cy="4600703"/>
                    </a:xfrm>
                    <a:prstGeom prst="rect">
                      <a:avLst/>
                    </a:prstGeom>
                  </pic:spPr>
                </pic:pic>
              </a:graphicData>
            </a:graphic>
          </wp:inline>
        </w:drawing>
      </w:r>
    </w:p>
    <w:p w14:paraId="0105CEA0" w14:textId="41DC4C9A" w:rsidR="00901641" w:rsidRDefault="00357695" w:rsidP="000B31B6">
      <w:pPr>
        <w:pStyle w:val="Heading3"/>
        <w:spacing w:after="120" w:line="360" w:lineRule="auto"/>
      </w:pPr>
      <w:bookmarkStart w:id="5" w:name="_Toc163461678"/>
      <w:r>
        <w:t>Purpose</w:t>
      </w:r>
      <w:bookmarkEnd w:id="5"/>
    </w:p>
    <w:p w14:paraId="2778B353" w14:textId="2E4DBB2B" w:rsidR="00357695" w:rsidRDefault="00357695" w:rsidP="000B31B6">
      <w:pPr>
        <w:spacing w:after="120" w:line="360" w:lineRule="auto"/>
      </w:pPr>
      <w:r>
        <w:t xml:space="preserve">The purpose of the Florida Atlantic University Comprehensive Emergency Management Plan (CEMP) is to provide the framework and guidance throughout all five phases of emergency management.  The goal is to coordinate university resources to prepare for and prevent potential emergencies whenever possible and deal efficiently with the effects of these events when they do occur; to respond to save and protect lives and protect infrastructure, resources, and the environment; and to promote a means to recover and resume normal operations and continue critical functions and essential services of the University.  In all these efforts, the University will continue </w:t>
      </w:r>
      <w:r w:rsidR="00FB4CB8">
        <w:t>mitigating as many hazards as possible to promote a resilient, disaster</w:t>
      </w:r>
      <w:r>
        <w:t xml:space="preserve"> community.</w:t>
      </w:r>
    </w:p>
    <w:p w14:paraId="12895919" w14:textId="081A1681" w:rsidR="00E654D4" w:rsidRDefault="00E654D4" w:rsidP="000B31B6">
      <w:pPr>
        <w:pStyle w:val="Heading3"/>
        <w:spacing w:after="120" w:line="360" w:lineRule="auto"/>
      </w:pPr>
      <w:bookmarkStart w:id="6" w:name="_Toc163461679"/>
      <w:r>
        <w:t>Planning Methodology</w:t>
      </w:r>
      <w:bookmarkEnd w:id="6"/>
      <w:r>
        <w:t xml:space="preserve"> </w:t>
      </w:r>
    </w:p>
    <w:p w14:paraId="59DE7CAC" w14:textId="70DA2319" w:rsidR="00357695" w:rsidRDefault="00357695" w:rsidP="000B31B6">
      <w:pPr>
        <w:spacing w:after="120" w:line="360" w:lineRule="auto"/>
      </w:pPr>
      <w:r>
        <w:lastRenderedPageBreak/>
        <w:t xml:space="preserve">The CEMP, as developed under the leadership </w:t>
      </w:r>
      <w:r w:rsidR="00FB4CB8">
        <w:t>of</w:t>
      </w:r>
      <w:r>
        <w:t xml:space="preserve"> the Department of Emergency Management</w:t>
      </w:r>
      <w:r w:rsidR="00E654D4">
        <w:t xml:space="preserve"> (DEM)</w:t>
      </w:r>
      <w:r>
        <w:t xml:space="preserve">, guided by input from the Emergency Management Advisory Group (EMAG), and approved by the University President, serves as the pinnacle emergency plan for the institution and supersedes previous versions. The document </w:t>
      </w:r>
      <w:r w:rsidR="00FB4CB8">
        <w:t>applies</w:t>
      </w:r>
      <w:r>
        <w:t xml:space="preserve"> to all agencies, organizations, departments, and personnel that aid or conduct operations in the context of actual or potential emergencies that may affect the University. All other emergency plans that fall under the auspices of the University, including unit-specific plans, should be congruent with the CEMP to facilitate a common approach.</w:t>
      </w:r>
    </w:p>
    <w:p w14:paraId="001FD18F" w14:textId="667B9891" w:rsidR="00E654D4" w:rsidRDefault="00E654D4" w:rsidP="000B31B6">
      <w:pPr>
        <w:spacing w:after="120" w:line="360" w:lineRule="auto"/>
      </w:pPr>
      <w:r w:rsidRPr="00E654D4">
        <w:t>To ensure tha</w:t>
      </w:r>
      <w:r>
        <w:t>t the CEMP</w:t>
      </w:r>
      <w:r w:rsidRPr="00E654D4">
        <w:t xml:space="preserve"> remains current and responsive to evolving threats and best practices, </w:t>
      </w:r>
      <w:r>
        <w:t>DEM has</w:t>
      </w:r>
      <w:r w:rsidRPr="00E654D4">
        <w:t xml:space="preserve"> established a rigorous maintenance program. This program includes regular review cycles, during which the plan is thoroughly examined and updated to reflect new insights, technologies, and methodologies. Changes are distributed through an established protocol, ensuring that all stakeholders are promptly informed and that the plan remains a living document, adaptable to the changing landscape of emergency management. This proactive approach to plan maintenance ensures its efficacy and relevance, positioning </w:t>
      </w:r>
      <w:r>
        <w:t>Florida Atlantic</w:t>
      </w:r>
      <w:r w:rsidRPr="00E654D4">
        <w:t xml:space="preserve"> to </w:t>
      </w:r>
      <w:r w:rsidR="00FB4CB8">
        <w:t>meet emergency management challenges effectively</w:t>
      </w:r>
      <w:r w:rsidRPr="00E654D4">
        <w:t>.</w:t>
      </w:r>
    </w:p>
    <w:p w14:paraId="5A2879B5" w14:textId="2309DEDC" w:rsidR="001B78D3" w:rsidRDefault="001B78D3" w:rsidP="000B31B6">
      <w:pPr>
        <w:pStyle w:val="Heading4"/>
        <w:spacing w:after="120" w:line="360" w:lineRule="auto"/>
      </w:pPr>
      <w:r>
        <w:t>Distribution:</w:t>
      </w:r>
    </w:p>
    <w:p w14:paraId="04614ECC" w14:textId="69518EA5" w:rsidR="001B78D3" w:rsidRDefault="001B78D3" w:rsidP="000B31B6">
      <w:pPr>
        <w:spacing w:after="120" w:line="360" w:lineRule="auto"/>
      </w:pPr>
      <w:r>
        <w:t>An electronic copy of the CEMP is available on DEM’s website</w:t>
      </w:r>
      <w:r w:rsidR="00FB4CB8">
        <w:t>, and it is also</w:t>
      </w:r>
      <w:r>
        <w:t xml:space="preserve"> available to all EOT members in the University’s virtual incident management platform. In addition</w:t>
      </w:r>
      <w:r w:rsidR="00FB4CB8">
        <w:t>,</w:t>
      </w:r>
      <w:r>
        <w:t xml:space="preserve"> </w:t>
      </w:r>
      <w:r w:rsidR="00FB4CB8">
        <w:t>DEM retains printed copies</w:t>
      </w:r>
      <w:r>
        <w:t xml:space="preserve">. </w:t>
      </w:r>
    </w:p>
    <w:p w14:paraId="684BCB17" w14:textId="2E86C54D" w:rsidR="005C0A98" w:rsidRDefault="005C0A98" w:rsidP="000B31B6">
      <w:pPr>
        <w:spacing w:after="120" w:line="360" w:lineRule="auto"/>
      </w:pPr>
      <w:r>
        <w:t>DEM also distributes copies of Florida Atlantic’s CEMP to include but not limited to:</w:t>
      </w:r>
    </w:p>
    <w:p w14:paraId="6CE6E089" w14:textId="62A38376" w:rsidR="005C0A98" w:rsidRDefault="005C0A98" w:rsidP="00141223">
      <w:pPr>
        <w:pStyle w:val="ListParagraph"/>
        <w:numPr>
          <w:ilvl w:val="0"/>
          <w:numId w:val="42"/>
        </w:numPr>
        <w:spacing w:after="120" w:line="360" w:lineRule="auto"/>
      </w:pPr>
      <w:r>
        <w:t>Palm Beach County – Emergency Management</w:t>
      </w:r>
    </w:p>
    <w:p w14:paraId="69AF9910" w14:textId="4186B87E" w:rsidR="005C0A98" w:rsidRDefault="005C0A98" w:rsidP="00141223">
      <w:pPr>
        <w:pStyle w:val="ListParagraph"/>
        <w:numPr>
          <w:ilvl w:val="0"/>
          <w:numId w:val="42"/>
        </w:numPr>
        <w:spacing w:after="120" w:line="360" w:lineRule="auto"/>
      </w:pPr>
      <w:r>
        <w:t>Broward County – Emergency Management</w:t>
      </w:r>
    </w:p>
    <w:p w14:paraId="5BD5222A" w14:textId="26221EFA" w:rsidR="005C0A98" w:rsidRDefault="005C0A98" w:rsidP="00141223">
      <w:pPr>
        <w:pStyle w:val="ListParagraph"/>
        <w:numPr>
          <w:ilvl w:val="0"/>
          <w:numId w:val="42"/>
        </w:numPr>
        <w:spacing w:after="120" w:line="360" w:lineRule="auto"/>
      </w:pPr>
      <w:r>
        <w:t>St. Lucie County – Emergency Management</w:t>
      </w:r>
    </w:p>
    <w:p w14:paraId="7337B15D" w14:textId="08DEF7F2" w:rsidR="005C0A98" w:rsidRDefault="005C0A98" w:rsidP="00141223">
      <w:pPr>
        <w:pStyle w:val="ListParagraph"/>
        <w:numPr>
          <w:ilvl w:val="0"/>
          <w:numId w:val="42"/>
        </w:numPr>
        <w:spacing w:after="120" w:line="360" w:lineRule="auto"/>
      </w:pPr>
      <w:r>
        <w:t>Florida Board of Governors</w:t>
      </w:r>
    </w:p>
    <w:p w14:paraId="1E284A6C" w14:textId="7EDA7AB0" w:rsidR="005C0A98" w:rsidRDefault="005C0A98" w:rsidP="00141223">
      <w:pPr>
        <w:pStyle w:val="ListParagraph"/>
        <w:numPr>
          <w:ilvl w:val="0"/>
          <w:numId w:val="42"/>
        </w:numPr>
        <w:spacing w:after="120" w:line="360" w:lineRule="auto"/>
      </w:pPr>
      <w:r>
        <w:t>Broward College</w:t>
      </w:r>
    </w:p>
    <w:p w14:paraId="3BF9C3BA" w14:textId="2F412A33" w:rsidR="005C0A98" w:rsidRDefault="005C0A98" w:rsidP="00141223">
      <w:pPr>
        <w:pStyle w:val="ListParagraph"/>
        <w:numPr>
          <w:ilvl w:val="0"/>
          <w:numId w:val="42"/>
        </w:numPr>
        <w:spacing w:after="120" w:line="360" w:lineRule="auto"/>
      </w:pPr>
      <w:r>
        <w:t>Palm Beach State College</w:t>
      </w:r>
    </w:p>
    <w:p w14:paraId="76FB6CCE" w14:textId="6E300DAE" w:rsidR="00357695" w:rsidRDefault="00357695" w:rsidP="000B31B6">
      <w:pPr>
        <w:pStyle w:val="Heading3"/>
        <w:spacing w:after="120" w:line="360" w:lineRule="auto"/>
      </w:pPr>
      <w:bookmarkStart w:id="7" w:name="_Toc163461680"/>
      <w:r>
        <w:t>Scope</w:t>
      </w:r>
      <w:bookmarkEnd w:id="7"/>
    </w:p>
    <w:p w14:paraId="27AE2E70" w14:textId="0D6C2B3C" w:rsidR="00350E40" w:rsidRDefault="00350E40" w:rsidP="000B31B6">
      <w:pPr>
        <w:spacing w:after="120" w:line="360" w:lineRule="auto"/>
      </w:pPr>
      <w:r>
        <w:t xml:space="preserve">The CEMP applies to all major campuses and University sites: Boca Raton Campus, Broward Campuses, John D. McArthur Campus, </w:t>
      </w:r>
      <w:r w:rsidR="00FB4CB8">
        <w:t xml:space="preserve">and </w:t>
      </w:r>
      <w:r>
        <w:t>Harbor Bra</w:t>
      </w:r>
      <w:r w:rsidR="00FB4CB8">
        <w:t>n</w:t>
      </w:r>
      <w:r>
        <w:t xml:space="preserve">ch Oceanographic Institute. FAU does </w:t>
      </w:r>
      <w:r>
        <w:lastRenderedPageBreak/>
        <w:t>share property with partner entities, such as Boca Raton Regional Hospital, Gumbo Limbo, Research Park at FAU, etc. Unit emergency plans are required for these sites</w:t>
      </w:r>
      <w:r w:rsidR="00FB4CB8">
        <w:t>,</w:t>
      </w:r>
      <w:r>
        <w:t xml:space="preserve"> and FAU will work with its partner agencies to provide needed support during emergencies that affect operations that fall under the auspices of FAU at those locations. This plan will also be activated as appropriate for emergencies involving operations occurring under the auspices of the University regionally, nationally, and internationally. This plan provides the framework for all other institutional plans, including campus-specific emergency operations plans and unit emergency plans. </w:t>
      </w:r>
    </w:p>
    <w:p w14:paraId="74595F57" w14:textId="055E35F2" w:rsidR="00350E40" w:rsidRDefault="00350E40" w:rsidP="000B31B6">
      <w:pPr>
        <w:spacing w:after="120" w:line="360" w:lineRule="auto"/>
      </w:pPr>
      <w:r>
        <w:t xml:space="preserve">This plan addresses </w:t>
      </w:r>
      <w:r w:rsidR="00FB4CB8">
        <w:t>coordinating and managing</w:t>
      </w:r>
      <w:r>
        <w:t xml:space="preserve"> emergency preparedness, response, recovery and mitigation operations</w:t>
      </w:r>
      <w:r w:rsidR="00FB4CB8">
        <w:t>,</w:t>
      </w:r>
      <w:r>
        <w:t xml:space="preserve"> and various emergency functions by identified divisions, departments, offices</w:t>
      </w:r>
      <w:r w:rsidR="00FB4CB8">
        <w:t>,</w:t>
      </w:r>
      <w:r>
        <w:t xml:space="preserve"> and emergency and incident management teams.</w:t>
      </w:r>
    </w:p>
    <w:p w14:paraId="2CA26FEB" w14:textId="7D3DE755" w:rsidR="00BC26FF" w:rsidRPr="00901641" w:rsidRDefault="00BC26FF" w:rsidP="000B31B6">
      <w:pPr>
        <w:pStyle w:val="Heading3"/>
        <w:spacing w:after="120" w:line="360" w:lineRule="auto"/>
      </w:pPr>
      <w:bookmarkStart w:id="8" w:name="_Toc163461681"/>
      <w:r w:rsidRPr="00901641">
        <w:t>Plan Organization</w:t>
      </w:r>
      <w:r w:rsidR="00E44D0F">
        <w:t xml:space="preserve"> and Planning Architect</w:t>
      </w:r>
      <w:bookmarkEnd w:id="8"/>
      <w:r w:rsidR="00E44D0F">
        <w:t xml:space="preserve"> </w:t>
      </w:r>
    </w:p>
    <w:p w14:paraId="3D506A61" w14:textId="0DF71B7F" w:rsidR="00E44D0F" w:rsidRDefault="00E44D0F" w:rsidP="000B31B6">
      <w:pPr>
        <w:spacing w:after="120" w:line="360" w:lineRule="auto"/>
      </w:pPr>
      <w:r>
        <w:t>Florida Atlantic University has crafted a comprehensive framework for its emergency management plan portfolio, ensuring a structured and systematic approach to handling crises. This framework comprises several key components designed to address various aspects of emergency management effectively:</w:t>
      </w:r>
    </w:p>
    <w:p w14:paraId="4E10B32B" w14:textId="4FDC9A20" w:rsidR="00E44D0F" w:rsidRDefault="00E44D0F" w:rsidP="00141223">
      <w:pPr>
        <w:pStyle w:val="ListParagraph"/>
        <w:numPr>
          <w:ilvl w:val="0"/>
          <w:numId w:val="39"/>
        </w:numPr>
        <w:spacing w:after="120" w:line="360" w:lineRule="auto"/>
      </w:pPr>
      <w:r w:rsidRPr="001B78D3">
        <w:rPr>
          <w:rFonts w:ascii="Avenir Next LT Pro Demi" w:hAnsi="Avenir Next LT Pro Demi"/>
          <w:b/>
          <w:bCs/>
        </w:rPr>
        <w:t>Basic Plan:</w:t>
      </w:r>
      <w:r>
        <w:t xml:space="preserve"> Serves as the cornerstone of the emergency management strategy, outlining the foundational principles, response strategies, and overall coordination mechanisms that guide the university's response to emergencies. </w:t>
      </w:r>
      <w:r w:rsidRPr="00E44D0F">
        <w:t xml:space="preserve">The basic plan describes the framework for </w:t>
      </w:r>
      <w:r w:rsidR="00FB4CB8">
        <w:t>the university's preparedness, response, recovery, and mitigation activities</w:t>
      </w:r>
      <w:r w:rsidRPr="00E44D0F">
        <w:t>. It establishes the emergency organizational and administrative structure and overall strategic approach to managing emergencies. It is intended to be flexible and adaptable to address all aspects of an emergency as it evolves and moves through the phases.</w:t>
      </w:r>
    </w:p>
    <w:p w14:paraId="7D5AA9F2" w14:textId="77777777" w:rsidR="00E44D0F" w:rsidRDefault="00E44D0F" w:rsidP="00141223">
      <w:pPr>
        <w:pStyle w:val="ListParagraph"/>
        <w:numPr>
          <w:ilvl w:val="0"/>
          <w:numId w:val="39"/>
        </w:numPr>
        <w:spacing w:after="120" w:line="360" w:lineRule="auto"/>
      </w:pPr>
      <w:r w:rsidRPr="001B78D3">
        <w:rPr>
          <w:rFonts w:ascii="Avenir Next LT Pro Demi" w:hAnsi="Avenir Next LT Pro Demi"/>
          <w:b/>
          <w:bCs/>
        </w:rPr>
        <w:t>Functional Annexes:</w:t>
      </w:r>
      <w:r>
        <w:t xml:space="preserve"> These annexes detail specific functions and responsibilities across different departments and units within the university, ensuring a coordinated and functional approach to emergency response activities.</w:t>
      </w:r>
    </w:p>
    <w:p w14:paraId="3EDE0104" w14:textId="2EB7DED2" w:rsidR="00E44D0F" w:rsidRDefault="00E44D0F" w:rsidP="00141223">
      <w:pPr>
        <w:pStyle w:val="ListParagraph"/>
        <w:numPr>
          <w:ilvl w:val="1"/>
          <w:numId w:val="39"/>
        </w:numPr>
        <w:spacing w:after="120" w:line="360" w:lineRule="auto"/>
      </w:pPr>
      <w:r>
        <w:t xml:space="preserve">Emergency Support Function Annex - </w:t>
      </w:r>
      <w:r w:rsidRPr="00E44D0F">
        <w:t xml:space="preserve">Emergency support function annexes supplement the Basic Plan and focus on critical operational functions and the courses of action developed to carry them out. They provide a basic understanding of the units and responsibilities associated with each </w:t>
      </w:r>
      <w:r w:rsidR="00FB4CB8">
        <w:t xml:space="preserve">emergency </w:t>
      </w:r>
      <w:r w:rsidR="00FB4CB8">
        <w:lastRenderedPageBreak/>
        <w:t>support function</w:t>
      </w:r>
      <w:r w:rsidRPr="00E44D0F">
        <w:t>. These functions (Table 1.) are described separately</w:t>
      </w:r>
      <w:r w:rsidR="00FB4CB8">
        <w:t xml:space="preserve"> but</w:t>
      </w:r>
      <w:r w:rsidRPr="00E44D0F">
        <w:t xml:space="preserve"> occur concurrently or consecutively.</w:t>
      </w:r>
    </w:p>
    <w:p w14:paraId="1A36A61F" w14:textId="77777777" w:rsidR="00E44D0F" w:rsidRDefault="00E44D0F" w:rsidP="000B31B6">
      <w:pPr>
        <w:pStyle w:val="ListParagraph"/>
        <w:spacing w:after="120" w:line="360" w:lineRule="auto"/>
      </w:pPr>
    </w:p>
    <w:p w14:paraId="3D8FBAD2" w14:textId="187EA77F" w:rsidR="00E44D0F" w:rsidRDefault="00E44D0F" w:rsidP="00141223">
      <w:pPr>
        <w:pStyle w:val="ListParagraph"/>
        <w:numPr>
          <w:ilvl w:val="0"/>
          <w:numId w:val="39"/>
        </w:numPr>
        <w:spacing w:after="120" w:line="360" w:lineRule="auto"/>
      </w:pPr>
      <w:r w:rsidRPr="001B78D3">
        <w:rPr>
          <w:rFonts w:ascii="Avenir Next LT Pro Demi" w:hAnsi="Avenir Next LT Pro Demi"/>
          <w:b/>
          <w:bCs/>
        </w:rPr>
        <w:t>Incident Support Plans:</w:t>
      </w:r>
      <w:r>
        <w:t xml:space="preserve"> Focused on providing support and resources during specific incidents, these plans outline the logistics, communications, and resources necessary for effective incident management. </w:t>
      </w:r>
      <w:r w:rsidRPr="00E44D0F">
        <w:t>Incident Support Annexes (ISAs) support the response to emergencies and disasters. They include delving into procedural elements that augment procedures outline</w:t>
      </w:r>
      <w:r w:rsidR="00FB4CB8">
        <w:t>d</w:t>
      </w:r>
      <w:r w:rsidRPr="00E44D0F">
        <w:t xml:space="preserve"> within emergency support function annexes and other plans.</w:t>
      </w:r>
    </w:p>
    <w:p w14:paraId="4371DAF7" w14:textId="0590A10A" w:rsidR="00E44D0F" w:rsidRDefault="00E44D0F" w:rsidP="00141223">
      <w:pPr>
        <w:pStyle w:val="ListParagraph"/>
        <w:numPr>
          <w:ilvl w:val="0"/>
          <w:numId w:val="39"/>
        </w:numPr>
        <w:spacing w:after="120" w:line="360" w:lineRule="auto"/>
      </w:pPr>
      <w:r w:rsidRPr="001B78D3">
        <w:rPr>
          <w:rFonts w:ascii="Avenir Next LT Pro Demi" w:hAnsi="Avenir Next LT Pro Demi"/>
        </w:rPr>
        <w:t>Incident Specific Annexes:</w:t>
      </w:r>
      <w:r w:rsidRPr="00E44D0F">
        <w:rPr>
          <w:b/>
          <w:bCs/>
        </w:rPr>
        <w:t xml:space="preserve"> </w:t>
      </w:r>
      <w:r>
        <w:t xml:space="preserve">Tailored to address </w:t>
      </w:r>
      <w:r w:rsidR="001B78D3">
        <w:t>types</w:t>
      </w:r>
      <w:r>
        <w:t xml:space="preserve"> of emergencies, these annexes offer detailed response strategies and procedures for handling specific incidents, ensuring preparedness for a wide range of potential emergencies. </w:t>
      </w:r>
      <w:r w:rsidRPr="00E44D0F">
        <w:t xml:space="preserve">Incident or Action annexes to the CEMP describe the specific or unique courses of action that University units and external partner agencies may take involving particular threats and hazards that affect the University. These annexes are based on </w:t>
      </w:r>
      <w:r w:rsidR="00FB4CB8">
        <w:t>unique</w:t>
      </w:r>
      <w:r w:rsidRPr="00E44D0F">
        <w:t xml:space="preserve"> requirements not </w:t>
      </w:r>
      <w:r w:rsidR="00FB4CB8">
        <w:t>standard</w:t>
      </w:r>
      <w:r w:rsidRPr="00E44D0F">
        <w:t xml:space="preserve"> to other hazards/threats or the addressed in the Emergency Support Function annexes to perform the function adequately in the face of a particular high-priority hazard/threat and on regulatory considerations that may require extensive, detailed planning that is inappropriate for inclusion in the functional annex.</w:t>
      </w:r>
    </w:p>
    <w:p w14:paraId="0D32F0E5" w14:textId="2CF9304B" w:rsidR="00E44D0F" w:rsidRDefault="00E44D0F" w:rsidP="00141223">
      <w:pPr>
        <w:pStyle w:val="ListParagraph"/>
        <w:numPr>
          <w:ilvl w:val="0"/>
          <w:numId w:val="39"/>
        </w:numPr>
        <w:spacing w:after="120" w:line="360" w:lineRule="auto"/>
      </w:pPr>
      <w:r w:rsidRPr="001B78D3">
        <w:rPr>
          <w:rFonts w:ascii="Avenir Next LT Pro Demi" w:hAnsi="Avenir Next LT Pro Demi"/>
          <w:b/>
          <w:bCs/>
        </w:rPr>
        <w:t>Standard Operating Guidelines and Procedures:</w:t>
      </w:r>
      <w:r>
        <w:t xml:space="preserve"> These documents provide clear instructions and protocols for day-to-day operations and emergency responses, ensuring consistent and effective actions across all </w:t>
      </w:r>
      <w:r w:rsidR="00FB4CB8">
        <w:t>university levels</w:t>
      </w:r>
      <w:r>
        <w:t>.</w:t>
      </w:r>
    </w:p>
    <w:p w14:paraId="385A63F2" w14:textId="2F0F5D34" w:rsidR="00E44D0F" w:rsidRDefault="00E44D0F" w:rsidP="00141223">
      <w:pPr>
        <w:pStyle w:val="ListParagraph"/>
        <w:numPr>
          <w:ilvl w:val="0"/>
          <w:numId w:val="39"/>
        </w:numPr>
        <w:spacing w:after="120" w:line="360" w:lineRule="auto"/>
      </w:pPr>
      <w:r w:rsidRPr="001B78D3">
        <w:rPr>
          <w:rFonts w:ascii="Avenir Next LT Pro Demi" w:hAnsi="Avenir Next LT Pro Demi"/>
          <w:b/>
          <w:bCs/>
        </w:rPr>
        <w:t>Program Plans</w:t>
      </w:r>
      <w:r w:rsidRPr="001B78D3">
        <w:rPr>
          <w:rFonts w:ascii="Avenir Next LT Pro Demi" w:hAnsi="Avenir Next LT Pro Demi"/>
        </w:rPr>
        <w:t>:</w:t>
      </w:r>
      <w:r>
        <w:t xml:space="preserve"> Encompassing a broader scope, program plans focus on long-term strategies, continuous improvement, and </w:t>
      </w:r>
      <w:r w:rsidR="00FB4CB8">
        <w:t>integrating</w:t>
      </w:r>
      <w:r>
        <w:t xml:space="preserve"> emergency management principles into the university's culture and operations.</w:t>
      </w:r>
    </w:p>
    <w:p w14:paraId="4EF2CA44" w14:textId="5430740C" w:rsidR="00BC26FF" w:rsidRDefault="00BC26FF" w:rsidP="000B31B6">
      <w:pPr>
        <w:pStyle w:val="Heading3"/>
        <w:spacing w:after="120" w:line="360" w:lineRule="auto"/>
      </w:pPr>
      <w:bookmarkStart w:id="9" w:name="_Toc163461682"/>
      <w:r>
        <w:t>Situation Overview</w:t>
      </w:r>
      <w:bookmarkEnd w:id="9"/>
    </w:p>
    <w:p w14:paraId="06F55D43" w14:textId="77777777" w:rsidR="00350E40" w:rsidRDefault="00350E40" w:rsidP="000B31B6">
      <w:pPr>
        <w:spacing w:after="120" w:line="360" w:lineRule="auto"/>
      </w:pPr>
      <w:r>
        <w:t>A comprehensive, all-hazards approach to all phases of an emergency is critical because:</w:t>
      </w:r>
    </w:p>
    <w:p w14:paraId="1C004C51" w14:textId="6CE86B9A" w:rsidR="00350E40" w:rsidRDefault="00350E40" w:rsidP="00141223">
      <w:pPr>
        <w:pStyle w:val="ListParagraph"/>
        <w:numPr>
          <w:ilvl w:val="0"/>
          <w:numId w:val="7"/>
        </w:numPr>
        <w:spacing w:after="120" w:line="360" w:lineRule="auto"/>
      </w:pPr>
      <w:r>
        <w:t xml:space="preserve">The organizational structure and governance of a higher education institution </w:t>
      </w:r>
      <w:r w:rsidR="00FB4CB8">
        <w:t>are unique due to its complex enterprises, such as academic programs, research, business,</w:t>
      </w:r>
      <w:r>
        <w:t xml:space="preserve"> operations, athletics, transportation, on-campus housing, etcetera.</w:t>
      </w:r>
    </w:p>
    <w:p w14:paraId="4700A75A" w14:textId="46622C23" w:rsidR="00350E40" w:rsidRDefault="00350E40" w:rsidP="00141223">
      <w:pPr>
        <w:pStyle w:val="ListParagraph"/>
        <w:numPr>
          <w:ilvl w:val="0"/>
          <w:numId w:val="7"/>
        </w:numPr>
        <w:spacing w:after="120" w:line="360" w:lineRule="auto"/>
      </w:pPr>
      <w:r>
        <w:lastRenderedPageBreak/>
        <w:t>Governance is highly varied, complex, and widely dispersed</w:t>
      </w:r>
      <w:r w:rsidR="00FB4CB8">
        <w:t>;</w:t>
      </w:r>
      <w:r>
        <w:t xml:space="preserve"> therefore</w:t>
      </w:r>
      <w:r w:rsidR="00FB4CB8">
        <w:t>,</w:t>
      </w:r>
      <w:r>
        <w:t xml:space="preserve"> decision-making can be slowed. </w:t>
      </w:r>
    </w:p>
    <w:p w14:paraId="2D7E6558" w14:textId="77777777" w:rsidR="00350E40" w:rsidRDefault="00350E40" w:rsidP="00141223">
      <w:pPr>
        <w:pStyle w:val="ListParagraph"/>
        <w:numPr>
          <w:ilvl w:val="0"/>
          <w:numId w:val="7"/>
        </w:numPr>
        <w:spacing w:after="120" w:line="360" w:lineRule="auto"/>
      </w:pPr>
      <w:r>
        <w:t>Higher educational institutions are amongst the most regulated due to these complex enterprises. Programs must comply with state and federal laws and accrediting body policies.</w:t>
      </w:r>
    </w:p>
    <w:p w14:paraId="69B97B88" w14:textId="3FC9342D" w:rsidR="00350E40" w:rsidRDefault="00350E40" w:rsidP="00141223">
      <w:pPr>
        <w:pStyle w:val="ListParagraph"/>
        <w:numPr>
          <w:ilvl w:val="0"/>
          <w:numId w:val="7"/>
        </w:numPr>
        <w:spacing w:after="120" w:line="360" w:lineRule="auto"/>
      </w:pPr>
      <w:r>
        <w:t xml:space="preserve">The University population and target audience </w:t>
      </w:r>
      <w:r w:rsidR="00FB4CB8">
        <w:t>are</w:t>
      </w:r>
      <w:r>
        <w:t xml:space="preserve"> dynamic and change </w:t>
      </w:r>
      <w:r w:rsidR="00FB4CB8">
        <w:t>dail</w:t>
      </w:r>
      <w:r>
        <w:t xml:space="preserve">y, semester to semester, and year to year. </w:t>
      </w:r>
    </w:p>
    <w:p w14:paraId="5E3EECB5" w14:textId="77777777" w:rsidR="00350E40" w:rsidRDefault="00350E40" w:rsidP="00141223">
      <w:pPr>
        <w:pStyle w:val="ListParagraph"/>
        <w:numPr>
          <w:ilvl w:val="0"/>
          <w:numId w:val="7"/>
        </w:numPr>
        <w:spacing w:after="120" w:line="360" w:lineRule="auto"/>
      </w:pPr>
      <w:r>
        <w:t>FAU operates six campuses that are spread across 120 miles of Florida’s Gold and Treasure coasts,</w:t>
      </w:r>
    </w:p>
    <w:p w14:paraId="1C847022" w14:textId="77777777" w:rsidR="00350E40" w:rsidRDefault="00350E40" w:rsidP="00141223">
      <w:pPr>
        <w:pStyle w:val="ListParagraph"/>
        <w:numPr>
          <w:ilvl w:val="1"/>
          <w:numId w:val="7"/>
        </w:numPr>
        <w:spacing w:after="120" w:line="360" w:lineRule="auto"/>
      </w:pPr>
      <w:r>
        <w:t>Each location falls within a different municipality.</w:t>
      </w:r>
    </w:p>
    <w:p w14:paraId="70D2E5E8" w14:textId="6A44799C" w:rsidR="00350E40" w:rsidRDefault="00FB4CB8" w:rsidP="00141223">
      <w:pPr>
        <w:pStyle w:val="ListParagraph"/>
        <w:numPr>
          <w:ilvl w:val="1"/>
          <w:numId w:val="7"/>
        </w:numPr>
        <w:spacing w:after="120" w:line="360" w:lineRule="auto"/>
      </w:pPr>
      <w:r>
        <w:t>Three</w:t>
      </w:r>
      <w:r w:rsidR="00350E40">
        <w:t xml:space="preserve"> locations fall within Broward County, </w:t>
      </w:r>
      <w:r>
        <w:t>two</w:t>
      </w:r>
      <w:r w:rsidR="00350E40">
        <w:t xml:space="preserve"> within Palm Beach County, </w:t>
      </w:r>
      <w:r>
        <w:t>and one</w:t>
      </w:r>
      <w:r w:rsidR="00350E40">
        <w:t xml:space="preserve"> within St. Lucie County.</w:t>
      </w:r>
    </w:p>
    <w:p w14:paraId="2CC634E9" w14:textId="77777777" w:rsidR="00350E40" w:rsidRDefault="00350E40" w:rsidP="00141223">
      <w:pPr>
        <w:pStyle w:val="ListParagraph"/>
        <w:numPr>
          <w:ilvl w:val="1"/>
          <w:numId w:val="7"/>
        </w:numPr>
        <w:spacing w:after="120" w:line="360" w:lineRule="auto"/>
      </w:pPr>
      <w:r>
        <w:t xml:space="preserve">The geographic and topographic footprint and integration with the surrounding communities varies from location to location. </w:t>
      </w:r>
    </w:p>
    <w:p w14:paraId="5F9B6BE3" w14:textId="77777777" w:rsidR="00350E40" w:rsidRDefault="00350E40" w:rsidP="00141223">
      <w:pPr>
        <w:pStyle w:val="ListParagraph"/>
        <w:numPr>
          <w:ilvl w:val="1"/>
          <w:numId w:val="7"/>
        </w:numPr>
        <w:spacing w:after="120" w:line="360" w:lineRule="auto"/>
      </w:pPr>
      <w:r>
        <w:t>Co-location with other educational institutions</w:t>
      </w:r>
    </w:p>
    <w:p w14:paraId="1AD7BFB5" w14:textId="77777777" w:rsidR="00350E40" w:rsidRDefault="00350E40" w:rsidP="00141223">
      <w:pPr>
        <w:pStyle w:val="ListParagraph"/>
        <w:numPr>
          <w:ilvl w:val="1"/>
          <w:numId w:val="7"/>
        </w:numPr>
        <w:spacing w:after="120" w:line="360" w:lineRule="auto"/>
      </w:pPr>
      <w:r>
        <w:t>Most sites are open access with near-round-the-clock activity.</w:t>
      </w:r>
    </w:p>
    <w:p w14:paraId="2FFD0BAF" w14:textId="77777777" w:rsidR="00350E40" w:rsidRDefault="00350E40" w:rsidP="00141223">
      <w:pPr>
        <w:pStyle w:val="ListParagraph"/>
        <w:numPr>
          <w:ilvl w:val="0"/>
          <w:numId w:val="7"/>
        </w:numPr>
        <w:spacing w:after="120" w:line="360" w:lineRule="auto"/>
      </w:pPr>
      <w:r>
        <w:t>The University serves distinct populations, including international populations, day-care, and kindergarten through Grade 12.</w:t>
      </w:r>
    </w:p>
    <w:p w14:paraId="03919659" w14:textId="77777777" w:rsidR="00350E40" w:rsidRDefault="00350E40" w:rsidP="00141223">
      <w:pPr>
        <w:pStyle w:val="ListParagraph"/>
        <w:numPr>
          <w:ilvl w:val="0"/>
          <w:numId w:val="7"/>
        </w:numPr>
        <w:spacing w:after="120" w:line="360" w:lineRule="auto"/>
      </w:pPr>
      <w:r>
        <w:t>Faculty, staff, and students operate under the auspices of the University worldwide.</w:t>
      </w:r>
    </w:p>
    <w:p w14:paraId="7EC8B0EE" w14:textId="21AEE4B2" w:rsidR="00350E40" w:rsidRDefault="00350E40" w:rsidP="00141223">
      <w:pPr>
        <w:pStyle w:val="ListParagraph"/>
        <w:numPr>
          <w:ilvl w:val="0"/>
          <w:numId w:val="7"/>
        </w:numPr>
        <w:spacing w:after="120" w:line="360" w:lineRule="auto"/>
      </w:pPr>
      <w:r>
        <w:t>The University houses integrated facilities such as the stadium, performing arts center, movie theat</w:t>
      </w:r>
      <w:r w:rsidR="00FB4CB8">
        <w:t>er</w:t>
      </w:r>
      <w:r>
        <w:t xml:space="preserve">, </w:t>
      </w:r>
      <w:r w:rsidR="00FB4CB8">
        <w:t xml:space="preserve">and </w:t>
      </w:r>
      <w:r>
        <w:t xml:space="preserve">research entities, including Scripps Florida Research Institute and Max Planck Florida Institute for Neuroscience, etcetera. </w:t>
      </w:r>
    </w:p>
    <w:p w14:paraId="0A364BDC" w14:textId="60535A30" w:rsidR="00350E40" w:rsidRDefault="00350E40" w:rsidP="000B31B6">
      <w:pPr>
        <w:spacing w:after="120" w:line="360" w:lineRule="auto"/>
      </w:pPr>
      <w:r>
        <w:t xml:space="preserve">This approach includes maintaining a hazard and threat analysis and a capabilities assessment followed by a gap analysis and </w:t>
      </w:r>
      <w:r w:rsidR="00FB4CB8">
        <w:t xml:space="preserve">the </w:t>
      </w:r>
      <w:r>
        <w:t>development of strategies to overcome shortfalls.</w:t>
      </w:r>
    </w:p>
    <w:p w14:paraId="533A2406" w14:textId="72DA0EF8" w:rsidR="00350E40" w:rsidRDefault="00350E40" w:rsidP="000B31B6">
      <w:pPr>
        <w:pStyle w:val="Heading4"/>
        <w:spacing w:after="120" w:line="360" w:lineRule="auto"/>
      </w:pPr>
      <w:r>
        <w:t xml:space="preserve">Hazard and Threat Analysis &amp; Risk Consequence Assessment </w:t>
      </w:r>
    </w:p>
    <w:p w14:paraId="5835F5D8" w14:textId="77777777" w:rsidR="00350E40" w:rsidRPr="00350E40" w:rsidRDefault="00350E40" w:rsidP="000B31B6">
      <w:pPr>
        <w:spacing w:after="120" w:line="360" w:lineRule="auto"/>
      </w:pPr>
      <w:r w:rsidRPr="00350E40">
        <w:t>This is the process by which FAU sets the foundation for the University’s emergency management program. It is comprised of the following elements:</w:t>
      </w:r>
    </w:p>
    <w:p w14:paraId="29255795" w14:textId="77777777" w:rsidR="00350E40" w:rsidRPr="00350E40" w:rsidRDefault="00350E40" w:rsidP="00141223">
      <w:pPr>
        <w:numPr>
          <w:ilvl w:val="0"/>
          <w:numId w:val="8"/>
        </w:numPr>
        <w:spacing w:after="120" w:line="360" w:lineRule="auto"/>
      </w:pPr>
      <w:r w:rsidRPr="00350E40">
        <w:t xml:space="preserve">Hazard or threat identification: identification of potential hazards and threats </w:t>
      </w:r>
    </w:p>
    <w:p w14:paraId="189DA920" w14:textId="77777777" w:rsidR="00350E40" w:rsidRPr="00350E40" w:rsidRDefault="00350E40" w:rsidP="00141223">
      <w:pPr>
        <w:numPr>
          <w:ilvl w:val="0"/>
          <w:numId w:val="8"/>
        </w:numPr>
        <w:spacing w:after="120" w:line="360" w:lineRule="auto"/>
      </w:pPr>
      <w:r w:rsidRPr="00350E40">
        <w:t>Risk or Vulnerability Assessment: assessment of the level of risk or vulnerability associated with that hazard or threat.</w:t>
      </w:r>
    </w:p>
    <w:p w14:paraId="736DFABA" w14:textId="25A905E1" w:rsidR="00350E40" w:rsidRPr="00350E40" w:rsidRDefault="00350E40" w:rsidP="00141223">
      <w:pPr>
        <w:numPr>
          <w:ilvl w:val="0"/>
          <w:numId w:val="8"/>
        </w:numPr>
        <w:spacing w:after="120" w:line="360" w:lineRule="auto"/>
      </w:pPr>
      <w:r w:rsidRPr="00350E40">
        <w:lastRenderedPageBreak/>
        <w:t xml:space="preserve">Consequence assessment: measurement of the effects of the hazard or threat across several mission/functional areas/core capabilities and varying levels of severity. </w:t>
      </w:r>
    </w:p>
    <w:p w14:paraId="5D38A40F" w14:textId="77777777" w:rsidR="00350E40" w:rsidRPr="00350E40" w:rsidRDefault="00350E40" w:rsidP="000B31B6">
      <w:pPr>
        <w:spacing w:after="120" w:line="360" w:lineRule="auto"/>
      </w:pPr>
      <w:r w:rsidRPr="00350E40">
        <w:t>The hazards or threats are identified and measured across several sets and intensity-grades risk to determine risk exposure:</w:t>
      </w:r>
    </w:p>
    <w:p w14:paraId="60FAC244" w14:textId="02C6F4C6" w:rsidR="00350E40" w:rsidRPr="00350E40" w:rsidRDefault="00350E40" w:rsidP="00141223">
      <w:pPr>
        <w:numPr>
          <w:ilvl w:val="0"/>
          <w:numId w:val="9"/>
        </w:numPr>
        <w:spacing w:after="120" w:line="360" w:lineRule="auto"/>
      </w:pPr>
      <w:r w:rsidRPr="00350E40">
        <w:t xml:space="preserve">Current state: </w:t>
      </w:r>
      <w:r w:rsidR="00FB4CB8">
        <w:t xml:space="preserve">the </w:t>
      </w:r>
      <w:r w:rsidRPr="00350E40">
        <w:t>potential of hazards or threats to be perilous.</w:t>
      </w:r>
    </w:p>
    <w:p w14:paraId="0EFB9D59" w14:textId="77777777" w:rsidR="00350E40" w:rsidRPr="00350E40" w:rsidRDefault="00350E40" w:rsidP="00141223">
      <w:pPr>
        <w:numPr>
          <w:ilvl w:val="0"/>
          <w:numId w:val="9"/>
        </w:numPr>
        <w:spacing w:after="120" w:line="360" w:lineRule="auto"/>
      </w:pPr>
      <w:r w:rsidRPr="00350E40">
        <w:t xml:space="preserve">Historical probabilities of occurrence: frequency of occurrence </w:t>
      </w:r>
    </w:p>
    <w:p w14:paraId="65D00F5C" w14:textId="77777777" w:rsidR="00350E40" w:rsidRPr="00350E40" w:rsidRDefault="00350E40" w:rsidP="00141223">
      <w:pPr>
        <w:numPr>
          <w:ilvl w:val="0"/>
          <w:numId w:val="9"/>
        </w:numPr>
        <w:spacing w:after="120" w:line="360" w:lineRule="auto"/>
      </w:pPr>
      <w:r w:rsidRPr="00350E40">
        <w:t xml:space="preserve">Supporting or enhancing environmental conditions: environmental or man-made conditions that may support or enhance the probability of occurrence. </w:t>
      </w:r>
    </w:p>
    <w:p w14:paraId="79EA26D1" w14:textId="175B96E2" w:rsidR="00350E40" w:rsidRPr="00350E40" w:rsidRDefault="00350E40" w:rsidP="00141223">
      <w:pPr>
        <w:numPr>
          <w:ilvl w:val="0"/>
          <w:numId w:val="9"/>
        </w:numPr>
        <w:spacing w:after="120" w:line="360" w:lineRule="auto"/>
      </w:pPr>
      <w:r w:rsidRPr="00350E40">
        <w:t xml:space="preserve">Mitigating circumstances: environmental conditions or actions that aid in </w:t>
      </w:r>
      <w:r w:rsidR="00FB4CB8">
        <w:t>reducing</w:t>
      </w:r>
      <w:r w:rsidRPr="00350E40">
        <w:t xml:space="preserve"> the impact. </w:t>
      </w:r>
    </w:p>
    <w:p w14:paraId="26E01D6F" w14:textId="71212D2F" w:rsidR="00350E40" w:rsidRPr="00350E40" w:rsidRDefault="00350E40" w:rsidP="000B31B6">
      <w:pPr>
        <w:spacing w:after="120" w:line="360" w:lineRule="auto"/>
      </w:pPr>
      <w:r w:rsidRPr="00350E40">
        <w:t xml:space="preserve">Hazards and threats identified within local, state, and federal </w:t>
      </w:r>
      <w:r w:rsidR="00FB4CB8">
        <w:t>emergency management agencies</w:t>
      </w:r>
      <w:r w:rsidRPr="00350E40">
        <w:t xml:space="preserve"> will be included and weighted appropriately, as access to support and resources from regional, </w:t>
      </w:r>
      <w:r w:rsidR="001B78D3" w:rsidRPr="00350E40">
        <w:t>state,</w:t>
      </w:r>
      <w:r w:rsidRPr="00350E40">
        <w:t xml:space="preserve"> or federal entities may be delayed if the emergency is </w:t>
      </w:r>
      <w:r w:rsidR="000B31B6" w:rsidRPr="00350E40">
        <w:t>broad</w:t>
      </w:r>
      <w:r w:rsidR="000B31B6">
        <w:t xml:space="preserve"> reaching</w:t>
      </w:r>
      <w:r w:rsidRPr="00350E40">
        <w:t xml:space="preserve">. </w:t>
      </w:r>
    </w:p>
    <w:p w14:paraId="7ED5E863" w14:textId="77777777" w:rsidR="00350E40" w:rsidRPr="00350E40" w:rsidRDefault="00350E40" w:rsidP="000B31B6">
      <w:pPr>
        <w:spacing w:after="120" w:line="360" w:lineRule="auto"/>
      </w:pPr>
      <w:r w:rsidRPr="00350E40">
        <w:t>Consequence assessments will be performed against each risk exposure to identify the scope of repercussions. These are weighted according to severity and scope and range from:</w:t>
      </w:r>
    </w:p>
    <w:p w14:paraId="6F411F97" w14:textId="44C76E84" w:rsidR="00350E40" w:rsidRPr="00350E40" w:rsidRDefault="00350E40" w:rsidP="00141223">
      <w:pPr>
        <w:numPr>
          <w:ilvl w:val="0"/>
          <w:numId w:val="10"/>
        </w:numPr>
        <w:spacing w:after="120" w:line="360" w:lineRule="auto"/>
      </w:pPr>
      <w:r w:rsidRPr="00350E40">
        <w:t xml:space="preserve">Impact </w:t>
      </w:r>
      <w:r w:rsidR="00FB4CB8">
        <w:t>on</w:t>
      </w:r>
      <w:r w:rsidRPr="00350E40">
        <w:t xml:space="preserve"> life safety</w:t>
      </w:r>
    </w:p>
    <w:p w14:paraId="3065C6FD" w14:textId="1A305585" w:rsidR="00350E40" w:rsidRPr="00350E40" w:rsidRDefault="00350E40" w:rsidP="00141223">
      <w:pPr>
        <w:numPr>
          <w:ilvl w:val="0"/>
          <w:numId w:val="10"/>
        </w:numPr>
        <w:spacing w:after="120" w:line="360" w:lineRule="auto"/>
      </w:pPr>
      <w:r w:rsidRPr="00350E40">
        <w:t xml:space="preserve">Impact </w:t>
      </w:r>
      <w:r w:rsidR="00FB4CB8">
        <w:t>on</w:t>
      </w:r>
      <w:r w:rsidRPr="00350E40">
        <w:t xml:space="preserve"> resources: facilities and infrastructure, including Critical Infrastructure and Key Resources (CIKR)</w:t>
      </w:r>
    </w:p>
    <w:p w14:paraId="4B8F9760" w14:textId="78884CF0" w:rsidR="00350E40" w:rsidRPr="00350E40" w:rsidRDefault="00350E40" w:rsidP="00141223">
      <w:pPr>
        <w:numPr>
          <w:ilvl w:val="0"/>
          <w:numId w:val="10"/>
        </w:numPr>
        <w:spacing w:after="120" w:line="360" w:lineRule="auto"/>
      </w:pPr>
      <w:r w:rsidRPr="00350E40">
        <w:t xml:space="preserve">Impact </w:t>
      </w:r>
      <w:r w:rsidR="00E654D4" w:rsidRPr="00350E40">
        <w:t>on</w:t>
      </w:r>
      <w:r w:rsidRPr="00350E40">
        <w:t xml:space="preserve"> essential functions and services, includ</w:t>
      </w:r>
      <w:r w:rsidR="00FB4CB8">
        <w:t>ing</w:t>
      </w:r>
      <w:r w:rsidRPr="00350E40">
        <w:t xml:space="preserve"> necessary dependencies.</w:t>
      </w:r>
    </w:p>
    <w:p w14:paraId="5EAF11F1" w14:textId="3955C224" w:rsidR="00350E40" w:rsidRPr="00350E40" w:rsidRDefault="00350E40" w:rsidP="00141223">
      <w:pPr>
        <w:numPr>
          <w:ilvl w:val="0"/>
          <w:numId w:val="10"/>
        </w:numPr>
        <w:spacing w:after="120" w:line="360" w:lineRule="auto"/>
      </w:pPr>
      <w:r w:rsidRPr="00350E40">
        <w:t xml:space="preserve">Impact </w:t>
      </w:r>
      <w:r w:rsidR="00FB4CB8">
        <w:t>on</w:t>
      </w:r>
      <w:r w:rsidRPr="00350E40">
        <w:t xml:space="preserve"> the environment</w:t>
      </w:r>
    </w:p>
    <w:p w14:paraId="7D50431B" w14:textId="360D1E24" w:rsidR="00350E40" w:rsidRPr="00350E40" w:rsidRDefault="00350E40" w:rsidP="00141223">
      <w:pPr>
        <w:numPr>
          <w:ilvl w:val="0"/>
          <w:numId w:val="10"/>
        </w:numPr>
        <w:spacing w:after="120" w:line="360" w:lineRule="auto"/>
      </w:pPr>
      <w:r w:rsidRPr="00350E40">
        <w:t xml:space="preserve">Impact </w:t>
      </w:r>
      <w:r w:rsidR="00FB4CB8">
        <w:t>on</w:t>
      </w:r>
      <w:r w:rsidRPr="00350E40">
        <w:t xml:space="preserve"> financial affairs/budget/economy</w:t>
      </w:r>
    </w:p>
    <w:p w14:paraId="0B2B6CFB" w14:textId="285FF292" w:rsidR="00350E40" w:rsidRPr="00350E40" w:rsidRDefault="00350E40" w:rsidP="00141223">
      <w:pPr>
        <w:numPr>
          <w:ilvl w:val="0"/>
          <w:numId w:val="10"/>
        </w:numPr>
        <w:spacing w:after="120" w:line="360" w:lineRule="auto"/>
      </w:pPr>
      <w:r w:rsidRPr="00350E40">
        <w:t xml:space="preserve">Impact </w:t>
      </w:r>
      <w:r w:rsidR="00FB4CB8">
        <w:t>on</w:t>
      </w:r>
      <w:r w:rsidRPr="00350E40">
        <w:t xml:space="preserve"> regulatory/legal/accreditation requirements and contractual obligations</w:t>
      </w:r>
    </w:p>
    <w:p w14:paraId="1C008A90" w14:textId="314DEC9E" w:rsidR="00350E40" w:rsidRPr="00350E40" w:rsidRDefault="00350E40" w:rsidP="00141223">
      <w:pPr>
        <w:numPr>
          <w:ilvl w:val="0"/>
          <w:numId w:val="10"/>
        </w:numPr>
        <w:spacing w:after="120" w:line="360" w:lineRule="auto"/>
      </w:pPr>
      <w:r w:rsidRPr="00350E40">
        <w:t xml:space="preserve">Impact </w:t>
      </w:r>
      <w:r w:rsidR="00FB4CB8">
        <w:t>on</w:t>
      </w:r>
      <w:r w:rsidRPr="00350E40">
        <w:t xml:space="preserve"> University reputation</w:t>
      </w:r>
    </w:p>
    <w:p w14:paraId="5BD084B0" w14:textId="5BDEA9B8" w:rsidR="00350E40" w:rsidRPr="00350E40" w:rsidRDefault="00350E40" w:rsidP="000B31B6">
      <w:pPr>
        <w:spacing w:after="120" w:line="360" w:lineRule="auto"/>
      </w:pPr>
      <w:r w:rsidRPr="00350E40">
        <w:t>Any campus-focused plans will include tailored operations and protocol</w:t>
      </w:r>
      <w:r w:rsidR="00FB4CB8">
        <w:t>s</w:t>
      </w:r>
      <w:r w:rsidRPr="00350E40">
        <w:t xml:space="preserve"> </w:t>
      </w:r>
      <w:r w:rsidR="00FB4CB8">
        <w:t>for</w:t>
      </w:r>
      <w:r w:rsidRPr="00350E40">
        <w:t xml:space="preserve"> specific hazard</w:t>
      </w:r>
      <w:r w:rsidR="00FB4CB8">
        <w:t>, vulnerability,</w:t>
      </w:r>
      <w:r w:rsidRPr="00350E40">
        <w:t xml:space="preserve"> and consequence assessments. Respective county analysis and assessment will be incorporated. Sites without specific hazard and vulnerability assessments and risk and consequence assessments will defer to the respective county analysis and assessments and plan appropriately. Co-located sites will collaborate with their partners on emergency management </w:t>
      </w:r>
      <w:r w:rsidRPr="00350E40">
        <w:lastRenderedPageBreak/>
        <w:t>initiatives, including planning, exercises, etcetera, while retaining the right to operate and function according to university policy and direction.</w:t>
      </w:r>
    </w:p>
    <w:p w14:paraId="697F2DA0" w14:textId="258AD4C7" w:rsidR="00350E40" w:rsidRPr="00350E40" w:rsidRDefault="00FB4CB8" w:rsidP="000B31B6">
      <w:pPr>
        <w:spacing w:after="120" w:line="360" w:lineRule="auto"/>
      </w:pPr>
      <w:r>
        <w:t>Three</w:t>
      </w:r>
      <w:r w:rsidR="00350E40" w:rsidRPr="00350E40">
        <w:t xml:space="preserve"> categories of variables were assessed to calculate a risk rating score. These categories include the following: </w:t>
      </w:r>
    </w:p>
    <w:p w14:paraId="4F063D39" w14:textId="77777777" w:rsidR="00350E40" w:rsidRPr="00350E40" w:rsidRDefault="00350E40" w:rsidP="00141223">
      <w:pPr>
        <w:numPr>
          <w:ilvl w:val="0"/>
          <w:numId w:val="11"/>
        </w:numPr>
        <w:spacing w:after="120" w:line="360" w:lineRule="auto"/>
      </w:pPr>
      <w:r w:rsidRPr="00350E40">
        <w:t xml:space="preserve">The probability of the event occurring. </w:t>
      </w:r>
    </w:p>
    <w:p w14:paraId="3D679557" w14:textId="524AB464" w:rsidR="00350E40" w:rsidRPr="00350E40" w:rsidRDefault="00350E40" w:rsidP="00141223">
      <w:pPr>
        <w:numPr>
          <w:ilvl w:val="0"/>
          <w:numId w:val="11"/>
        </w:numPr>
        <w:spacing w:after="120" w:line="360" w:lineRule="auto"/>
      </w:pPr>
      <w:r w:rsidRPr="00350E40">
        <w:t xml:space="preserve">The impacts on human life, property, and business continuity. </w:t>
      </w:r>
    </w:p>
    <w:p w14:paraId="49D8F815" w14:textId="73244A7E" w:rsidR="00350E40" w:rsidRPr="00350E40" w:rsidRDefault="00350E40" w:rsidP="00141223">
      <w:pPr>
        <w:numPr>
          <w:ilvl w:val="0"/>
          <w:numId w:val="11"/>
        </w:numPr>
        <w:spacing w:after="120" w:line="360" w:lineRule="auto"/>
      </w:pPr>
      <w:r w:rsidRPr="00350E40">
        <w:t>The current level of Preparedness in terms of the internal and external capabilities of the organization to respond to the hazard. For this exercise, the preparedness measure reflects each Emergency Support Function’s ability to respond to the specific hazard.</w:t>
      </w:r>
    </w:p>
    <w:p w14:paraId="23B2106D" w14:textId="7029AEEF" w:rsidR="00350E40" w:rsidRPr="00350E40" w:rsidRDefault="00350E40" w:rsidP="000B31B6">
      <w:pPr>
        <w:spacing w:after="120" w:line="360" w:lineRule="auto"/>
      </w:pPr>
      <w:r w:rsidRPr="00350E40">
        <w:t xml:space="preserve">The graph and table below illustrate the Top 50 hazards </w:t>
      </w:r>
      <w:r w:rsidR="00FB4CB8">
        <w:t>the Emergency Support Function (ESF) teams scored</w:t>
      </w:r>
      <w:r w:rsidRPr="00350E40">
        <w:t>. The bar graph denotes the number of campuses rated that specific hazard as high. As expected, natural hazards dominated the focus of the ESFs due to their frequency and severity. Natural hazards account for the top 19 hazards scored by the ESFs. In the following section, we</w:t>
      </w:r>
      <w:r w:rsidR="00FB4CB8">
        <w:t xml:space="preserve"> wi</w:t>
      </w:r>
      <w:r w:rsidRPr="00350E40">
        <w:t>ll take a closer look at the Top 50 hazards in terms of why they</w:t>
      </w:r>
      <w:r w:rsidR="00FB4CB8">
        <w:t xml:space="preserve"> a</w:t>
      </w:r>
      <w:r w:rsidRPr="00350E40">
        <w:t xml:space="preserve">re so concerning and what control measures we </w:t>
      </w:r>
      <w:r w:rsidR="005C0A98" w:rsidRPr="00350E40">
        <w:t>must</w:t>
      </w:r>
      <w:r w:rsidRPr="00350E40">
        <w:t xml:space="preserve"> limit the university’s exposure to the loss of life, property and/or business continuity.</w:t>
      </w:r>
    </w:p>
    <w:p w14:paraId="46199DB2" w14:textId="08F2037A" w:rsidR="00350E40" w:rsidRDefault="00350E40" w:rsidP="000B31B6">
      <w:pPr>
        <w:spacing w:after="120" w:line="360" w:lineRule="auto"/>
        <w:rPr>
          <w:rFonts w:ascii="Book Antiqua" w:hAnsi="Book Antiqua"/>
        </w:rPr>
      </w:pPr>
      <w:r>
        <w:rPr>
          <w:rFonts w:ascii="Book Antiqua" w:hAnsi="Book Antiqua"/>
          <w:noProof/>
        </w:rPr>
        <w:drawing>
          <wp:inline distT="0" distB="0" distL="0" distR="0" wp14:anchorId="199DEDA4" wp14:editId="29B709C4">
            <wp:extent cx="6314440" cy="3303917"/>
            <wp:effectExtent l="0" t="0" r="0" b="0"/>
            <wp:docPr id="1345350530" name="Picture 1"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50530" name="Picture 1" descr="A graph with red and blue line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4221" cy="3314267"/>
                    </a:xfrm>
                    <a:prstGeom prst="rect">
                      <a:avLst/>
                    </a:prstGeom>
                    <a:noFill/>
                  </pic:spPr>
                </pic:pic>
              </a:graphicData>
            </a:graphic>
          </wp:inline>
        </w:drawing>
      </w:r>
    </w:p>
    <w:p w14:paraId="5FC39412" w14:textId="477C0276" w:rsidR="00350E40" w:rsidRDefault="00350E40" w:rsidP="000B31B6">
      <w:pPr>
        <w:spacing w:after="120" w:line="360" w:lineRule="auto"/>
        <w:rPr>
          <w:rFonts w:ascii="Book Antiqua" w:hAnsi="Book Antiqua"/>
        </w:rPr>
      </w:pPr>
      <w:r>
        <w:rPr>
          <w:rFonts w:ascii="Book Antiqua" w:hAnsi="Book Antiqua"/>
          <w:noProof/>
        </w:rPr>
        <w:lastRenderedPageBreak/>
        <w:drawing>
          <wp:anchor distT="0" distB="0" distL="114300" distR="114300" simplePos="0" relativeHeight="251662336" behindDoc="0" locked="0" layoutInCell="1" allowOverlap="1" wp14:anchorId="67C1A508" wp14:editId="2156D773">
            <wp:simplePos x="0" y="0"/>
            <wp:positionH relativeFrom="column">
              <wp:posOffset>3228146</wp:posOffset>
            </wp:positionH>
            <wp:positionV relativeFrom="paragraph">
              <wp:posOffset>355462</wp:posOffset>
            </wp:positionV>
            <wp:extent cx="2975610" cy="3692106"/>
            <wp:effectExtent l="0" t="0" r="0" b="3810"/>
            <wp:wrapNone/>
            <wp:docPr id="526263955" name="Picture 3" descr="A black and white lined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63955" name="Picture 3" descr="A black and white lined pap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5610" cy="3692106"/>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noProof/>
        </w:rPr>
        <w:drawing>
          <wp:anchor distT="0" distB="0" distL="114300" distR="114300" simplePos="0" relativeHeight="251661312" behindDoc="0" locked="0" layoutInCell="1" allowOverlap="1" wp14:anchorId="0A635082" wp14:editId="7BD04D6E">
            <wp:simplePos x="0" y="0"/>
            <wp:positionH relativeFrom="margin">
              <wp:align>left</wp:align>
            </wp:positionH>
            <wp:positionV relativeFrom="paragraph">
              <wp:posOffset>358140</wp:posOffset>
            </wp:positionV>
            <wp:extent cx="3010535" cy="3752215"/>
            <wp:effectExtent l="0" t="0" r="0" b="635"/>
            <wp:wrapSquare wrapText="bothSides"/>
            <wp:docPr id="59132512" name="Picture 2" descr="A black and white grid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2512" name="Picture 2" descr="A black and white grid with white line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6005" cy="3759309"/>
                    </a:xfrm>
                    <a:prstGeom prst="rect">
                      <a:avLst/>
                    </a:prstGeom>
                    <a:noFill/>
                  </pic:spPr>
                </pic:pic>
              </a:graphicData>
            </a:graphic>
            <wp14:sizeRelH relativeFrom="margin">
              <wp14:pctWidth>0</wp14:pctWidth>
            </wp14:sizeRelH>
            <wp14:sizeRelV relativeFrom="margin">
              <wp14:pctHeight>0</wp14:pctHeight>
            </wp14:sizeRelV>
          </wp:anchor>
        </w:drawing>
      </w:r>
    </w:p>
    <w:p w14:paraId="6D1471A5" w14:textId="220CEA64" w:rsidR="00350E40" w:rsidRDefault="00350E40" w:rsidP="000B31B6">
      <w:pPr>
        <w:spacing w:after="120" w:line="360" w:lineRule="auto"/>
        <w:rPr>
          <w:rFonts w:ascii="Book Antiqua" w:hAnsi="Book Antiqua"/>
        </w:rPr>
      </w:pPr>
    </w:p>
    <w:p w14:paraId="4458B17D" w14:textId="77777777" w:rsidR="00350E40" w:rsidRPr="004D4F52" w:rsidRDefault="00350E40" w:rsidP="000B31B6">
      <w:pPr>
        <w:spacing w:after="120" w:line="360" w:lineRule="auto"/>
        <w:rPr>
          <w:rFonts w:ascii="Book Antiqua" w:hAnsi="Book Antiqua"/>
        </w:rPr>
      </w:pPr>
    </w:p>
    <w:p w14:paraId="5BE3AC9F" w14:textId="4379E705" w:rsidR="00350E40" w:rsidRDefault="00350E40" w:rsidP="000B31B6">
      <w:pPr>
        <w:spacing w:after="120" w:line="360" w:lineRule="auto"/>
      </w:pPr>
    </w:p>
    <w:p w14:paraId="7DB6D301" w14:textId="77777777" w:rsidR="00350E40" w:rsidRDefault="00350E40" w:rsidP="000B31B6">
      <w:pPr>
        <w:spacing w:after="120" w:line="360" w:lineRule="auto"/>
      </w:pPr>
    </w:p>
    <w:p w14:paraId="7FB9B984" w14:textId="77777777" w:rsidR="00350E40" w:rsidRDefault="00350E40" w:rsidP="000B31B6">
      <w:pPr>
        <w:spacing w:after="120" w:line="360" w:lineRule="auto"/>
      </w:pPr>
    </w:p>
    <w:p w14:paraId="4B42F96F" w14:textId="77777777" w:rsidR="00350E40" w:rsidRDefault="00350E40" w:rsidP="000B31B6">
      <w:pPr>
        <w:spacing w:after="120" w:line="360" w:lineRule="auto"/>
      </w:pPr>
    </w:p>
    <w:p w14:paraId="1BD174F9" w14:textId="77777777" w:rsidR="00350E40" w:rsidRDefault="00350E40" w:rsidP="000B31B6">
      <w:pPr>
        <w:spacing w:after="120" w:line="360" w:lineRule="auto"/>
      </w:pPr>
    </w:p>
    <w:p w14:paraId="6EA453EC" w14:textId="77777777" w:rsidR="00350E40" w:rsidRDefault="00350E40" w:rsidP="000B31B6">
      <w:pPr>
        <w:spacing w:after="120" w:line="360" w:lineRule="auto"/>
      </w:pPr>
    </w:p>
    <w:p w14:paraId="061C200A" w14:textId="77777777" w:rsidR="00350E40" w:rsidRDefault="00350E40" w:rsidP="000B31B6">
      <w:pPr>
        <w:spacing w:after="120" w:line="360" w:lineRule="auto"/>
      </w:pPr>
    </w:p>
    <w:p w14:paraId="18D9C4AA" w14:textId="77777777" w:rsidR="00350E40" w:rsidRDefault="00350E40" w:rsidP="000B31B6">
      <w:pPr>
        <w:spacing w:after="120" w:line="360" w:lineRule="auto"/>
      </w:pPr>
    </w:p>
    <w:p w14:paraId="4CEDDE96" w14:textId="77777777" w:rsidR="00350E40" w:rsidRDefault="00350E40" w:rsidP="000B31B6">
      <w:pPr>
        <w:spacing w:after="120" w:line="360" w:lineRule="auto"/>
      </w:pPr>
    </w:p>
    <w:p w14:paraId="730C02BB" w14:textId="77777777" w:rsidR="00350E40" w:rsidRDefault="00350E40" w:rsidP="000B31B6">
      <w:pPr>
        <w:spacing w:after="120" w:line="360" w:lineRule="auto"/>
      </w:pPr>
    </w:p>
    <w:p w14:paraId="2A5DBEE2" w14:textId="74B758EE" w:rsidR="00350E40" w:rsidRDefault="00350E40" w:rsidP="000B31B6">
      <w:pPr>
        <w:pStyle w:val="Heading4"/>
        <w:spacing w:after="120" w:line="360" w:lineRule="auto"/>
      </w:pPr>
      <w:r>
        <w:t>Capability Assessment</w:t>
      </w:r>
    </w:p>
    <w:p w14:paraId="5C12E35F" w14:textId="77F59656" w:rsidR="00350E40" w:rsidRDefault="00350E40" w:rsidP="000B31B6">
      <w:pPr>
        <w:spacing w:after="120" w:line="360" w:lineRule="auto"/>
      </w:pPr>
      <w:r>
        <w:t>Florida Atlantic</w:t>
      </w:r>
      <w:r w:rsidR="00FB4CB8">
        <w:t xml:space="preserve">’s </w:t>
      </w:r>
      <w:r>
        <w:t>takes a holistic approach to managing emergencies through preparedness and protection, response, recovery, mitigation, and prevention efforts that target our university community of students, faculty, staff, and resources and infrastructure. This is achieved through building, sustaining, and improving individual, unit, campus</w:t>
      </w:r>
      <w:r w:rsidR="00FB4CB8">
        <w:t>,</w:t>
      </w:r>
      <w:r>
        <w:t xml:space="preserve"> and university readiness and resilience.</w:t>
      </w:r>
    </w:p>
    <w:p w14:paraId="5BA9AA32" w14:textId="77777777" w:rsidR="00350E40" w:rsidRDefault="00350E40" w:rsidP="000B31B6">
      <w:pPr>
        <w:spacing w:after="120" w:line="360" w:lineRule="auto"/>
      </w:pPr>
      <w:r>
        <w:t xml:space="preserve">FAU incorporates the principles described in the National Preparedness Goal and National Planning Frameworks set forth by the Federal Emergency Management Agency (FEMA). </w:t>
      </w:r>
    </w:p>
    <w:p w14:paraId="16F33594" w14:textId="13992223" w:rsidR="00350E40" w:rsidRDefault="00350E40" w:rsidP="000B31B6">
      <w:pPr>
        <w:spacing w:after="120" w:line="360" w:lineRule="auto"/>
      </w:pPr>
      <w:r>
        <w:t xml:space="preserve">Preparedness is hinged on </w:t>
      </w:r>
      <w:r w:rsidR="00FB4CB8">
        <w:t>five</w:t>
      </w:r>
      <w:r>
        <w:t xml:space="preserve"> mission areas: </w:t>
      </w:r>
    </w:p>
    <w:p w14:paraId="221770D8" w14:textId="77777777" w:rsidR="00350E40" w:rsidRDefault="00350E40" w:rsidP="00141223">
      <w:pPr>
        <w:pStyle w:val="ListParagraph"/>
        <w:numPr>
          <w:ilvl w:val="0"/>
          <w:numId w:val="12"/>
        </w:numPr>
        <w:spacing w:after="120" w:line="360" w:lineRule="auto"/>
      </w:pPr>
      <w:r>
        <w:t xml:space="preserve">Prevention: avoiding or stopping a threat </w:t>
      </w:r>
    </w:p>
    <w:p w14:paraId="283A20DC" w14:textId="77777777" w:rsidR="00350E40" w:rsidRDefault="00350E40" w:rsidP="00141223">
      <w:pPr>
        <w:pStyle w:val="ListParagraph"/>
        <w:numPr>
          <w:ilvl w:val="0"/>
          <w:numId w:val="12"/>
        </w:numPr>
        <w:spacing w:after="120" w:line="360" w:lineRule="auto"/>
      </w:pPr>
      <w:r>
        <w:t>Protection: creating safer, more secure conditions</w:t>
      </w:r>
    </w:p>
    <w:p w14:paraId="39EAD0AB" w14:textId="77777777" w:rsidR="00350E40" w:rsidRDefault="00350E40" w:rsidP="00141223">
      <w:pPr>
        <w:pStyle w:val="ListParagraph"/>
        <w:numPr>
          <w:ilvl w:val="0"/>
          <w:numId w:val="12"/>
        </w:numPr>
        <w:spacing w:after="120" w:line="360" w:lineRule="auto"/>
      </w:pPr>
      <w:r>
        <w:t>Mitigation: lessening the loss of life and property from future disasters</w:t>
      </w:r>
    </w:p>
    <w:p w14:paraId="478262F5" w14:textId="77777777" w:rsidR="00350E40" w:rsidRDefault="00350E40" w:rsidP="00141223">
      <w:pPr>
        <w:pStyle w:val="ListParagraph"/>
        <w:numPr>
          <w:ilvl w:val="0"/>
          <w:numId w:val="12"/>
        </w:numPr>
        <w:spacing w:after="120" w:line="360" w:lineRule="auto"/>
      </w:pPr>
      <w:r>
        <w:t>Response: quickly saving lives, protecting property and the environment, and meeting the basic needs in the aftermath of an emergency</w:t>
      </w:r>
    </w:p>
    <w:p w14:paraId="2431F194" w14:textId="45185BEF" w:rsidR="00350E40" w:rsidRDefault="00350E40" w:rsidP="00141223">
      <w:pPr>
        <w:pStyle w:val="ListParagraph"/>
        <w:numPr>
          <w:ilvl w:val="0"/>
          <w:numId w:val="12"/>
        </w:numPr>
        <w:spacing w:after="120" w:line="360" w:lineRule="auto"/>
      </w:pPr>
      <w:r>
        <w:lastRenderedPageBreak/>
        <w:t>Recovery: timely restoration of, strengthening</w:t>
      </w:r>
      <w:r w:rsidR="00FB4CB8">
        <w:t>,</w:t>
      </w:r>
      <w:r>
        <w:t xml:space="preserve"> and revitalization of functions – critical and non-critical affected by an emergency</w:t>
      </w:r>
    </w:p>
    <w:p w14:paraId="2B0D7B0E" w14:textId="528BBE9C" w:rsidR="00350E40" w:rsidRDefault="00350E40" w:rsidP="000B31B6">
      <w:pPr>
        <w:spacing w:after="120" w:line="360" w:lineRule="auto"/>
      </w:pPr>
      <w:r>
        <w:t>Each mission area consists of core capabilities that the University must execute. These capabilities are met through building, sustaining, and improving individual, unit, campus</w:t>
      </w:r>
      <w:r w:rsidR="00FB4CB8">
        <w:t>,</w:t>
      </w:r>
      <w:r>
        <w:t xml:space="preserve"> and university readiness and resilience through planning, training and exercise, community collaboration, public outreach, and education. </w:t>
      </w:r>
    </w:p>
    <w:p w14:paraId="3F369C15" w14:textId="5515EC55" w:rsidR="00350E40" w:rsidRDefault="00350E40" w:rsidP="000B31B6">
      <w:pPr>
        <w:spacing w:after="120" w:line="360" w:lineRule="auto"/>
      </w:pPr>
      <w:r>
        <w:t>By identifying capability targets that are applicable and appropriate to the University community and sites, given on-going hazard and vulnerability assessments and risk and consequence assessment</w:t>
      </w:r>
      <w:r w:rsidR="00FB4CB8">
        <w:t>s</w:t>
      </w:r>
      <w:r>
        <w:t xml:space="preserve">, the University can direct resources and personnel to affect a comprehensive, all-hazards/threat approach to all phases of an emergency. </w:t>
      </w:r>
    </w:p>
    <w:p w14:paraId="5AB1BFE3" w14:textId="5865D129" w:rsidR="00350E40" w:rsidRDefault="00350E40" w:rsidP="000B31B6">
      <w:pPr>
        <w:spacing w:after="120" w:line="360" w:lineRule="auto"/>
      </w:pPr>
      <w:r>
        <w:t xml:space="preserve">Executing these capabilities according to defined targets is described in the functional and hazard-specific annexes of the CEMP. Due to inadequate resources, the University relies on local, county, state, and national entities and institutions of higher education, other external agencies, private partnerships, and mutual aid to assist in </w:t>
      </w:r>
      <w:r w:rsidR="00FB4CB8">
        <w:t>executing</w:t>
      </w:r>
      <w:r>
        <w:t xml:space="preserve"> capabilities.</w:t>
      </w:r>
    </w:p>
    <w:p w14:paraId="623C63FC" w14:textId="77777777" w:rsidR="000B31B6" w:rsidRDefault="000B31B6" w:rsidP="000B31B6">
      <w:pPr>
        <w:spacing w:after="120" w:line="360" w:lineRule="auto"/>
      </w:pPr>
    </w:p>
    <w:p w14:paraId="178EDAA0" w14:textId="77777777" w:rsidR="000B31B6" w:rsidRDefault="000B31B6" w:rsidP="000B31B6">
      <w:pPr>
        <w:spacing w:after="120" w:line="360" w:lineRule="auto"/>
      </w:pPr>
    </w:p>
    <w:p w14:paraId="06D53663" w14:textId="77777777" w:rsidR="000B31B6" w:rsidRDefault="000B31B6" w:rsidP="000B31B6">
      <w:pPr>
        <w:spacing w:after="120" w:line="360" w:lineRule="auto"/>
      </w:pPr>
    </w:p>
    <w:p w14:paraId="19D11633" w14:textId="77777777" w:rsidR="000B31B6" w:rsidRDefault="000B31B6" w:rsidP="000B31B6">
      <w:pPr>
        <w:spacing w:after="120" w:line="360" w:lineRule="auto"/>
      </w:pPr>
    </w:p>
    <w:p w14:paraId="06DFE863" w14:textId="77777777" w:rsidR="000B31B6" w:rsidRDefault="000B31B6" w:rsidP="000B31B6">
      <w:pPr>
        <w:spacing w:after="120" w:line="360" w:lineRule="auto"/>
      </w:pPr>
    </w:p>
    <w:p w14:paraId="56EE4932" w14:textId="77777777" w:rsidR="000B31B6" w:rsidRDefault="000B31B6" w:rsidP="000B31B6">
      <w:pPr>
        <w:spacing w:after="120" w:line="360" w:lineRule="auto"/>
      </w:pPr>
    </w:p>
    <w:p w14:paraId="1BCD91E8" w14:textId="77777777" w:rsidR="000B31B6" w:rsidRDefault="000B31B6" w:rsidP="000B31B6">
      <w:pPr>
        <w:spacing w:after="120" w:line="360" w:lineRule="auto"/>
      </w:pPr>
    </w:p>
    <w:p w14:paraId="50EFFC58" w14:textId="77777777" w:rsidR="000B31B6" w:rsidRDefault="000B31B6" w:rsidP="000B31B6">
      <w:pPr>
        <w:spacing w:after="120" w:line="360" w:lineRule="auto"/>
      </w:pPr>
    </w:p>
    <w:p w14:paraId="0DD1DEFD" w14:textId="77777777" w:rsidR="000B31B6" w:rsidRDefault="000B31B6" w:rsidP="000B31B6">
      <w:pPr>
        <w:spacing w:after="120" w:line="360" w:lineRule="auto"/>
      </w:pPr>
    </w:p>
    <w:p w14:paraId="6BE1A57D" w14:textId="77777777" w:rsidR="000B31B6" w:rsidRDefault="000B31B6" w:rsidP="000B31B6">
      <w:pPr>
        <w:spacing w:after="120" w:line="360" w:lineRule="auto"/>
      </w:pPr>
    </w:p>
    <w:p w14:paraId="62898EAA" w14:textId="77777777" w:rsidR="005C0A98" w:rsidRDefault="005C0A98" w:rsidP="000B31B6">
      <w:pPr>
        <w:spacing w:after="120" w:line="360" w:lineRule="auto"/>
      </w:pPr>
    </w:p>
    <w:p w14:paraId="0F9449CA" w14:textId="77777777" w:rsidR="000B31B6" w:rsidRDefault="000B31B6" w:rsidP="000B31B6">
      <w:pPr>
        <w:spacing w:after="120" w:line="360" w:lineRule="auto"/>
      </w:pPr>
    </w:p>
    <w:p w14:paraId="09C9319F" w14:textId="77777777" w:rsidR="000B31B6" w:rsidRDefault="000B31B6" w:rsidP="000B31B6">
      <w:pPr>
        <w:spacing w:after="120" w:line="360" w:lineRule="auto"/>
      </w:pPr>
    </w:p>
    <w:p w14:paraId="28345973" w14:textId="0A90D235" w:rsidR="00350E40" w:rsidRPr="00350E40" w:rsidRDefault="000B31B6" w:rsidP="000B31B6">
      <w:pPr>
        <w:tabs>
          <w:tab w:val="left" w:pos="2926"/>
        </w:tabs>
        <w:spacing w:after="120" w:line="360" w:lineRule="auto"/>
        <w:rPr>
          <w:i/>
        </w:rPr>
      </w:pPr>
      <w:r>
        <w:lastRenderedPageBreak/>
        <w:tab/>
      </w:r>
      <w:r w:rsidR="00350E40" w:rsidRPr="00350E40">
        <w:rPr>
          <w:i/>
        </w:rPr>
        <w:t xml:space="preserve">Table </w:t>
      </w:r>
      <w:r w:rsidR="005C0A98">
        <w:rPr>
          <w:i/>
        </w:rPr>
        <w:t>1</w:t>
      </w:r>
      <w:r w:rsidR="00350E40" w:rsidRPr="00350E40">
        <w:rPr>
          <w:i/>
        </w:rPr>
        <w:t>. Core Capabilities by Mission Area</w:t>
      </w:r>
    </w:p>
    <w:tbl>
      <w:tblPr>
        <w:tblStyle w:val="TableGrid"/>
        <w:tblW w:w="10159" w:type="dxa"/>
        <w:tblInd w:w="-20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74"/>
        <w:gridCol w:w="1764"/>
        <w:gridCol w:w="2093"/>
        <w:gridCol w:w="3150"/>
        <w:gridCol w:w="1578"/>
      </w:tblGrid>
      <w:tr w:rsidR="00350E40" w:rsidRPr="00350E40" w14:paraId="12CEF1CE" w14:textId="77777777" w:rsidTr="00547003">
        <w:tc>
          <w:tcPr>
            <w:tcW w:w="1574" w:type="dxa"/>
            <w:shd w:val="clear" w:color="auto" w:fill="002D62"/>
          </w:tcPr>
          <w:p w14:paraId="7B585BC7" w14:textId="77777777" w:rsidR="00350E40" w:rsidRPr="005C0A98" w:rsidRDefault="00350E40" w:rsidP="000B31B6">
            <w:pPr>
              <w:jc w:val="center"/>
              <w:rPr>
                <w:b/>
                <w:bCs/>
              </w:rPr>
            </w:pPr>
            <w:r w:rsidRPr="005C0A98">
              <w:rPr>
                <w:b/>
                <w:bCs/>
              </w:rPr>
              <w:t>Prevention</w:t>
            </w:r>
          </w:p>
        </w:tc>
        <w:tc>
          <w:tcPr>
            <w:tcW w:w="1764" w:type="dxa"/>
            <w:shd w:val="clear" w:color="auto" w:fill="002D62"/>
          </w:tcPr>
          <w:p w14:paraId="07C5DAAE" w14:textId="77777777" w:rsidR="00350E40" w:rsidRPr="005C0A98" w:rsidRDefault="00350E40" w:rsidP="000B31B6">
            <w:pPr>
              <w:jc w:val="center"/>
              <w:rPr>
                <w:b/>
                <w:bCs/>
              </w:rPr>
            </w:pPr>
            <w:r w:rsidRPr="005C0A98">
              <w:rPr>
                <w:b/>
                <w:bCs/>
              </w:rPr>
              <w:t>Protection</w:t>
            </w:r>
          </w:p>
        </w:tc>
        <w:tc>
          <w:tcPr>
            <w:tcW w:w="2093" w:type="dxa"/>
            <w:shd w:val="clear" w:color="auto" w:fill="002D62"/>
          </w:tcPr>
          <w:p w14:paraId="4C630294" w14:textId="77777777" w:rsidR="00350E40" w:rsidRPr="005C0A98" w:rsidRDefault="00350E40" w:rsidP="000B31B6">
            <w:pPr>
              <w:jc w:val="center"/>
              <w:rPr>
                <w:b/>
                <w:bCs/>
              </w:rPr>
            </w:pPr>
            <w:r w:rsidRPr="005C0A98">
              <w:rPr>
                <w:b/>
                <w:bCs/>
              </w:rPr>
              <w:t>Mitigation</w:t>
            </w:r>
          </w:p>
        </w:tc>
        <w:tc>
          <w:tcPr>
            <w:tcW w:w="3150" w:type="dxa"/>
            <w:shd w:val="clear" w:color="auto" w:fill="002D62"/>
          </w:tcPr>
          <w:p w14:paraId="0D66B88B" w14:textId="77777777" w:rsidR="00350E40" w:rsidRPr="005C0A98" w:rsidRDefault="00350E40" w:rsidP="000B31B6">
            <w:pPr>
              <w:jc w:val="center"/>
              <w:rPr>
                <w:b/>
                <w:bCs/>
              </w:rPr>
            </w:pPr>
            <w:r w:rsidRPr="005C0A98">
              <w:rPr>
                <w:b/>
                <w:bCs/>
              </w:rPr>
              <w:t>Response</w:t>
            </w:r>
          </w:p>
        </w:tc>
        <w:tc>
          <w:tcPr>
            <w:tcW w:w="1578" w:type="dxa"/>
            <w:shd w:val="clear" w:color="auto" w:fill="002D62"/>
          </w:tcPr>
          <w:p w14:paraId="38C258A1" w14:textId="77777777" w:rsidR="00350E40" w:rsidRPr="005C0A98" w:rsidRDefault="00350E40" w:rsidP="000B31B6">
            <w:pPr>
              <w:jc w:val="center"/>
              <w:rPr>
                <w:b/>
                <w:bCs/>
              </w:rPr>
            </w:pPr>
            <w:r w:rsidRPr="005C0A98">
              <w:rPr>
                <w:b/>
                <w:bCs/>
              </w:rPr>
              <w:t>Recovery</w:t>
            </w:r>
          </w:p>
        </w:tc>
      </w:tr>
      <w:tr w:rsidR="00350E40" w:rsidRPr="00350E40" w14:paraId="4FF7EF97" w14:textId="77777777" w:rsidTr="00547003">
        <w:tc>
          <w:tcPr>
            <w:tcW w:w="10159" w:type="dxa"/>
            <w:gridSpan w:val="5"/>
            <w:shd w:val="clear" w:color="auto" w:fill="D9D9D9" w:themeFill="background1" w:themeFillShade="D9"/>
          </w:tcPr>
          <w:p w14:paraId="281F3318" w14:textId="77777777" w:rsidR="00350E40" w:rsidRPr="00350E40" w:rsidRDefault="00350E40" w:rsidP="000B31B6">
            <w:pPr>
              <w:jc w:val="center"/>
            </w:pPr>
            <w:r w:rsidRPr="00350E40">
              <w:t>Planning</w:t>
            </w:r>
          </w:p>
        </w:tc>
      </w:tr>
      <w:tr w:rsidR="00350E40" w:rsidRPr="00350E40" w14:paraId="64E20DB1" w14:textId="77777777" w:rsidTr="00547003">
        <w:tc>
          <w:tcPr>
            <w:tcW w:w="10159" w:type="dxa"/>
            <w:gridSpan w:val="5"/>
            <w:shd w:val="clear" w:color="auto" w:fill="D9D9D9" w:themeFill="background1" w:themeFillShade="D9"/>
          </w:tcPr>
          <w:p w14:paraId="75AF65D2" w14:textId="77777777" w:rsidR="00350E40" w:rsidRPr="00350E40" w:rsidRDefault="00350E40" w:rsidP="000B31B6">
            <w:pPr>
              <w:jc w:val="center"/>
            </w:pPr>
            <w:r w:rsidRPr="00350E40">
              <w:t>Public Information and Warning</w:t>
            </w:r>
          </w:p>
        </w:tc>
      </w:tr>
      <w:tr w:rsidR="00350E40" w:rsidRPr="00350E40" w14:paraId="1EFFB15F" w14:textId="77777777" w:rsidTr="00547003">
        <w:tc>
          <w:tcPr>
            <w:tcW w:w="10159" w:type="dxa"/>
            <w:gridSpan w:val="5"/>
            <w:shd w:val="clear" w:color="auto" w:fill="D9D9D9" w:themeFill="background1" w:themeFillShade="D9"/>
          </w:tcPr>
          <w:p w14:paraId="4F34286D" w14:textId="77777777" w:rsidR="00350E40" w:rsidRPr="00350E40" w:rsidRDefault="00350E40" w:rsidP="000B31B6">
            <w:pPr>
              <w:jc w:val="center"/>
            </w:pPr>
            <w:r w:rsidRPr="00350E40">
              <w:t>Operational Coordination</w:t>
            </w:r>
          </w:p>
        </w:tc>
      </w:tr>
      <w:tr w:rsidR="00350E40" w:rsidRPr="00350E40" w14:paraId="1F51C2AC" w14:textId="77777777" w:rsidTr="00547003">
        <w:tc>
          <w:tcPr>
            <w:tcW w:w="10159" w:type="dxa"/>
            <w:gridSpan w:val="5"/>
            <w:shd w:val="clear" w:color="auto" w:fill="D9D9D9" w:themeFill="background1" w:themeFillShade="D9"/>
          </w:tcPr>
          <w:p w14:paraId="52443FD5" w14:textId="77777777" w:rsidR="00350E40" w:rsidRPr="00350E40" w:rsidRDefault="00350E40" w:rsidP="000B31B6">
            <w:pPr>
              <w:jc w:val="center"/>
            </w:pPr>
            <w:r w:rsidRPr="00350E40">
              <w:t>Safety and Compliance</w:t>
            </w:r>
          </w:p>
        </w:tc>
      </w:tr>
      <w:tr w:rsidR="00350E40" w:rsidRPr="00350E40" w14:paraId="5F02FC3F" w14:textId="77777777" w:rsidTr="00547003">
        <w:tc>
          <w:tcPr>
            <w:tcW w:w="10159" w:type="dxa"/>
            <w:gridSpan w:val="5"/>
            <w:shd w:val="clear" w:color="auto" w:fill="D9D9D9" w:themeFill="background1" w:themeFillShade="D9"/>
          </w:tcPr>
          <w:p w14:paraId="1EA5F05E" w14:textId="77777777" w:rsidR="00350E40" w:rsidRPr="00350E40" w:rsidRDefault="00350E40" w:rsidP="000B31B6">
            <w:pPr>
              <w:jc w:val="center"/>
            </w:pPr>
            <w:r w:rsidRPr="00350E40">
              <w:t>Procurement and Accounting</w:t>
            </w:r>
          </w:p>
        </w:tc>
      </w:tr>
      <w:tr w:rsidR="00350E40" w:rsidRPr="00350E40" w14:paraId="502EEC3D" w14:textId="77777777" w:rsidTr="00547003">
        <w:tc>
          <w:tcPr>
            <w:tcW w:w="3338" w:type="dxa"/>
            <w:gridSpan w:val="2"/>
            <w:shd w:val="clear" w:color="auto" w:fill="B7D4EF" w:themeFill="text2" w:themeFillTint="33"/>
          </w:tcPr>
          <w:p w14:paraId="1093DC46" w14:textId="77777777" w:rsidR="00350E40" w:rsidRPr="00350E40" w:rsidRDefault="00350E40" w:rsidP="000B31B6">
            <w:pPr>
              <w:jc w:val="center"/>
            </w:pPr>
            <w:r w:rsidRPr="00350E40">
              <w:t>Intelligence &amp; Information Sharing</w:t>
            </w:r>
          </w:p>
        </w:tc>
        <w:tc>
          <w:tcPr>
            <w:tcW w:w="2093" w:type="dxa"/>
            <w:shd w:val="clear" w:color="auto" w:fill="C1F0C7" w:themeFill="accent3" w:themeFillTint="33"/>
          </w:tcPr>
          <w:p w14:paraId="137625AD" w14:textId="77777777" w:rsidR="00350E40" w:rsidRPr="00350E40" w:rsidRDefault="00350E40" w:rsidP="000B31B6">
            <w:pPr>
              <w:jc w:val="center"/>
            </w:pPr>
            <w:r w:rsidRPr="00350E40">
              <w:t>Community Resilience</w:t>
            </w:r>
          </w:p>
        </w:tc>
        <w:tc>
          <w:tcPr>
            <w:tcW w:w="4728" w:type="dxa"/>
            <w:gridSpan w:val="2"/>
          </w:tcPr>
          <w:p w14:paraId="369012D3" w14:textId="77777777" w:rsidR="00350E40" w:rsidRPr="00350E40" w:rsidRDefault="00350E40" w:rsidP="000B31B6">
            <w:pPr>
              <w:jc w:val="center"/>
            </w:pPr>
            <w:r w:rsidRPr="00350E40">
              <w:t>Infrastructure Systems</w:t>
            </w:r>
          </w:p>
        </w:tc>
      </w:tr>
      <w:tr w:rsidR="00350E40" w:rsidRPr="00350E40" w14:paraId="2EDC2CFA" w14:textId="77777777" w:rsidTr="00547003">
        <w:tc>
          <w:tcPr>
            <w:tcW w:w="3338" w:type="dxa"/>
            <w:gridSpan w:val="2"/>
            <w:shd w:val="clear" w:color="auto" w:fill="B7D4EF" w:themeFill="text2" w:themeFillTint="33"/>
          </w:tcPr>
          <w:p w14:paraId="3329B3DB" w14:textId="77777777" w:rsidR="00350E40" w:rsidRPr="00350E40" w:rsidRDefault="00350E40" w:rsidP="000B31B6">
            <w:pPr>
              <w:jc w:val="center"/>
            </w:pPr>
            <w:r w:rsidRPr="00350E40">
              <w:t>Screening, Search and Detection</w:t>
            </w:r>
          </w:p>
        </w:tc>
        <w:tc>
          <w:tcPr>
            <w:tcW w:w="2093" w:type="dxa"/>
            <w:shd w:val="clear" w:color="auto" w:fill="C1F0C7" w:themeFill="accent3" w:themeFillTint="33"/>
          </w:tcPr>
          <w:p w14:paraId="61E5AE46" w14:textId="77777777" w:rsidR="00350E40" w:rsidRPr="00350E40" w:rsidRDefault="00350E40" w:rsidP="000B31B6">
            <w:pPr>
              <w:jc w:val="center"/>
            </w:pPr>
            <w:r w:rsidRPr="00350E40">
              <w:t>Long-term Vulnerability Reduction</w:t>
            </w:r>
          </w:p>
        </w:tc>
        <w:tc>
          <w:tcPr>
            <w:tcW w:w="4728" w:type="dxa"/>
            <w:gridSpan w:val="2"/>
          </w:tcPr>
          <w:p w14:paraId="435BABD7" w14:textId="77777777" w:rsidR="00350E40" w:rsidRPr="00350E40" w:rsidRDefault="00350E40" w:rsidP="000B31B6">
            <w:pPr>
              <w:jc w:val="center"/>
            </w:pPr>
            <w:r w:rsidRPr="00350E40">
              <w:t>Research Operations and Animal Care</w:t>
            </w:r>
          </w:p>
        </w:tc>
      </w:tr>
      <w:tr w:rsidR="00350E40" w:rsidRPr="00350E40" w14:paraId="7186A7B0" w14:textId="77777777" w:rsidTr="00547003">
        <w:trPr>
          <w:trHeight w:val="708"/>
        </w:trPr>
        <w:tc>
          <w:tcPr>
            <w:tcW w:w="1574" w:type="dxa"/>
            <w:shd w:val="clear" w:color="auto" w:fill="CAEDFB" w:themeFill="accent4" w:themeFillTint="33"/>
          </w:tcPr>
          <w:p w14:paraId="4FB62C71" w14:textId="77777777" w:rsidR="00350E40" w:rsidRPr="00350E40" w:rsidRDefault="00350E40" w:rsidP="000B31B6">
            <w:pPr>
              <w:jc w:val="center"/>
            </w:pPr>
            <w:r w:rsidRPr="00350E40">
              <w:t>Forensics &amp; Attribution</w:t>
            </w:r>
          </w:p>
        </w:tc>
        <w:tc>
          <w:tcPr>
            <w:tcW w:w="1764" w:type="dxa"/>
            <w:shd w:val="clear" w:color="auto" w:fill="D9F2D0" w:themeFill="accent6" w:themeFillTint="33"/>
          </w:tcPr>
          <w:p w14:paraId="1AD3B8AE" w14:textId="77777777" w:rsidR="00350E40" w:rsidRPr="00350E40" w:rsidRDefault="00350E40" w:rsidP="000B31B6">
            <w:pPr>
              <w:jc w:val="center"/>
            </w:pPr>
            <w:r w:rsidRPr="00350E40">
              <w:t>Access Control &amp; Identity Verification</w:t>
            </w:r>
          </w:p>
        </w:tc>
        <w:tc>
          <w:tcPr>
            <w:tcW w:w="2093" w:type="dxa"/>
            <w:shd w:val="clear" w:color="auto" w:fill="C1F0C7" w:themeFill="accent3" w:themeFillTint="33"/>
          </w:tcPr>
          <w:p w14:paraId="4760A594" w14:textId="77777777" w:rsidR="00350E40" w:rsidRPr="00350E40" w:rsidRDefault="00350E40" w:rsidP="000B31B6">
            <w:pPr>
              <w:jc w:val="center"/>
            </w:pPr>
            <w:r w:rsidRPr="00350E40">
              <w:t>Risk and Disaster Resilience Assessment</w:t>
            </w:r>
          </w:p>
        </w:tc>
        <w:tc>
          <w:tcPr>
            <w:tcW w:w="3150" w:type="dxa"/>
            <w:shd w:val="clear" w:color="auto" w:fill="F2CEED" w:themeFill="accent5" w:themeFillTint="33"/>
          </w:tcPr>
          <w:p w14:paraId="61BD0BB6" w14:textId="77777777" w:rsidR="00350E40" w:rsidRPr="00350E40" w:rsidRDefault="00350E40" w:rsidP="000B31B6">
            <w:pPr>
              <w:jc w:val="center"/>
            </w:pPr>
            <w:r w:rsidRPr="00350E40">
              <w:t>Critical Transportation</w:t>
            </w:r>
          </w:p>
        </w:tc>
        <w:tc>
          <w:tcPr>
            <w:tcW w:w="1578" w:type="dxa"/>
            <w:shd w:val="clear" w:color="auto" w:fill="FBE7D9"/>
          </w:tcPr>
          <w:p w14:paraId="2C772301" w14:textId="77777777" w:rsidR="00350E40" w:rsidRPr="00350E40" w:rsidRDefault="00350E40" w:rsidP="000B31B6">
            <w:pPr>
              <w:jc w:val="center"/>
            </w:pPr>
            <w:r w:rsidRPr="00350E40">
              <w:t>Economic Recovery</w:t>
            </w:r>
          </w:p>
        </w:tc>
      </w:tr>
      <w:tr w:rsidR="00350E40" w:rsidRPr="00350E40" w14:paraId="323F77A7" w14:textId="77777777" w:rsidTr="00547003">
        <w:tc>
          <w:tcPr>
            <w:tcW w:w="1574" w:type="dxa"/>
            <w:shd w:val="clear" w:color="auto" w:fill="CAEDFB" w:themeFill="accent4" w:themeFillTint="33"/>
          </w:tcPr>
          <w:p w14:paraId="55DC1255" w14:textId="77777777" w:rsidR="00350E40" w:rsidRPr="00350E40" w:rsidRDefault="00350E40" w:rsidP="000B31B6">
            <w:pPr>
              <w:jc w:val="center"/>
            </w:pPr>
          </w:p>
        </w:tc>
        <w:tc>
          <w:tcPr>
            <w:tcW w:w="1764" w:type="dxa"/>
            <w:shd w:val="clear" w:color="auto" w:fill="D9F2D0" w:themeFill="accent6" w:themeFillTint="33"/>
          </w:tcPr>
          <w:p w14:paraId="76B82968" w14:textId="77777777" w:rsidR="00350E40" w:rsidRPr="00350E40" w:rsidRDefault="00350E40" w:rsidP="000B31B6">
            <w:pPr>
              <w:jc w:val="center"/>
            </w:pPr>
            <w:r w:rsidRPr="00350E40">
              <w:t>Cybersecurity</w:t>
            </w:r>
          </w:p>
        </w:tc>
        <w:tc>
          <w:tcPr>
            <w:tcW w:w="2093" w:type="dxa"/>
            <w:shd w:val="clear" w:color="auto" w:fill="C1F0C7" w:themeFill="accent3" w:themeFillTint="33"/>
          </w:tcPr>
          <w:p w14:paraId="12197584" w14:textId="77777777" w:rsidR="00350E40" w:rsidRPr="00350E40" w:rsidRDefault="00350E40" w:rsidP="000B31B6">
            <w:pPr>
              <w:jc w:val="center"/>
            </w:pPr>
            <w:r w:rsidRPr="00350E40">
              <w:t>Threats &amp; Hazard Identification</w:t>
            </w:r>
          </w:p>
        </w:tc>
        <w:tc>
          <w:tcPr>
            <w:tcW w:w="3150" w:type="dxa"/>
            <w:shd w:val="clear" w:color="auto" w:fill="F2CEED" w:themeFill="accent5" w:themeFillTint="33"/>
          </w:tcPr>
          <w:p w14:paraId="75BE10CE" w14:textId="77777777" w:rsidR="00350E40" w:rsidRPr="00350E40" w:rsidRDefault="00350E40" w:rsidP="000B31B6">
            <w:pPr>
              <w:jc w:val="center"/>
            </w:pPr>
            <w:r w:rsidRPr="00350E40">
              <w:t>Environmental Response/Health and Safety</w:t>
            </w:r>
          </w:p>
        </w:tc>
        <w:tc>
          <w:tcPr>
            <w:tcW w:w="1578" w:type="dxa"/>
            <w:shd w:val="clear" w:color="auto" w:fill="FBE7D9"/>
          </w:tcPr>
          <w:p w14:paraId="1797B675" w14:textId="77777777" w:rsidR="00350E40" w:rsidRPr="00350E40" w:rsidRDefault="00350E40" w:rsidP="000B31B6">
            <w:pPr>
              <w:jc w:val="center"/>
            </w:pPr>
            <w:r w:rsidRPr="00350E40">
              <w:t>Health and Social Services</w:t>
            </w:r>
          </w:p>
        </w:tc>
      </w:tr>
      <w:tr w:rsidR="00350E40" w:rsidRPr="00350E40" w14:paraId="349EFEEC" w14:textId="77777777" w:rsidTr="00547003">
        <w:tc>
          <w:tcPr>
            <w:tcW w:w="1574" w:type="dxa"/>
            <w:shd w:val="clear" w:color="auto" w:fill="CAEDFB" w:themeFill="accent4" w:themeFillTint="33"/>
          </w:tcPr>
          <w:p w14:paraId="47DE10A4" w14:textId="77777777" w:rsidR="00350E40" w:rsidRPr="00350E40" w:rsidRDefault="00350E40" w:rsidP="000B31B6">
            <w:pPr>
              <w:jc w:val="center"/>
            </w:pPr>
          </w:p>
        </w:tc>
        <w:tc>
          <w:tcPr>
            <w:tcW w:w="1764" w:type="dxa"/>
            <w:shd w:val="clear" w:color="auto" w:fill="D9F2D0" w:themeFill="accent6" w:themeFillTint="33"/>
          </w:tcPr>
          <w:p w14:paraId="2D314EA7" w14:textId="77777777" w:rsidR="00350E40" w:rsidRPr="00350E40" w:rsidRDefault="00350E40" w:rsidP="000B31B6">
            <w:pPr>
              <w:jc w:val="center"/>
            </w:pPr>
            <w:r w:rsidRPr="00350E40">
              <w:t>Physical Protective Measures</w:t>
            </w:r>
          </w:p>
        </w:tc>
        <w:tc>
          <w:tcPr>
            <w:tcW w:w="2093" w:type="dxa"/>
            <w:shd w:val="clear" w:color="auto" w:fill="C1F0C7" w:themeFill="accent3" w:themeFillTint="33"/>
          </w:tcPr>
          <w:p w14:paraId="57A325CC" w14:textId="77777777" w:rsidR="00350E40" w:rsidRPr="00350E40" w:rsidRDefault="00350E40" w:rsidP="000B31B6">
            <w:pPr>
              <w:jc w:val="center"/>
            </w:pPr>
          </w:p>
        </w:tc>
        <w:tc>
          <w:tcPr>
            <w:tcW w:w="3150" w:type="dxa"/>
            <w:shd w:val="clear" w:color="auto" w:fill="F2CEED" w:themeFill="accent5" w:themeFillTint="33"/>
          </w:tcPr>
          <w:p w14:paraId="28EDE7BD" w14:textId="77777777" w:rsidR="00350E40" w:rsidRPr="00350E40" w:rsidRDefault="00350E40" w:rsidP="000B31B6">
            <w:pPr>
              <w:jc w:val="center"/>
            </w:pPr>
            <w:r w:rsidRPr="00350E40">
              <w:t>Facility Management Services</w:t>
            </w:r>
          </w:p>
        </w:tc>
        <w:tc>
          <w:tcPr>
            <w:tcW w:w="1578" w:type="dxa"/>
            <w:shd w:val="clear" w:color="auto" w:fill="FBE7D9"/>
          </w:tcPr>
          <w:p w14:paraId="49E01553" w14:textId="77777777" w:rsidR="00350E40" w:rsidRPr="00350E40" w:rsidRDefault="00350E40" w:rsidP="000B31B6">
            <w:pPr>
              <w:jc w:val="center"/>
            </w:pPr>
            <w:r w:rsidRPr="00350E40">
              <w:t>Housing</w:t>
            </w:r>
          </w:p>
        </w:tc>
      </w:tr>
      <w:tr w:rsidR="00350E40" w:rsidRPr="00350E40" w14:paraId="4FCC0423" w14:textId="77777777" w:rsidTr="00547003">
        <w:tc>
          <w:tcPr>
            <w:tcW w:w="1574" w:type="dxa"/>
            <w:shd w:val="clear" w:color="auto" w:fill="CAEDFB" w:themeFill="accent4" w:themeFillTint="33"/>
          </w:tcPr>
          <w:p w14:paraId="52A6818B" w14:textId="77777777" w:rsidR="00350E40" w:rsidRPr="00350E40" w:rsidRDefault="00350E40" w:rsidP="000B31B6">
            <w:pPr>
              <w:jc w:val="center"/>
            </w:pPr>
          </w:p>
        </w:tc>
        <w:tc>
          <w:tcPr>
            <w:tcW w:w="1764" w:type="dxa"/>
            <w:shd w:val="clear" w:color="auto" w:fill="D9F2D0" w:themeFill="accent6" w:themeFillTint="33"/>
          </w:tcPr>
          <w:p w14:paraId="58C49B38" w14:textId="77777777" w:rsidR="00350E40" w:rsidRPr="00350E40" w:rsidRDefault="00350E40" w:rsidP="000B31B6">
            <w:pPr>
              <w:jc w:val="center"/>
            </w:pPr>
            <w:r w:rsidRPr="00350E40">
              <w:t>Risk Management</w:t>
            </w:r>
          </w:p>
        </w:tc>
        <w:tc>
          <w:tcPr>
            <w:tcW w:w="2093" w:type="dxa"/>
            <w:shd w:val="clear" w:color="auto" w:fill="C1F0C7" w:themeFill="accent3" w:themeFillTint="33"/>
          </w:tcPr>
          <w:p w14:paraId="09839880" w14:textId="77777777" w:rsidR="00350E40" w:rsidRPr="00350E40" w:rsidRDefault="00350E40" w:rsidP="000B31B6">
            <w:pPr>
              <w:jc w:val="center"/>
            </w:pPr>
          </w:p>
        </w:tc>
        <w:tc>
          <w:tcPr>
            <w:tcW w:w="3150" w:type="dxa"/>
            <w:shd w:val="clear" w:color="auto" w:fill="F2CEED" w:themeFill="accent5" w:themeFillTint="33"/>
          </w:tcPr>
          <w:p w14:paraId="187E2238" w14:textId="77777777" w:rsidR="00350E40" w:rsidRPr="00350E40" w:rsidRDefault="00350E40" w:rsidP="000B31B6">
            <w:pPr>
              <w:jc w:val="center"/>
            </w:pPr>
            <w:r w:rsidRPr="00350E40">
              <w:t>Fatality Management Services</w:t>
            </w:r>
          </w:p>
        </w:tc>
        <w:tc>
          <w:tcPr>
            <w:tcW w:w="1578" w:type="dxa"/>
            <w:shd w:val="clear" w:color="auto" w:fill="FBE7D9"/>
          </w:tcPr>
          <w:p w14:paraId="39F38F44" w14:textId="77777777" w:rsidR="00350E40" w:rsidRPr="00350E40" w:rsidRDefault="00350E40" w:rsidP="000B31B6">
            <w:pPr>
              <w:jc w:val="center"/>
            </w:pPr>
            <w:r w:rsidRPr="00350E40">
              <w:t>Natural and Cultural Resources</w:t>
            </w:r>
          </w:p>
        </w:tc>
      </w:tr>
      <w:tr w:rsidR="00350E40" w:rsidRPr="00350E40" w14:paraId="0118C86B" w14:textId="77777777" w:rsidTr="00547003">
        <w:tc>
          <w:tcPr>
            <w:tcW w:w="1574" w:type="dxa"/>
            <w:shd w:val="clear" w:color="auto" w:fill="CAEDFB" w:themeFill="accent4" w:themeFillTint="33"/>
          </w:tcPr>
          <w:p w14:paraId="60C783C9" w14:textId="77777777" w:rsidR="00350E40" w:rsidRPr="00350E40" w:rsidRDefault="00350E40" w:rsidP="000B31B6">
            <w:pPr>
              <w:jc w:val="center"/>
            </w:pPr>
          </w:p>
        </w:tc>
        <w:tc>
          <w:tcPr>
            <w:tcW w:w="1764" w:type="dxa"/>
            <w:shd w:val="clear" w:color="auto" w:fill="D9F2D0" w:themeFill="accent6" w:themeFillTint="33"/>
          </w:tcPr>
          <w:p w14:paraId="6117A463" w14:textId="77777777" w:rsidR="00350E40" w:rsidRPr="00350E40" w:rsidRDefault="00350E40" w:rsidP="000B31B6">
            <w:pPr>
              <w:jc w:val="center"/>
            </w:pPr>
            <w:r w:rsidRPr="00350E40">
              <w:t>Supply Chain Integrity and Security</w:t>
            </w:r>
          </w:p>
        </w:tc>
        <w:tc>
          <w:tcPr>
            <w:tcW w:w="2093" w:type="dxa"/>
            <w:shd w:val="clear" w:color="auto" w:fill="C1F0C7" w:themeFill="accent3" w:themeFillTint="33"/>
          </w:tcPr>
          <w:p w14:paraId="630A5928" w14:textId="77777777" w:rsidR="00350E40" w:rsidRPr="00350E40" w:rsidRDefault="00350E40" w:rsidP="000B31B6">
            <w:pPr>
              <w:jc w:val="center"/>
            </w:pPr>
          </w:p>
        </w:tc>
        <w:tc>
          <w:tcPr>
            <w:tcW w:w="3150" w:type="dxa"/>
            <w:shd w:val="clear" w:color="auto" w:fill="F2CEED" w:themeFill="accent5" w:themeFillTint="33"/>
          </w:tcPr>
          <w:p w14:paraId="1F0B42A7" w14:textId="77777777" w:rsidR="00350E40" w:rsidRPr="00350E40" w:rsidRDefault="00350E40" w:rsidP="000B31B6">
            <w:pPr>
              <w:jc w:val="center"/>
            </w:pPr>
            <w:r w:rsidRPr="00350E40">
              <w:t>Fire Management Suppression</w:t>
            </w:r>
          </w:p>
        </w:tc>
        <w:tc>
          <w:tcPr>
            <w:tcW w:w="1578" w:type="dxa"/>
            <w:shd w:val="clear" w:color="auto" w:fill="FBE7D9"/>
          </w:tcPr>
          <w:p w14:paraId="0E08C275" w14:textId="77777777" w:rsidR="00350E40" w:rsidRPr="00350E40" w:rsidRDefault="00350E40" w:rsidP="000B31B6">
            <w:pPr>
              <w:jc w:val="center"/>
            </w:pPr>
            <w:r w:rsidRPr="00350E40">
              <w:t>Instructional Continuity</w:t>
            </w:r>
          </w:p>
        </w:tc>
      </w:tr>
      <w:tr w:rsidR="00350E40" w:rsidRPr="00350E40" w14:paraId="6AB27AE0" w14:textId="77777777" w:rsidTr="00547003">
        <w:tc>
          <w:tcPr>
            <w:tcW w:w="1574" w:type="dxa"/>
            <w:shd w:val="clear" w:color="auto" w:fill="CAEDFB" w:themeFill="accent4" w:themeFillTint="33"/>
          </w:tcPr>
          <w:p w14:paraId="2ECD500B" w14:textId="77777777" w:rsidR="00350E40" w:rsidRPr="00350E40" w:rsidRDefault="00350E40" w:rsidP="000B31B6">
            <w:pPr>
              <w:jc w:val="center"/>
            </w:pPr>
          </w:p>
        </w:tc>
        <w:tc>
          <w:tcPr>
            <w:tcW w:w="1764" w:type="dxa"/>
            <w:shd w:val="clear" w:color="auto" w:fill="D9F2D0" w:themeFill="accent6" w:themeFillTint="33"/>
          </w:tcPr>
          <w:p w14:paraId="15847F0E" w14:textId="77777777" w:rsidR="00350E40" w:rsidRPr="00350E40" w:rsidRDefault="00350E40" w:rsidP="000B31B6">
            <w:pPr>
              <w:jc w:val="center"/>
            </w:pPr>
          </w:p>
        </w:tc>
        <w:tc>
          <w:tcPr>
            <w:tcW w:w="2093" w:type="dxa"/>
            <w:shd w:val="clear" w:color="auto" w:fill="C1F0C7" w:themeFill="accent3" w:themeFillTint="33"/>
          </w:tcPr>
          <w:p w14:paraId="170AFEE3" w14:textId="77777777" w:rsidR="00350E40" w:rsidRPr="00350E40" w:rsidRDefault="00350E40" w:rsidP="000B31B6">
            <w:pPr>
              <w:jc w:val="center"/>
            </w:pPr>
          </w:p>
        </w:tc>
        <w:tc>
          <w:tcPr>
            <w:tcW w:w="3150" w:type="dxa"/>
            <w:shd w:val="clear" w:color="auto" w:fill="F2CEED" w:themeFill="accent5" w:themeFillTint="33"/>
          </w:tcPr>
          <w:p w14:paraId="1BE10E8A" w14:textId="77777777" w:rsidR="00350E40" w:rsidRPr="00350E40" w:rsidRDefault="00350E40" w:rsidP="000B31B6">
            <w:pPr>
              <w:jc w:val="center"/>
            </w:pPr>
            <w:r w:rsidRPr="00350E40">
              <w:t>Logistics and Supply Chain Management</w:t>
            </w:r>
          </w:p>
        </w:tc>
        <w:tc>
          <w:tcPr>
            <w:tcW w:w="1578" w:type="dxa"/>
            <w:shd w:val="clear" w:color="auto" w:fill="FBE7D9"/>
          </w:tcPr>
          <w:p w14:paraId="23F78B94" w14:textId="77777777" w:rsidR="00350E40" w:rsidRPr="00350E40" w:rsidRDefault="00350E40" w:rsidP="000B31B6">
            <w:pPr>
              <w:jc w:val="center"/>
            </w:pPr>
            <w:r w:rsidRPr="00350E40">
              <w:t>Athletics</w:t>
            </w:r>
          </w:p>
        </w:tc>
      </w:tr>
      <w:tr w:rsidR="00350E40" w:rsidRPr="00350E40" w14:paraId="43EDA391" w14:textId="77777777" w:rsidTr="00547003">
        <w:tc>
          <w:tcPr>
            <w:tcW w:w="1574" w:type="dxa"/>
            <w:shd w:val="clear" w:color="auto" w:fill="CAEDFB" w:themeFill="accent4" w:themeFillTint="33"/>
          </w:tcPr>
          <w:p w14:paraId="5C20DE38" w14:textId="77777777" w:rsidR="00350E40" w:rsidRPr="00350E40" w:rsidRDefault="00350E40" w:rsidP="000B31B6">
            <w:pPr>
              <w:jc w:val="center"/>
            </w:pPr>
          </w:p>
        </w:tc>
        <w:tc>
          <w:tcPr>
            <w:tcW w:w="1764" w:type="dxa"/>
            <w:shd w:val="clear" w:color="auto" w:fill="D9F2D0" w:themeFill="accent6" w:themeFillTint="33"/>
          </w:tcPr>
          <w:p w14:paraId="73F9EFA5" w14:textId="77777777" w:rsidR="00350E40" w:rsidRPr="00350E40" w:rsidRDefault="00350E40" w:rsidP="000B31B6">
            <w:pPr>
              <w:jc w:val="center"/>
            </w:pPr>
          </w:p>
        </w:tc>
        <w:tc>
          <w:tcPr>
            <w:tcW w:w="2093" w:type="dxa"/>
            <w:shd w:val="clear" w:color="auto" w:fill="C1F0C7" w:themeFill="accent3" w:themeFillTint="33"/>
          </w:tcPr>
          <w:p w14:paraId="566B7CF5" w14:textId="77777777" w:rsidR="00350E40" w:rsidRPr="00350E40" w:rsidRDefault="00350E40" w:rsidP="000B31B6">
            <w:pPr>
              <w:jc w:val="center"/>
            </w:pPr>
          </w:p>
        </w:tc>
        <w:tc>
          <w:tcPr>
            <w:tcW w:w="3150" w:type="dxa"/>
            <w:shd w:val="clear" w:color="auto" w:fill="F2CEED" w:themeFill="accent5" w:themeFillTint="33"/>
          </w:tcPr>
          <w:p w14:paraId="74A5B21F" w14:textId="77777777" w:rsidR="00350E40" w:rsidRPr="00350E40" w:rsidRDefault="00350E40" w:rsidP="000B31B6">
            <w:pPr>
              <w:jc w:val="center"/>
            </w:pPr>
            <w:r w:rsidRPr="00350E40">
              <w:t>Mass Care Services</w:t>
            </w:r>
          </w:p>
        </w:tc>
        <w:tc>
          <w:tcPr>
            <w:tcW w:w="1578" w:type="dxa"/>
            <w:shd w:val="clear" w:color="auto" w:fill="FBE7D9"/>
          </w:tcPr>
          <w:p w14:paraId="13AF376A" w14:textId="77777777" w:rsidR="00350E40" w:rsidRPr="00350E40" w:rsidRDefault="00350E40" w:rsidP="000B31B6">
            <w:pPr>
              <w:jc w:val="center"/>
            </w:pPr>
          </w:p>
        </w:tc>
      </w:tr>
      <w:tr w:rsidR="00350E40" w:rsidRPr="00350E40" w14:paraId="32D91729" w14:textId="77777777" w:rsidTr="00547003">
        <w:tc>
          <w:tcPr>
            <w:tcW w:w="1574" w:type="dxa"/>
            <w:shd w:val="clear" w:color="auto" w:fill="CAEDFB" w:themeFill="accent4" w:themeFillTint="33"/>
          </w:tcPr>
          <w:p w14:paraId="0EA8C526" w14:textId="77777777" w:rsidR="00350E40" w:rsidRPr="00350E40" w:rsidRDefault="00350E40" w:rsidP="000B31B6">
            <w:pPr>
              <w:jc w:val="center"/>
            </w:pPr>
          </w:p>
        </w:tc>
        <w:tc>
          <w:tcPr>
            <w:tcW w:w="1764" w:type="dxa"/>
            <w:shd w:val="clear" w:color="auto" w:fill="D9F2D0" w:themeFill="accent6" w:themeFillTint="33"/>
          </w:tcPr>
          <w:p w14:paraId="7BA0039D" w14:textId="77777777" w:rsidR="00350E40" w:rsidRPr="00350E40" w:rsidRDefault="00350E40" w:rsidP="000B31B6">
            <w:pPr>
              <w:jc w:val="center"/>
            </w:pPr>
          </w:p>
        </w:tc>
        <w:tc>
          <w:tcPr>
            <w:tcW w:w="2093" w:type="dxa"/>
            <w:shd w:val="clear" w:color="auto" w:fill="C1F0C7" w:themeFill="accent3" w:themeFillTint="33"/>
          </w:tcPr>
          <w:p w14:paraId="44B7A2CF" w14:textId="77777777" w:rsidR="00350E40" w:rsidRPr="00350E40" w:rsidRDefault="00350E40" w:rsidP="000B31B6">
            <w:pPr>
              <w:jc w:val="center"/>
            </w:pPr>
          </w:p>
        </w:tc>
        <w:tc>
          <w:tcPr>
            <w:tcW w:w="3150" w:type="dxa"/>
            <w:shd w:val="clear" w:color="auto" w:fill="F2CEED" w:themeFill="accent5" w:themeFillTint="33"/>
          </w:tcPr>
          <w:p w14:paraId="53EDB3F1" w14:textId="77777777" w:rsidR="00350E40" w:rsidRPr="00350E40" w:rsidRDefault="00350E40" w:rsidP="000B31B6">
            <w:pPr>
              <w:jc w:val="center"/>
            </w:pPr>
            <w:r w:rsidRPr="00350E40">
              <w:t>Mass Search and Rescue Operations</w:t>
            </w:r>
          </w:p>
        </w:tc>
        <w:tc>
          <w:tcPr>
            <w:tcW w:w="1578" w:type="dxa"/>
            <w:shd w:val="clear" w:color="auto" w:fill="FBE7D9"/>
          </w:tcPr>
          <w:p w14:paraId="611D0F19" w14:textId="77777777" w:rsidR="00350E40" w:rsidRPr="00350E40" w:rsidRDefault="00350E40" w:rsidP="000B31B6">
            <w:pPr>
              <w:jc w:val="center"/>
            </w:pPr>
          </w:p>
        </w:tc>
      </w:tr>
      <w:tr w:rsidR="00350E40" w:rsidRPr="00350E40" w14:paraId="5C798976" w14:textId="77777777" w:rsidTr="00547003">
        <w:tc>
          <w:tcPr>
            <w:tcW w:w="1574" w:type="dxa"/>
            <w:shd w:val="clear" w:color="auto" w:fill="CAEDFB" w:themeFill="accent4" w:themeFillTint="33"/>
          </w:tcPr>
          <w:p w14:paraId="4D5A5B02" w14:textId="77777777" w:rsidR="00350E40" w:rsidRPr="00350E40" w:rsidRDefault="00350E40" w:rsidP="000B31B6">
            <w:pPr>
              <w:jc w:val="center"/>
            </w:pPr>
          </w:p>
        </w:tc>
        <w:tc>
          <w:tcPr>
            <w:tcW w:w="1764" w:type="dxa"/>
            <w:shd w:val="clear" w:color="auto" w:fill="D9F2D0" w:themeFill="accent6" w:themeFillTint="33"/>
          </w:tcPr>
          <w:p w14:paraId="1E6230C6" w14:textId="77777777" w:rsidR="00350E40" w:rsidRPr="00350E40" w:rsidRDefault="00350E40" w:rsidP="000B31B6">
            <w:pPr>
              <w:jc w:val="center"/>
            </w:pPr>
          </w:p>
        </w:tc>
        <w:tc>
          <w:tcPr>
            <w:tcW w:w="2093" w:type="dxa"/>
            <w:shd w:val="clear" w:color="auto" w:fill="C1F0C7" w:themeFill="accent3" w:themeFillTint="33"/>
          </w:tcPr>
          <w:p w14:paraId="37F5D5A0" w14:textId="77777777" w:rsidR="00350E40" w:rsidRPr="00350E40" w:rsidRDefault="00350E40" w:rsidP="000B31B6">
            <w:pPr>
              <w:jc w:val="center"/>
            </w:pPr>
          </w:p>
        </w:tc>
        <w:tc>
          <w:tcPr>
            <w:tcW w:w="3150" w:type="dxa"/>
            <w:shd w:val="clear" w:color="auto" w:fill="F2CEED" w:themeFill="accent5" w:themeFillTint="33"/>
          </w:tcPr>
          <w:p w14:paraId="6D112FB7" w14:textId="77777777" w:rsidR="00350E40" w:rsidRPr="00350E40" w:rsidRDefault="00350E40" w:rsidP="000B31B6">
            <w:pPr>
              <w:jc w:val="center"/>
            </w:pPr>
            <w:r w:rsidRPr="00350E40">
              <w:t>On-scene Security, Protection, and Law Enforcement</w:t>
            </w:r>
          </w:p>
        </w:tc>
        <w:tc>
          <w:tcPr>
            <w:tcW w:w="1578" w:type="dxa"/>
            <w:shd w:val="clear" w:color="auto" w:fill="FBE7D9"/>
          </w:tcPr>
          <w:p w14:paraId="47608274" w14:textId="77777777" w:rsidR="00350E40" w:rsidRPr="00350E40" w:rsidRDefault="00350E40" w:rsidP="000B31B6">
            <w:pPr>
              <w:jc w:val="center"/>
            </w:pPr>
          </w:p>
        </w:tc>
      </w:tr>
      <w:tr w:rsidR="00350E40" w:rsidRPr="00350E40" w14:paraId="3405A611" w14:textId="77777777" w:rsidTr="00547003">
        <w:tc>
          <w:tcPr>
            <w:tcW w:w="1574" w:type="dxa"/>
            <w:shd w:val="clear" w:color="auto" w:fill="CAEDFB" w:themeFill="accent4" w:themeFillTint="33"/>
          </w:tcPr>
          <w:p w14:paraId="3D9B4E3B" w14:textId="77777777" w:rsidR="00350E40" w:rsidRPr="00350E40" w:rsidRDefault="00350E40" w:rsidP="000B31B6">
            <w:pPr>
              <w:jc w:val="center"/>
            </w:pPr>
          </w:p>
        </w:tc>
        <w:tc>
          <w:tcPr>
            <w:tcW w:w="1764" w:type="dxa"/>
            <w:shd w:val="clear" w:color="auto" w:fill="D9F2D0" w:themeFill="accent6" w:themeFillTint="33"/>
          </w:tcPr>
          <w:p w14:paraId="0A150986" w14:textId="77777777" w:rsidR="00350E40" w:rsidRPr="00350E40" w:rsidRDefault="00350E40" w:rsidP="000B31B6">
            <w:pPr>
              <w:jc w:val="center"/>
            </w:pPr>
          </w:p>
        </w:tc>
        <w:tc>
          <w:tcPr>
            <w:tcW w:w="2093" w:type="dxa"/>
            <w:shd w:val="clear" w:color="auto" w:fill="C1F0C7" w:themeFill="accent3" w:themeFillTint="33"/>
          </w:tcPr>
          <w:p w14:paraId="641B1638" w14:textId="77777777" w:rsidR="00350E40" w:rsidRPr="00350E40" w:rsidRDefault="00350E40" w:rsidP="000B31B6">
            <w:pPr>
              <w:jc w:val="center"/>
            </w:pPr>
          </w:p>
        </w:tc>
        <w:tc>
          <w:tcPr>
            <w:tcW w:w="3150" w:type="dxa"/>
            <w:shd w:val="clear" w:color="auto" w:fill="F2CEED" w:themeFill="accent5" w:themeFillTint="33"/>
          </w:tcPr>
          <w:p w14:paraId="7E30598D" w14:textId="77777777" w:rsidR="00350E40" w:rsidRPr="00350E40" w:rsidRDefault="00350E40" w:rsidP="000B31B6">
            <w:pPr>
              <w:jc w:val="center"/>
            </w:pPr>
            <w:r w:rsidRPr="00350E40">
              <w:t>Operational Communications</w:t>
            </w:r>
          </w:p>
        </w:tc>
        <w:tc>
          <w:tcPr>
            <w:tcW w:w="1578" w:type="dxa"/>
            <w:shd w:val="clear" w:color="auto" w:fill="FBE7D9"/>
          </w:tcPr>
          <w:p w14:paraId="1FE8760D" w14:textId="77777777" w:rsidR="00350E40" w:rsidRPr="00350E40" w:rsidRDefault="00350E40" w:rsidP="000B31B6">
            <w:pPr>
              <w:jc w:val="center"/>
            </w:pPr>
          </w:p>
        </w:tc>
      </w:tr>
      <w:tr w:rsidR="00350E40" w:rsidRPr="00350E40" w14:paraId="5EE8A730" w14:textId="77777777" w:rsidTr="00547003">
        <w:tc>
          <w:tcPr>
            <w:tcW w:w="1574" w:type="dxa"/>
            <w:shd w:val="clear" w:color="auto" w:fill="CAEDFB" w:themeFill="accent4" w:themeFillTint="33"/>
          </w:tcPr>
          <w:p w14:paraId="57C0AFBE" w14:textId="77777777" w:rsidR="00350E40" w:rsidRPr="00350E40" w:rsidRDefault="00350E40" w:rsidP="000B31B6">
            <w:pPr>
              <w:jc w:val="center"/>
            </w:pPr>
          </w:p>
        </w:tc>
        <w:tc>
          <w:tcPr>
            <w:tcW w:w="1764" w:type="dxa"/>
            <w:shd w:val="clear" w:color="auto" w:fill="D9F2D0" w:themeFill="accent6" w:themeFillTint="33"/>
          </w:tcPr>
          <w:p w14:paraId="1622F680" w14:textId="77777777" w:rsidR="00350E40" w:rsidRPr="00350E40" w:rsidRDefault="00350E40" w:rsidP="000B31B6">
            <w:pPr>
              <w:jc w:val="center"/>
            </w:pPr>
          </w:p>
        </w:tc>
        <w:tc>
          <w:tcPr>
            <w:tcW w:w="2093" w:type="dxa"/>
            <w:shd w:val="clear" w:color="auto" w:fill="C1F0C7" w:themeFill="accent3" w:themeFillTint="33"/>
          </w:tcPr>
          <w:p w14:paraId="5657443F" w14:textId="77777777" w:rsidR="00350E40" w:rsidRPr="00350E40" w:rsidRDefault="00350E40" w:rsidP="000B31B6">
            <w:pPr>
              <w:jc w:val="center"/>
            </w:pPr>
          </w:p>
        </w:tc>
        <w:tc>
          <w:tcPr>
            <w:tcW w:w="3150" w:type="dxa"/>
            <w:shd w:val="clear" w:color="auto" w:fill="F2CEED" w:themeFill="accent5" w:themeFillTint="33"/>
          </w:tcPr>
          <w:p w14:paraId="6CE2041E" w14:textId="77777777" w:rsidR="00350E40" w:rsidRPr="00350E40" w:rsidRDefault="00350E40" w:rsidP="000B31B6">
            <w:pPr>
              <w:jc w:val="center"/>
            </w:pPr>
            <w:r w:rsidRPr="00350E40">
              <w:t>Public Health, Healthcare, and Emergency Medical Services</w:t>
            </w:r>
          </w:p>
        </w:tc>
        <w:tc>
          <w:tcPr>
            <w:tcW w:w="1578" w:type="dxa"/>
            <w:shd w:val="clear" w:color="auto" w:fill="FBE7D9"/>
          </w:tcPr>
          <w:p w14:paraId="35C4EDEF" w14:textId="77777777" w:rsidR="00350E40" w:rsidRPr="00350E40" w:rsidRDefault="00350E40" w:rsidP="000B31B6">
            <w:pPr>
              <w:jc w:val="center"/>
            </w:pPr>
          </w:p>
        </w:tc>
      </w:tr>
      <w:tr w:rsidR="00350E40" w:rsidRPr="00350E40" w14:paraId="7C0D0926" w14:textId="77777777" w:rsidTr="00547003">
        <w:tc>
          <w:tcPr>
            <w:tcW w:w="1574" w:type="dxa"/>
            <w:shd w:val="clear" w:color="auto" w:fill="CAEDFB" w:themeFill="accent4" w:themeFillTint="33"/>
          </w:tcPr>
          <w:p w14:paraId="1E62D393" w14:textId="77777777" w:rsidR="00350E40" w:rsidRPr="00350E40" w:rsidRDefault="00350E40" w:rsidP="000B31B6">
            <w:pPr>
              <w:jc w:val="center"/>
            </w:pPr>
          </w:p>
        </w:tc>
        <w:tc>
          <w:tcPr>
            <w:tcW w:w="1764" w:type="dxa"/>
            <w:shd w:val="clear" w:color="auto" w:fill="D9F2D0" w:themeFill="accent6" w:themeFillTint="33"/>
          </w:tcPr>
          <w:p w14:paraId="505B80E6" w14:textId="77777777" w:rsidR="00350E40" w:rsidRPr="00350E40" w:rsidRDefault="00350E40" w:rsidP="000B31B6">
            <w:pPr>
              <w:jc w:val="center"/>
            </w:pPr>
          </w:p>
        </w:tc>
        <w:tc>
          <w:tcPr>
            <w:tcW w:w="2093" w:type="dxa"/>
            <w:shd w:val="clear" w:color="auto" w:fill="C1F0C7" w:themeFill="accent3" w:themeFillTint="33"/>
          </w:tcPr>
          <w:p w14:paraId="616CD0DE" w14:textId="77777777" w:rsidR="00350E40" w:rsidRPr="00350E40" w:rsidRDefault="00350E40" w:rsidP="000B31B6">
            <w:pPr>
              <w:jc w:val="center"/>
            </w:pPr>
          </w:p>
        </w:tc>
        <w:tc>
          <w:tcPr>
            <w:tcW w:w="3150" w:type="dxa"/>
            <w:shd w:val="clear" w:color="auto" w:fill="F2CEED" w:themeFill="accent5" w:themeFillTint="33"/>
          </w:tcPr>
          <w:p w14:paraId="2695C245" w14:textId="77777777" w:rsidR="00350E40" w:rsidRPr="00350E40" w:rsidRDefault="00350E40" w:rsidP="000B31B6">
            <w:pPr>
              <w:jc w:val="center"/>
            </w:pPr>
            <w:r w:rsidRPr="00350E40">
              <w:t>Situational Assessment</w:t>
            </w:r>
          </w:p>
        </w:tc>
        <w:tc>
          <w:tcPr>
            <w:tcW w:w="1578" w:type="dxa"/>
            <w:shd w:val="clear" w:color="auto" w:fill="FBE7D9"/>
          </w:tcPr>
          <w:p w14:paraId="5A4AA0F0" w14:textId="77777777" w:rsidR="00350E40" w:rsidRPr="00350E40" w:rsidRDefault="00350E40" w:rsidP="000B31B6">
            <w:pPr>
              <w:jc w:val="center"/>
            </w:pPr>
          </w:p>
        </w:tc>
      </w:tr>
    </w:tbl>
    <w:p w14:paraId="1B250193" w14:textId="77777777" w:rsidR="00350E40" w:rsidRDefault="00350E40" w:rsidP="00350E40">
      <w:r w:rsidRPr="00350E40">
        <w:t>*Higher Education specific</w:t>
      </w:r>
    </w:p>
    <w:p w14:paraId="2836749B" w14:textId="77777777" w:rsidR="000B31B6" w:rsidRPr="00350E40" w:rsidRDefault="000B31B6" w:rsidP="00350E40"/>
    <w:p w14:paraId="44411B45" w14:textId="2122420C" w:rsidR="00350E40" w:rsidRDefault="00350E40" w:rsidP="000B31B6">
      <w:pPr>
        <w:pStyle w:val="Heading4"/>
        <w:spacing w:after="120" w:line="360" w:lineRule="auto"/>
      </w:pPr>
      <w:r>
        <w:lastRenderedPageBreak/>
        <w:t>Gap Analysis and Development of Strategies to Overcoming Shortfalls</w:t>
      </w:r>
    </w:p>
    <w:p w14:paraId="2751A5B8" w14:textId="42E70D8C" w:rsidR="00350E40" w:rsidRPr="00350E40" w:rsidRDefault="00350E40" w:rsidP="000B31B6">
      <w:pPr>
        <w:spacing w:after="120" w:line="360" w:lineRule="auto"/>
      </w:pPr>
      <w:r w:rsidRPr="00350E40">
        <w:t>The University determines the areas of improvement by identif</w:t>
      </w:r>
      <w:r w:rsidR="00FB4CB8">
        <w:t>ying and measuring, as appropriate,</w:t>
      </w:r>
      <w:r w:rsidRPr="00350E40">
        <w:t xml:space="preserve"> anticipated shortfalls. This is done by comparing analyses and assessments to set or determine requirements and/or target capabilities. This drives </w:t>
      </w:r>
      <w:r w:rsidR="00FB4CB8">
        <w:t xml:space="preserve">the development and </w:t>
      </w:r>
      <w:r w:rsidR="000B31B6">
        <w:t>implementation of</w:t>
      </w:r>
      <w:r w:rsidR="00FB4CB8">
        <w:t xml:space="preserve"> </w:t>
      </w:r>
      <w:r w:rsidRPr="00350E40">
        <w:t>emergency management strategies, programs, polic</w:t>
      </w:r>
      <w:r w:rsidR="00FB4CB8">
        <w:t>ies</w:t>
      </w:r>
      <w:r w:rsidRPr="00350E40">
        <w:t>, plans, and procedures to address or eliminate shortfalls.</w:t>
      </w:r>
    </w:p>
    <w:p w14:paraId="1AB47B3C" w14:textId="7B7749F9" w:rsidR="00BC26FF" w:rsidRDefault="00BC26FF" w:rsidP="000B31B6">
      <w:pPr>
        <w:pStyle w:val="Heading3"/>
        <w:spacing w:after="120" w:line="360" w:lineRule="auto"/>
      </w:pPr>
      <w:bookmarkStart w:id="10" w:name="_Toc163461683"/>
      <w:r>
        <w:t>Planning Assumptions</w:t>
      </w:r>
      <w:bookmarkEnd w:id="10"/>
    </w:p>
    <w:p w14:paraId="788DABD2" w14:textId="03082126" w:rsidR="00350E40" w:rsidRPr="00350E40" w:rsidRDefault="00350E40" w:rsidP="000B31B6">
      <w:pPr>
        <w:spacing w:after="120" w:line="360" w:lineRule="auto"/>
      </w:pPr>
      <w:r w:rsidRPr="00350E40">
        <w:t>The following are aspects of the nature of an emergency and/or the effects of scope, complexity</w:t>
      </w:r>
      <w:r w:rsidR="00FB4CB8">
        <w:t>,</w:t>
      </w:r>
      <w:r w:rsidRPr="00350E40">
        <w:t xml:space="preserve"> and severity that are treated as true for the purposes of developing the Comprehensive Emergency Management Plan (CEMP). </w:t>
      </w:r>
    </w:p>
    <w:p w14:paraId="6E058701" w14:textId="7ABEC13C" w:rsidR="00350E40" w:rsidRPr="00350E40" w:rsidRDefault="00350E40" w:rsidP="00141223">
      <w:pPr>
        <w:numPr>
          <w:ilvl w:val="0"/>
          <w:numId w:val="13"/>
        </w:numPr>
        <w:spacing w:after="120" w:line="360" w:lineRule="auto"/>
      </w:pPr>
      <w:r w:rsidRPr="00350E40">
        <w:t>Timing and escalation: A disaster may occur with little or no warning and may escalate rapidly</w:t>
      </w:r>
      <w:r w:rsidR="00FB4CB8">
        <w:t>,</w:t>
      </w:r>
      <w:r w:rsidRPr="00350E40">
        <w:t xml:space="preserve"> affecting the University’s physical and technological infrastructure, core mission areas</w:t>
      </w:r>
      <w:r w:rsidR="00FB4CB8">
        <w:t>,</w:t>
      </w:r>
      <w:r w:rsidRPr="00350E40">
        <w:t xml:space="preserve"> or operations.  </w:t>
      </w:r>
    </w:p>
    <w:p w14:paraId="119264CE" w14:textId="77777777" w:rsidR="00350E40" w:rsidRPr="00350E40" w:rsidRDefault="00350E40" w:rsidP="00141223">
      <w:pPr>
        <w:numPr>
          <w:ilvl w:val="0"/>
          <w:numId w:val="13"/>
        </w:numPr>
        <w:spacing w:after="120" w:line="360" w:lineRule="auto"/>
      </w:pPr>
      <w:r w:rsidRPr="00350E40">
        <w:t xml:space="preserve">Scope of effects: </w:t>
      </w:r>
    </w:p>
    <w:p w14:paraId="3831FE37" w14:textId="77777777" w:rsidR="00350E40" w:rsidRPr="00350E40" w:rsidRDefault="00350E40" w:rsidP="00141223">
      <w:pPr>
        <w:numPr>
          <w:ilvl w:val="1"/>
          <w:numId w:val="13"/>
        </w:numPr>
        <w:spacing w:after="120" w:line="360" w:lineRule="auto"/>
      </w:pPr>
      <w:r w:rsidRPr="00350E40">
        <w:t>University:</w:t>
      </w:r>
    </w:p>
    <w:p w14:paraId="70F2537A" w14:textId="4A651490" w:rsidR="00350E40" w:rsidRPr="00350E40" w:rsidRDefault="00350E40" w:rsidP="00141223">
      <w:pPr>
        <w:numPr>
          <w:ilvl w:val="2"/>
          <w:numId w:val="13"/>
        </w:numPr>
        <w:spacing w:after="120" w:line="360" w:lineRule="auto"/>
      </w:pPr>
      <w:r w:rsidRPr="00350E40">
        <w:t>Significant loss of life or se</w:t>
      </w:r>
      <w:r w:rsidR="00FB4CB8">
        <w:t>vere</w:t>
      </w:r>
      <w:r w:rsidRPr="00350E40">
        <w:t xml:space="preserve"> injury may result depending on the incident location and response time from emergency response agencies. </w:t>
      </w:r>
    </w:p>
    <w:p w14:paraId="1B7964CF" w14:textId="7F9BDC01" w:rsidR="00350E40" w:rsidRPr="00350E40" w:rsidRDefault="00350E40" w:rsidP="00141223">
      <w:pPr>
        <w:numPr>
          <w:ilvl w:val="2"/>
          <w:numId w:val="13"/>
        </w:numPr>
        <w:spacing w:after="120" w:line="360" w:lineRule="auto"/>
      </w:pPr>
      <w:r w:rsidRPr="00350E40">
        <w:t>Critical University utilities, communications</w:t>
      </w:r>
      <w:r w:rsidR="00FB4CB8">
        <w:t>,</w:t>
      </w:r>
      <w:r w:rsidRPr="00350E40">
        <w:t xml:space="preserve"> and infrastructure systems may be interrupted for extended periods. </w:t>
      </w:r>
    </w:p>
    <w:p w14:paraId="1B1D2BD9" w14:textId="54EC12D8" w:rsidR="00350E40" w:rsidRPr="00350E40" w:rsidRDefault="00350E40" w:rsidP="00141223">
      <w:pPr>
        <w:numPr>
          <w:ilvl w:val="2"/>
          <w:numId w:val="13"/>
        </w:numPr>
        <w:spacing w:after="120" w:line="360" w:lineRule="auto"/>
      </w:pPr>
      <w:r w:rsidRPr="00350E40">
        <w:t>Disruption of core missions such as academics and research may occur for extended periods.</w:t>
      </w:r>
    </w:p>
    <w:p w14:paraId="4927E4B8" w14:textId="26E67CCB" w:rsidR="00350E40" w:rsidRPr="00350E40" w:rsidRDefault="00350E40" w:rsidP="00141223">
      <w:pPr>
        <w:numPr>
          <w:ilvl w:val="2"/>
          <w:numId w:val="13"/>
        </w:numPr>
        <w:spacing w:after="120" w:line="360" w:lineRule="auto"/>
      </w:pPr>
      <w:r w:rsidRPr="00350E40">
        <w:t xml:space="preserve">Facilities, grounds, and roadways may be severely damaged, destroyed, or impassable and </w:t>
      </w:r>
      <w:r w:rsidR="00FB4CB8">
        <w:t>may persist for extended periods</w:t>
      </w:r>
      <w:r w:rsidRPr="00350E40">
        <w:t xml:space="preserve">. </w:t>
      </w:r>
    </w:p>
    <w:p w14:paraId="1A7E4C39" w14:textId="77777777" w:rsidR="00350E40" w:rsidRPr="00350E40" w:rsidRDefault="00350E40" w:rsidP="00141223">
      <w:pPr>
        <w:numPr>
          <w:ilvl w:val="1"/>
          <w:numId w:val="13"/>
        </w:numPr>
        <w:spacing w:after="120" w:line="360" w:lineRule="auto"/>
      </w:pPr>
      <w:r w:rsidRPr="00350E40">
        <w:t xml:space="preserve">Surrounding community: Disaster effects may extend beyond university boundaries, and vice versa, and the surrounding environs to any FAU campus or site may experience casualties, property loss, disruption of normal life support systems, and loss of economic, physical, and social infrastructure. </w:t>
      </w:r>
    </w:p>
    <w:p w14:paraId="5CA33C70" w14:textId="77777777" w:rsidR="00350E40" w:rsidRPr="00350E40" w:rsidRDefault="00350E40" w:rsidP="00141223">
      <w:pPr>
        <w:numPr>
          <w:ilvl w:val="0"/>
          <w:numId w:val="13"/>
        </w:numPr>
        <w:spacing w:after="120" w:line="360" w:lineRule="auto"/>
      </w:pPr>
      <w:r w:rsidRPr="00350E40">
        <w:t>Plans and preparedness:</w:t>
      </w:r>
    </w:p>
    <w:p w14:paraId="7D527651" w14:textId="246DC26B" w:rsidR="00350E40" w:rsidRPr="00350E40" w:rsidRDefault="00350E40" w:rsidP="00141223">
      <w:pPr>
        <w:numPr>
          <w:ilvl w:val="1"/>
          <w:numId w:val="13"/>
        </w:numPr>
        <w:spacing w:after="120" w:line="360" w:lineRule="auto"/>
      </w:pPr>
      <w:r w:rsidRPr="00350E40">
        <w:lastRenderedPageBreak/>
        <w:t xml:space="preserve">The succession of events in any emergency </w:t>
      </w:r>
      <w:r w:rsidR="00FB4CB8">
        <w:t>is</w:t>
      </w:r>
      <w:r w:rsidRPr="00350E40">
        <w:t xml:space="preserve"> not </w:t>
      </w:r>
      <w:r w:rsidR="00FB4CB8">
        <w:t>entire</w:t>
      </w:r>
      <w:r w:rsidRPr="00350E40">
        <w:t xml:space="preserve">ly predictable as disasters differ in character by magnitude, severity, duration, onset, distribution, area affected, frequency, and probability, thus increasing the difficulty of plan development. Therefore, this CEMP and any related plans devised </w:t>
      </w:r>
      <w:r w:rsidR="00FB4CB8">
        <w:t>before or during the event</w:t>
      </w:r>
      <w:r w:rsidRPr="00350E40">
        <w:t xml:space="preserve"> will serve primarily as a guide and may require modifications to meet the specific circumstances of the emergency.</w:t>
      </w:r>
    </w:p>
    <w:p w14:paraId="5F91F543" w14:textId="7171EB03" w:rsidR="00350E40" w:rsidRPr="00350E40" w:rsidRDefault="00350E40" w:rsidP="00141223">
      <w:pPr>
        <w:numPr>
          <w:ilvl w:val="1"/>
          <w:numId w:val="13"/>
        </w:numPr>
        <w:spacing w:after="120" w:line="360" w:lineRule="auto"/>
      </w:pPr>
      <w:r w:rsidRPr="00350E40">
        <w:t>An emergency or disaster on any of FAU’s campuses is likely to call upon some University resources to perform roles and responsibilities that are different from their normal daily operations. Special planning, training, exercise, and equipment may be necessary to fulfi</w:t>
      </w:r>
      <w:r w:rsidR="00FB4CB8">
        <w:t>l</w:t>
      </w:r>
      <w:r w:rsidRPr="00350E40">
        <w:t>l these non-traditional roles.</w:t>
      </w:r>
    </w:p>
    <w:p w14:paraId="7D7B04A5" w14:textId="19DA9424" w:rsidR="00350E40" w:rsidRPr="00350E40" w:rsidRDefault="00350E40" w:rsidP="00141223">
      <w:pPr>
        <w:numPr>
          <w:ilvl w:val="1"/>
          <w:numId w:val="13"/>
        </w:numPr>
        <w:spacing w:after="120" w:line="360" w:lineRule="auto"/>
      </w:pPr>
      <w:r w:rsidRPr="00350E40">
        <w:t>University colleges, departments</w:t>
      </w:r>
      <w:r w:rsidR="00FB4CB8">
        <w:t>,</w:t>
      </w:r>
      <w:r w:rsidRPr="00350E40">
        <w:t xml:space="preserve"> and units will maintain specific emergency plans relevant to their areas and operations and train appropriate personnel regarding plans and procedures. These plans must be </w:t>
      </w:r>
      <w:r w:rsidR="00FB4CB8">
        <w:t>considered</w:t>
      </w:r>
      <w:r w:rsidRPr="00350E40">
        <w:t xml:space="preserve"> and align</w:t>
      </w:r>
      <w:r w:rsidR="00FB4CB8">
        <w:t>ed</w:t>
      </w:r>
      <w:r w:rsidRPr="00350E40">
        <w:t xml:space="preserve"> with campus and University-level plans. </w:t>
      </w:r>
    </w:p>
    <w:p w14:paraId="736E3110" w14:textId="6E674B82" w:rsidR="00350E40" w:rsidRPr="00350E40" w:rsidRDefault="00350E40" w:rsidP="00141223">
      <w:pPr>
        <w:numPr>
          <w:ilvl w:val="1"/>
          <w:numId w:val="13"/>
        </w:numPr>
        <w:spacing w:after="120" w:line="360" w:lineRule="auto"/>
      </w:pPr>
      <w:r w:rsidRPr="00350E40">
        <w:t>The ability of the surrounding community to effectively respond and recover will significantly impact the University’s recovery</w:t>
      </w:r>
      <w:r w:rsidR="00FB4CB8">
        <w:t>; therefore, it is incumbent upon the University to prepare for and carry out response and short-term recovery in conjunction with regional or national partnerships</w:t>
      </w:r>
      <w:r w:rsidRPr="00350E40">
        <w:t xml:space="preserve">.  </w:t>
      </w:r>
    </w:p>
    <w:p w14:paraId="42C2FA7A" w14:textId="77777777" w:rsidR="00350E40" w:rsidRPr="00350E40" w:rsidRDefault="00350E40" w:rsidP="00141223">
      <w:pPr>
        <w:numPr>
          <w:ilvl w:val="0"/>
          <w:numId w:val="13"/>
        </w:numPr>
        <w:spacing w:after="120" w:line="360" w:lineRule="auto"/>
      </w:pPr>
      <w:r w:rsidRPr="00350E40">
        <w:t xml:space="preserve">Managing a disaster or significant emergency: </w:t>
      </w:r>
    </w:p>
    <w:p w14:paraId="4D0FF5E2" w14:textId="7AE07A1D" w:rsidR="00350E40" w:rsidRPr="00350E40" w:rsidRDefault="00350E40" w:rsidP="00141223">
      <w:pPr>
        <w:numPr>
          <w:ilvl w:val="1"/>
          <w:numId w:val="13"/>
        </w:numPr>
        <w:spacing w:after="120" w:line="360" w:lineRule="auto"/>
      </w:pPr>
      <w:r w:rsidRPr="00350E40">
        <w:t xml:space="preserve">Disasters will be managed at the university/campus level.  The university will utilize its resources until </w:t>
      </w:r>
      <w:r w:rsidR="000B31B6" w:rsidRPr="00350E40">
        <w:t>it is exhausted</w:t>
      </w:r>
      <w:r w:rsidR="00FB4CB8">
        <w:t>,</w:t>
      </w:r>
      <w:r w:rsidRPr="00350E40">
        <w:t xml:space="preserve"> or the response and recovery efforts are beyond its capabilities.  </w:t>
      </w:r>
    </w:p>
    <w:p w14:paraId="7858B797" w14:textId="70617E25" w:rsidR="00350E40" w:rsidRPr="00350E40" w:rsidRDefault="00350E40" w:rsidP="00141223">
      <w:pPr>
        <w:numPr>
          <w:ilvl w:val="1"/>
          <w:numId w:val="13"/>
        </w:numPr>
        <w:spacing w:after="120" w:line="360" w:lineRule="auto"/>
      </w:pPr>
      <w:r w:rsidRPr="00350E40">
        <w:t xml:space="preserve">Florida Atlantic University is a public state university. It is considered by the State of Florida to be a state agency. Through the Department of Education via the Board of Governors, the University is represented on the State Emergency Response Team (SERT) and has direct access to the State Emergency Operations Center (SEOC) and its resources. However, given that the doctrine is that all disasters are local, close coordination with municipal and county entities is essential. </w:t>
      </w:r>
    </w:p>
    <w:p w14:paraId="7E88098C" w14:textId="5F7BBE5E" w:rsidR="00350E40" w:rsidRPr="00350E40" w:rsidRDefault="00350E40" w:rsidP="00141223">
      <w:pPr>
        <w:numPr>
          <w:ilvl w:val="1"/>
          <w:numId w:val="13"/>
        </w:numPr>
        <w:spacing w:after="120" w:line="360" w:lineRule="auto"/>
      </w:pPr>
      <w:r w:rsidRPr="00350E40">
        <w:lastRenderedPageBreak/>
        <w:t xml:space="preserve">Requests for assistance will be submitted to the SEOC with local coordination with </w:t>
      </w:r>
      <w:r w:rsidR="00FB4CB8">
        <w:t xml:space="preserve">the </w:t>
      </w:r>
      <w:r w:rsidRPr="00350E40">
        <w:t>municipality and county entities, other higher education institutions, and through mutual aid agreement channels.</w:t>
      </w:r>
    </w:p>
    <w:p w14:paraId="43E33D11" w14:textId="5970284E" w:rsidR="00350E40" w:rsidRPr="00350E40" w:rsidRDefault="00350E40" w:rsidP="00141223">
      <w:pPr>
        <w:numPr>
          <w:ilvl w:val="1"/>
          <w:numId w:val="13"/>
        </w:numPr>
        <w:spacing w:after="120" w:line="360" w:lineRule="auto"/>
      </w:pPr>
      <w:r w:rsidRPr="00350E40">
        <w:t>The University EOC will be staffed and operated as the situation dictates. The Incident Command System will be employed at the scene</w:t>
      </w:r>
      <w:r w:rsidR="00FB4CB8">
        <w:t>,</w:t>
      </w:r>
      <w:r w:rsidRPr="00350E40">
        <w:t xml:space="preserve"> and the Incident Command Post(s) will be staffed and operated as the situation dictates. </w:t>
      </w:r>
    </w:p>
    <w:p w14:paraId="7FAA7CBB" w14:textId="77CBC61A" w:rsidR="00350E40" w:rsidRPr="00350E40" w:rsidRDefault="00350E40" w:rsidP="00141223">
      <w:pPr>
        <w:numPr>
          <w:ilvl w:val="1"/>
          <w:numId w:val="13"/>
        </w:numPr>
        <w:spacing w:after="120" w:line="360" w:lineRule="auto"/>
      </w:pPr>
      <w:r w:rsidRPr="00350E40">
        <w:t>Resource management, including mission assignment, deployment, and demobilization, will be coordinated through the University EOC when activated during emergenc</w:t>
      </w:r>
      <w:r w:rsidR="00FB4CB8">
        <w:t>ie</w:t>
      </w:r>
      <w:r w:rsidRPr="00350E40">
        <w:t xml:space="preserve">s. </w:t>
      </w:r>
    </w:p>
    <w:p w14:paraId="4A7FFDAE" w14:textId="77777777" w:rsidR="00350E40" w:rsidRPr="00350E40" w:rsidRDefault="00350E40" w:rsidP="00141223">
      <w:pPr>
        <w:numPr>
          <w:ilvl w:val="1"/>
          <w:numId w:val="13"/>
        </w:numPr>
        <w:spacing w:after="120" w:line="360" w:lineRule="auto"/>
      </w:pPr>
      <w:r w:rsidRPr="00350E40">
        <w:t xml:space="preserve">Unofficial response groups, the public, and outside resources may hinder response and recovery efforts.  Response and recovery services will be coordinated as a university/campus-wide effort.  </w:t>
      </w:r>
    </w:p>
    <w:p w14:paraId="2B33DDD8" w14:textId="1B745867" w:rsidR="00350E40" w:rsidRPr="00350E40" w:rsidRDefault="00350E40" w:rsidP="00141223">
      <w:pPr>
        <w:numPr>
          <w:ilvl w:val="1"/>
          <w:numId w:val="13"/>
        </w:numPr>
        <w:spacing w:after="120" w:line="360" w:lineRule="auto"/>
      </w:pPr>
      <w:r w:rsidRPr="00350E40">
        <w:t>Disasters occurring regionally, nationally, or internationally affect</w:t>
      </w:r>
      <w:r w:rsidR="00FB4CB8">
        <w:t xml:space="preserve"> operations, including personnel, under the auspices of the University and</w:t>
      </w:r>
      <w:r w:rsidRPr="00350E40">
        <w:t xml:space="preserve"> will require enhanced or significant coordination with external entities.</w:t>
      </w:r>
    </w:p>
    <w:p w14:paraId="47DD3AB6" w14:textId="77777777" w:rsidR="00350E40" w:rsidRPr="00350E40" w:rsidRDefault="00350E40" w:rsidP="00141223">
      <w:pPr>
        <w:numPr>
          <w:ilvl w:val="0"/>
          <w:numId w:val="13"/>
        </w:numPr>
        <w:spacing w:after="120" w:line="360" w:lineRule="auto"/>
      </w:pPr>
      <w:r w:rsidRPr="00350E40">
        <w:t xml:space="preserve">Availability of resources and personnel: </w:t>
      </w:r>
    </w:p>
    <w:p w14:paraId="0D222705" w14:textId="77777777" w:rsidR="00350E40" w:rsidRPr="00350E40" w:rsidRDefault="00350E40" w:rsidP="00141223">
      <w:pPr>
        <w:numPr>
          <w:ilvl w:val="1"/>
          <w:numId w:val="13"/>
        </w:numPr>
        <w:spacing w:after="120" w:line="360" w:lineRule="auto"/>
      </w:pPr>
      <w:r w:rsidRPr="00350E40">
        <w:t xml:space="preserve">As resources are limited at partner campus locations and sites, these will require response and recovery assistance from the main campus and/or unaffected partner campuses. </w:t>
      </w:r>
    </w:p>
    <w:p w14:paraId="723FA88E" w14:textId="77777777" w:rsidR="00350E40" w:rsidRPr="00350E40" w:rsidRDefault="00350E40" w:rsidP="00141223">
      <w:pPr>
        <w:numPr>
          <w:ilvl w:val="1"/>
          <w:numId w:val="13"/>
        </w:numPr>
        <w:spacing w:after="120" w:line="360" w:lineRule="auto"/>
      </w:pPr>
      <w:r w:rsidRPr="00350E40">
        <w:t xml:space="preserve">University essential personnel may be affected as well and may not be able to perform critical duties. </w:t>
      </w:r>
    </w:p>
    <w:p w14:paraId="0F324334" w14:textId="77777777" w:rsidR="00350E40" w:rsidRPr="00350E40" w:rsidRDefault="00350E40" w:rsidP="00141223">
      <w:pPr>
        <w:numPr>
          <w:ilvl w:val="1"/>
          <w:numId w:val="13"/>
        </w:numPr>
        <w:spacing w:after="120" w:line="360" w:lineRule="auto"/>
      </w:pPr>
      <w:r w:rsidRPr="00350E40">
        <w:t xml:space="preserve">Access to the University’s sites may be hindered or crippled, thwarting the return of essential personnel to assist with response and recovery efforts. </w:t>
      </w:r>
    </w:p>
    <w:p w14:paraId="1648DFDC" w14:textId="5FA54A98" w:rsidR="00350E40" w:rsidRPr="00350E40" w:rsidRDefault="00350E40" w:rsidP="00141223">
      <w:pPr>
        <w:numPr>
          <w:ilvl w:val="1"/>
          <w:numId w:val="13"/>
        </w:numPr>
        <w:spacing w:after="120" w:line="360" w:lineRule="auto"/>
      </w:pPr>
      <w:r w:rsidRPr="00350E40">
        <w:t>Disaster relief from county, state</w:t>
      </w:r>
      <w:r w:rsidR="00FB4CB8">
        <w:t>,</w:t>
      </w:r>
      <w:r w:rsidRPr="00350E40">
        <w:t xml:space="preserve"> or other outside agencies may take up to 72 hours or more to arrive</w:t>
      </w:r>
      <w:r w:rsidR="00FB4CB8">
        <w:t>,</w:t>
      </w:r>
      <w:r w:rsidRPr="00350E40">
        <w:t xml:space="preserve"> and there may be competition for resources as an emergency or a disaster may additionally affect residents within </w:t>
      </w:r>
      <w:r w:rsidR="00E654D4" w:rsidRPr="00350E40">
        <w:t>proximity</w:t>
      </w:r>
      <w:r w:rsidRPr="00350E40">
        <w:t xml:space="preserve"> to the University’s sites.</w:t>
      </w:r>
    </w:p>
    <w:p w14:paraId="702E625E" w14:textId="77777777" w:rsidR="00350E40" w:rsidRPr="00350E40" w:rsidRDefault="00350E40" w:rsidP="00141223">
      <w:pPr>
        <w:numPr>
          <w:ilvl w:val="0"/>
          <w:numId w:val="13"/>
        </w:numPr>
        <w:spacing w:after="120" w:line="360" w:lineRule="auto"/>
      </w:pPr>
      <w:r w:rsidRPr="00350E40">
        <w:t xml:space="preserve"> Effective communication:</w:t>
      </w:r>
    </w:p>
    <w:p w14:paraId="3E80B2D3" w14:textId="142B63EE" w:rsidR="00350E40" w:rsidRPr="00350E40" w:rsidRDefault="00350E40" w:rsidP="00141223">
      <w:pPr>
        <w:numPr>
          <w:ilvl w:val="1"/>
          <w:numId w:val="13"/>
        </w:numPr>
        <w:spacing w:after="120" w:line="360" w:lineRule="auto"/>
      </w:pPr>
      <w:r w:rsidRPr="00350E40">
        <w:lastRenderedPageBreak/>
        <w:t xml:space="preserve">Communication systems are often overwhelmed or disrupted following a major or significant emergency. </w:t>
      </w:r>
    </w:p>
    <w:p w14:paraId="6A591A19" w14:textId="163A0600" w:rsidR="00350E40" w:rsidRPr="00350E40" w:rsidRDefault="00350E40" w:rsidP="00141223">
      <w:pPr>
        <w:numPr>
          <w:ilvl w:val="1"/>
          <w:numId w:val="13"/>
        </w:numPr>
        <w:spacing w:after="120" w:line="360" w:lineRule="auto"/>
      </w:pPr>
      <w:r w:rsidRPr="00350E40">
        <w:t>Effective, timely</w:t>
      </w:r>
      <w:r w:rsidR="00FB4CB8">
        <w:t>,</w:t>
      </w:r>
      <w:r w:rsidRPr="00350E40">
        <w:t xml:space="preserve"> and accurate communication and information dissemination is critical.</w:t>
      </w:r>
    </w:p>
    <w:p w14:paraId="774B1BED" w14:textId="77777777" w:rsidR="00350E40" w:rsidRPr="00350E40" w:rsidRDefault="00350E40" w:rsidP="00141223">
      <w:pPr>
        <w:numPr>
          <w:ilvl w:val="1"/>
          <w:numId w:val="13"/>
        </w:numPr>
        <w:spacing w:after="120" w:line="360" w:lineRule="auto"/>
      </w:pPr>
      <w:r w:rsidRPr="00350E40">
        <w:t>The accurate assessment of received information and its timely dissemination or reporting will facilitate those affected to take appropriate actions and negate the spread of unfounded rumors, panic, and the effects of misinformation.</w:t>
      </w:r>
    </w:p>
    <w:p w14:paraId="7C659E6E" w14:textId="77777777" w:rsidR="00350E40" w:rsidRDefault="00350E40" w:rsidP="00901641">
      <w:pPr>
        <w:sectPr w:rsidR="00350E40" w:rsidSect="005F47A7">
          <w:footerReference w:type="default" r:id="rId22"/>
          <w:footerReference w:type="first" r:id="rId23"/>
          <w:pgSz w:w="12240" w:h="15840"/>
          <w:pgMar w:top="1440" w:right="1440" w:bottom="1440" w:left="1440" w:header="720" w:footer="720" w:gutter="0"/>
          <w:cols w:space="720"/>
          <w:titlePg/>
          <w:docGrid w:linePitch="360"/>
        </w:sectPr>
      </w:pPr>
    </w:p>
    <w:p w14:paraId="5C161596" w14:textId="79EB99AF" w:rsidR="00901641" w:rsidRDefault="00901641" w:rsidP="000B31B6">
      <w:pPr>
        <w:pStyle w:val="Heading1"/>
        <w:spacing w:after="120" w:line="360" w:lineRule="auto"/>
      </w:pPr>
      <w:bookmarkStart w:id="11" w:name="_Toc163461684"/>
      <w:r>
        <w:lastRenderedPageBreak/>
        <w:t>Concept of Operations</w:t>
      </w:r>
      <w:bookmarkEnd w:id="11"/>
    </w:p>
    <w:p w14:paraId="70D5FD87" w14:textId="64FB42AE" w:rsidR="00350E40" w:rsidRDefault="00350E40" w:rsidP="000B31B6">
      <w:pPr>
        <w:spacing w:after="120" w:line="360" w:lineRule="auto"/>
      </w:pPr>
      <w:r w:rsidRPr="00350E40">
        <w:t xml:space="preserve">The emergency management organization and structure at Florida Atlantic University </w:t>
      </w:r>
      <w:r w:rsidR="00FB4CB8">
        <w:t>applies</w:t>
      </w:r>
      <w:r w:rsidRPr="00350E40">
        <w:t xml:space="preserve"> to all phases of the emergency management cycle (Figure 2.) regarding any actual or potential hazard or threat that is imminent, affecting</w:t>
      </w:r>
      <w:r w:rsidR="00FB4CB8">
        <w:t>,</w:t>
      </w:r>
      <w:r w:rsidRPr="00350E40">
        <w:t xml:space="preserve"> or has the potential to affect the University community. The approach is designed to promote and apply best practices and national </w:t>
      </w:r>
      <w:r w:rsidR="00FB4CB8">
        <w:t>emergency management standards</w:t>
      </w:r>
      <w:r w:rsidRPr="00350E40">
        <w:t xml:space="preserve"> as appropriate.</w:t>
      </w:r>
    </w:p>
    <w:p w14:paraId="59B0640A" w14:textId="77777777" w:rsidR="00350E40" w:rsidRPr="00350E40" w:rsidRDefault="00350E40" w:rsidP="000B31B6">
      <w:pPr>
        <w:spacing w:after="120" w:line="360" w:lineRule="auto"/>
        <w:jc w:val="center"/>
      </w:pPr>
      <w:r w:rsidRPr="00350E40">
        <w:rPr>
          <w:noProof/>
        </w:rPr>
        <w:drawing>
          <wp:inline distT="0" distB="0" distL="0" distR="0" wp14:anchorId="52AFA330" wp14:editId="371447E6">
            <wp:extent cx="2375065" cy="2315688"/>
            <wp:effectExtent l="0" t="19050" r="0" b="8890"/>
            <wp:docPr id="126" name="Diagram 1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5EFAB2F1" w14:textId="77777777" w:rsidR="00350E40" w:rsidRPr="00350E40" w:rsidRDefault="00350E40" w:rsidP="000B31B6">
      <w:pPr>
        <w:spacing w:after="120" w:line="360" w:lineRule="auto"/>
        <w:jc w:val="center"/>
        <w:rPr>
          <w:i/>
        </w:rPr>
      </w:pPr>
      <w:r w:rsidRPr="00350E40">
        <w:rPr>
          <w:i/>
        </w:rPr>
        <w:t>Figure 2. Phases of Emergency Management</w:t>
      </w:r>
    </w:p>
    <w:p w14:paraId="534ED1DA" w14:textId="12C07222" w:rsidR="00E231DB" w:rsidRDefault="00E231DB" w:rsidP="00141223">
      <w:pPr>
        <w:pStyle w:val="Heading2"/>
        <w:numPr>
          <w:ilvl w:val="0"/>
          <w:numId w:val="2"/>
        </w:numPr>
        <w:spacing w:after="120" w:line="360" w:lineRule="auto"/>
        <w:ind w:left="810" w:hanging="810"/>
      </w:pPr>
      <w:bookmarkStart w:id="12" w:name="_Toc163461685"/>
      <w:r>
        <w:t>Daily Operations (Non-Emergency) Organizational Structures</w:t>
      </w:r>
      <w:bookmarkEnd w:id="12"/>
    </w:p>
    <w:p w14:paraId="15877199" w14:textId="07994CB2" w:rsidR="00350E40" w:rsidRPr="00350E40" w:rsidRDefault="00E231DB" w:rsidP="000B31B6">
      <w:pPr>
        <w:pStyle w:val="Heading3"/>
        <w:spacing w:after="120" w:line="360" w:lineRule="auto"/>
      </w:pPr>
      <w:bookmarkStart w:id="13" w:name="_Toc163461686"/>
      <w:r>
        <w:t>Florida State University System</w:t>
      </w:r>
      <w:bookmarkEnd w:id="13"/>
    </w:p>
    <w:p w14:paraId="59519080" w14:textId="71C52B56" w:rsidR="00350E40" w:rsidRDefault="00350E40" w:rsidP="00141223">
      <w:pPr>
        <w:pStyle w:val="ListParagraph"/>
        <w:numPr>
          <w:ilvl w:val="0"/>
          <w:numId w:val="14"/>
        </w:numPr>
        <w:spacing w:after="120" w:line="360" w:lineRule="auto"/>
      </w:pPr>
      <w:r w:rsidRPr="00350E40">
        <w:t xml:space="preserve">Florida’s State University System, which includes the 12 state universities, is overseen by the Florida Board of Governors (BOG) — a 17-member board established to serve as the statewide governing body for the system. BOG members include 14 voting members appointed by the governor, the Florida Commissioner of Education, the </w:t>
      </w:r>
      <w:r w:rsidR="00FB4CB8">
        <w:t>Advisory Council of Faculty Senates Chair, and the Florida Student Association president</w:t>
      </w:r>
      <w:r w:rsidRPr="00350E40">
        <w:t xml:space="preserve">. </w:t>
      </w:r>
    </w:p>
    <w:p w14:paraId="2946C0AF" w14:textId="0167FA9C" w:rsidR="00E231DB" w:rsidRPr="00350E40" w:rsidRDefault="00E231DB" w:rsidP="000B31B6">
      <w:pPr>
        <w:pStyle w:val="Heading3"/>
        <w:spacing w:after="120" w:line="360" w:lineRule="auto"/>
      </w:pPr>
      <w:bookmarkStart w:id="14" w:name="_Toc163461687"/>
      <w:r>
        <w:t>Florida Atlantic University</w:t>
      </w:r>
      <w:bookmarkEnd w:id="14"/>
    </w:p>
    <w:p w14:paraId="292169E0" w14:textId="7D945046" w:rsidR="00350E40" w:rsidRPr="00350E40" w:rsidRDefault="00350E40" w:rsidP="00141223">
      <w:pPr>
        <w:pStyle w:val="ListParagraph"/>
        <w:numPr>
          <w:ilvl w:val="0"/>
          <w:numId w:val="14"/>
        </w:numPr>
        <w:spacing w:after="120" w:line="360" w:lineRule="auto"/>
      </w:pPr>
      <w:r w:rsidRPr="00350E40">
        <w:t>Florida Atlantic University is governed by a thirteen-member board of trustees, six of whom are appointed by the governor, five by the Board of Governors</w:t>
      </w:r>
      <w:r w:rsidR="00FB4CB8">
        <w:t>,</w:t>
      </w:r>
      <w:r w:rsidRPr="00350E40">
        <w:t xml:space="preserve"> in addition to the student body president and the president of the University Faculty Senate. The </w:t>
      </w:r>
      <w:r w:rsidR="00FB4CB8">
        <w:t xml:space="preserve">Florida </w:t>
      </w:r>
      <w:r w:rsidR="00FB4CB8">
        <w:lastRenderedPageBreak/>
        <w:t>Senate must confirm the gubernatorial and Board of Governors appointees</w:t>
      </w:r>
      <w:r w:rsidRPr="00350E40">
        <w:t xml:space="preserve">. The trustees are responsible for cost-effective policy decisions appropriate to the university's mission, </w:t>
      </w:r>
      <w:r w:rsidR="00FB4CB8">
        <w:t>implementing and maintaining high-quality education programs, measuring performance, reporting information, and providing</w:t>
      </w:r>
      <w:r w:rsidRPr="00350E40">
        <w:t xml:space="preserve"> input regarding state policy, budgeting, and education standards.</w:t>
      </w:r>
    </w:p>
    <w:p w14:paraId="01E77505" w14:textId="624F37D7" w:rsidR="00350E40" w:rsidRPr="00350E40" w:rsidRDefault="00350E40" w:rsidP="00141223">
      <w:pPr>
        <w:pStyle w:val="ListParagraph"/>
        <w:numPr>
          <w:ilvl w:val="0"/>
          <w:numId w:val="14"/>
        </w:numPr>
        <w:spacing w:after="120" w:line="360" w:lineRule="auto"/>
      </w:pPr>
      <w:r w:rsidRPr="00350E40">
        <w:t xml:space="preserve">The President and Executive Leadership Team (ELT), which consists of all Vice Presidents –Financial Affairs, Athletics, Research, Public Affairs, Legal Affairs, Student Affairs, Advancement, Academic Affairs, and Administrative Affairs – </w:t>
      </w:r>
      <w:r w:rsidR="00FB4CB8">
        <w:t>a</w:t>
      </w:r>
      <w:r w:rsidRPr="00350E40">
        <w:t xml:space="preserve">ffect the policy and advance the mission as set forth by the BOT. </w:t>
      </w:r>
    </w:p>
    <w:p w14:paraId="42015402" w14:textId="00736ADF" w:rsidR="00901641" w:rsidRDefault="00350E40" w:rsidP="00141223">
      <w:pPr>
        <w:pStyle w:val="ListParagraph"/>
        <w:numPr>
          <w:ilvl w:val="0"/>
          <w:numId w:val="14"/>
        </w:numPr>
        <w:spacing w:after="120" w:line="360" w:lineRule="auto"/>
      </w:pPr>
      <w:r w:rsidRPr="00350E40">
        <w:t>Executive Leadership Team reporting units manage day-to-day business functions and operationalize the policy and strategic goals and initiatives set by the ELT.</w:t>
      </w:r>
    </w:p>
    <w:p w14:paraId="62EE16E6" w14:textId="4AE00867" w:rsidR="00E231DB" w:rsidRDefault="00E231DB" w:rsidP="000B31B6">
      <w:pPr>
        <w:pStyle w:val="Heading3"/>
        <w:spacing w:after="120" w:line="360" w:lineRule="auto"/>
      </w:pPr>
      <w:bookmarkStart w:id="15" w:name="_Toc163461688"/>
      <w:r>
        <w:t>Department of Emergency Management</w:t>
      </w:r>
      <w:bookmarkEnd w:id="15"/>
    </w:p>
    <w:p w14:paraId="4D74D47F" w14:textId="4238A865" w:rsidR="00E231DB" w:rsidRDefault="00E231DB" w:rsidP="000B31B6">
      <w:pPr>
        <w:spacing w:after="120" w:line="360" w:lineRule="auto"/>
      </w:pPr>
      <w:r>
        <w:t>DEM is made up of four (4) main portfolio areas:</w:t>
      </w:r>
    </w:p>
    <w:p w14:paraId="3625B86F" w14:textId="29457BA2" w:rsidR="001B2029" w:rsidRDefault="00E231DB" w:rsidP="00141223">
      <w:pPr>
        <w:pStyle w:val="ListParagraph"/>
        <w:numPr>
          <w:ilvl w:val="0"/>
          <w:numId w:val="40"/>
        </w:numPr>
        <w:spacing w:after="120" w:line="360" w:lineRule="auto"/>
      </w:pPr>
      <w:r w:rsidRPr="00E231DB">
        <w:rPr>
          <w:rFonts w:ascii="Avenir Next LT Pro Demi" w:hAnsi="Avenir Next LT Pro Demi"/>
        </w:rPr>
        <w:t xml:space="preserve">Planning </w:t>
      </w:r>
      <w:r w:rsidR="00FB4CB8">
        <w:rPr>
          <w:rFonts w:ascii="Avenir Next LT Pro Demi" w:hAnsi="Avenir Next LT Pro Demi"/>
        </w:rPr>
        <w:t>and</w:t>
      </w:r>
      <w:r w:rsidRPr="00E231DB">
        <w:rPr>
          <w:rFonts w:ascii="Avenir Next LT Pro Demi" w:hAnsi="Avenir Next LT Pro Demi"/>
        </w:rPr>
        <w:t xml:space="preserve"> Operations:</w:t>
      </w:r>
      <w:r>
        <w:t xml:space="preserve"> </w:t>
      </w:r>
      <w:r w:rsidR="001B2029">
        <w:t xml:space="preserve">The </w:t>
      </w:r>
      <w:r w:rsidR="00FB4CB8">
        <w:t>p</w:t>
      </w:r>
      <w:r w:rsidR="001B2029">
        <w:t xml:space="preserve">lanning </w:t>
      </w:r>
      <w:r w:rsidR="00FB4CB8">
        <w:t>and o</w:t>
      </w:r>
      <w:r w:rsidR="001B2029">
        <w:t>perations portfolio is crucial in maintaining readiness for the</w:t>
      </w:r>
      <w:r w:rsidR="00FB4CB8">
        <w:t xml:space="preserve"> University, blending</w:t>
      </w:r>
      <w:r w:rsidR="001B2029">
        <w:t xml:space="preserve"> strategic planning with operational execution to ensure a robust response during </w:t>
      </w:r>
      <w:r w:rsidR="00FB4CB8">
        <w:t>emergencies and act</w:t>
      </w:r>
      <w:r w:rsidR="001B2029">
        <w:t xml:space="preserve">ivations. This dual-focus </w:t>
      </w:r>
      <w:r w:rsidR="00FB4CB8">
        <w:t>portfolio area</w:t>
      </w:r>
      <w:r w:rsidR="001B2029">
        <w:t xml:space="preserve"> encompasses the dynamic management of the EOC</w:t>
      </w:r>
      <w:r w:rsidR="00FB4CB8">
        <w:t xml:space="preserve"> during an activation</w:t>
      </w:r>
      <w:r w:rsidR="001B2029">
        <w:t xml:space="preserve">, where the </w:t>
      </w:r>
      <w:r w:rsidR="00FB4CB8">
        <w:t>portfolio area</w:t>
      </w:r>
      <w:r w:rsidR="001B2029">
        <w:t xml:space="preserve"> guarantees all stakeholders' presence and optimal functioning within the EOC. This </w:t>
      </w:r>
      <w:r w:rsidR="00FB4CB8">
        <w:t>portfolio section</w:t>
      </w:r>
      <w:r w:rsidR="001B2029">
        <w:t xml:space="preserve"> is pivotal in </w:t>
      </w:r>
      <w:r w:rsidR="00FB4CB8">
        <w:t>planning and coordinating</w:t>
      </w:r>
      <w:r w:rsidR="001B2029">
        <w:t xml:space="preserve"> various critical</w:t>
      </w:r>
      <w:r w:rsidR="00FB4CB8">
        <w:t xml:space="preserve"> areas. This portfolio is dedicated </w:t>
      </w:r>
      <w:r w:rsidR="001B2029">
        <w:t xml:space="preserve">to planning activities essential for preparedness and resilience. This includes the meticulous preparation and continuous refinement of </w:t>
      </w:r>
      <w:r w:rsidR="00FB4CB8" w:rsidRPr="00FB4CB8">
        <w:t>university-level planning, the Unit Readiness Program</w:t>
      </w:r>
      <w:r w:rsidR="00FB4CB8">
        <w:t>,</w:t>
      </w:r>
      <w:r w:rsidR="00FB4CB8" w:rsidRPr="00FB4CB8">
        <w:t xml:space="preserve"> and associated unit-level planning</w:t>
      </w:r>
      <w:r w:rsidR="00FB4CB8">
        <w:t xml:space="preserve">. </w:t>
      </w:r>
      <w:r w:rsidR="001B2029">
        <w:t xml:space="preserve">Through this integrated approach, the </w:t>
      </w:r>
      <w:r w:rsidR="00FB4CB8">
        <w:t>planning</w:t>
      </w:r>
      <w:r w:rsidR="001B2029">
        <w:t xml:space="preserve"> and operations portfolio ensures that strategic foresight and operational readiness converge, enhancing the EOC’s capability to manage emergencies effectively and sustain critical services during </w:t>
      </w:r>
      <w:r w:rsidR="00FB4CB8">
        <w:t>emergencies</w:t>
      </w:r>
      <w:r w:rsidR="001B2029">
        <w:t>.</w:t>
      </w:r>
      <w:r w:rsidR="00FB4CB8">
        <w:t xml:space="preserve"> In addition, this portfolio is dedicated to fostering partnerships and agreements. </w:t>
      </w:r>
    </w:p>
    <w:p w14:paraId="7F44E3C5" w14:textId="51821EE2" w:rsidR="00FB4CB8" w:rsidRPr="00FB4CB8" w:rsidRDefault="00E231DB" w:rsidP="00141223">
      <w:pPr>
        <w:pStyle w:val="ListParagraph"/>
        <w:numPr>
          <w:ilvl w:val="0"/>
          <w:numId w:val="40"/>
        </w:numPr>
        <w:spacing w:after="120" w:line="360" w:lineRule="auto"/>
        <w:rPr>
          <w:rFonts w:ascii="Avenir Next LT Pro Demi" w:hAnsi="Avenir Next LT Pro Demi"/>
        </w:rPr>
      </w:pPr>
      <w:r w:rsidRPr="00FB4CB8">
        <w:rPr>
          <w:rFonts w:ascii="Avenir Next LT Pro Demi" w:hAnsi="Avenir Next LT Pro Demi"/>
        </w:rPr>
        <w:t>Preparedness</w:t>
      </w:r>
      <w:r w:rsidR="001B2029" w:rsidRPr="00FB4CB8">
        <w:rPr>
          <w:rFonts w:ascii="Avenir Next LT Pro Demi" w:hAnsi="Avenir Next LT Pro Demi"/>
        </w:rPr>
        <w:t xml:space="preserve">: </w:t>
      </w:r>
      <w:r w:rsidR="00FB4CB8" w:rsidRPr="00FB4CB8">
        <w:t xml:space="preserve">The </w:t>
      </w:r>
      <w:r w:rsidR="00FB4CB8">
        <w:t>preparedness portfolio</w:t>
      </w:r>
      <w:r w:rsidR="00FB4CB8" w:rsidRPr="00FB4CB8">
        <w:t xml:space="preserve"> </w:t>
      </w:r>
      <w:r w:rsidR="00FB4CB8">
        <w:t>is critical</w:t>
      </w:r>
      <w:r w:rsidR="00FB4CB8" w:rsidRPr="00FB4CB8">
        <w:t xml:space="preserve"> in building organizational and community resilience through focused community outreach, comprehensive training programs, and realistic emergency exercises. This </w:t>
      </w:r>
      <w:r w:rsidR="00FB4CB8">
        <w:t>portfolio</w:t>
      </w:r>
      <w:r w:rsidR="00FB4CB8" w:rsidRPr="00FB4CB8">
        <w:t xml:space="preserve"> leads the charge in developing and executing strategies that prioritize preparedness at all levels, </w:t>
      </w:r>
      <w:r w:rsidR="00FB4CB8" w:rsidRPr="00FB4CB8">
        <w:lastRenderedPageBreak/>
        <w:t>emphasizing the importance of community engagement and collaboration. Central to th</w:t>
      </w:r>
      <w:r w:rsidR="00FB4CB8">
        <w:t>is portfolio</w:t>
      </w:r>
      <w:r w:rsidR="00FB4CB8" w:rsidRPr="00FB4CB8">
        <w:t xml:space="preserve"> is </w:t>
      </w:r>
      <w:r w:rsidR="00FB4CB8">
        <w:t>creating and managing training initiatives and exercises that closely simulate real-life emergencies, ensuring that</w:t>
      </w:r>
      <w:r w:rsidR="00FB4CB8" w:rsidRPr="00FB4CB8">
        <w:t xml:space="preserve"> staff and community members are well-prepared and aware of their roles in</w:t>
      </w:r>
      <w:r w:rsidR="00FB4CB8">
        <w:t xml:space="preserve"> emergencies</w:t>
      </w:r>
      <w:r w:rsidR="00FB4CB8" w:rsidRPr="00FB4CB8">
        <w:t xml:space="preserve">. This </w:t>
      </w:r>
      <w:r w:rsidR="00FB4CB8">
        <w:t>portfolio</w:t>
      </w:r>
      <w:r w:rsidR="00FB4CB8" w:rsidRPr="00FB4CB8">
        <w:t xml:space="preserve"> also extends efforts beyond the </w:t>
      </w:r>
      <w:r w:rsidR="00FB4CB8">
        <w:t>University</w:t>
      </w:r>
      <w:r w:rsidR="00FB4CB8" w:rsidRPr="00FB4CB8">
        <w:t xml:space="preserve"> by fostering partnerships with local community groups, government agencies, and private entities to enhance the collective response to emergencies. </w:t>
      </w:r>
    </w:p>
    <w:p w14:paraId="11D6B25B" w14:textId="167A90BB" w:rsidR="001B2029" w:rsidRPr="00FB4CB8" w:rsidRDefault="00E231DB" w:rsidP="00141223">
      <w:pPr>
        <w:pStyle w:val="ListParagraph"/>
        <w:numPr>
          <w:ilvl w:val="0"/>
          <w:numId w:val="40"/>
        </w:numPr>
        <w:spacing w:after="120" w:line="360" w:lineRule="auto"/>
      </w:pPr>
      <w:r w:rsidRPr="001B2029">
        <w:rPr>
          <w:rFonts w:ascii="Avenir Next LT Pro Demi" w:hAnsi="Avenir Next LT Pro Demi"/>
        </w:rPr>
        <w:t xml:space="preserve">Mitigation </w:t>
      </w:r>
      <w:r w:rsidR="00FB4CB8">
        <w:rPr>
          <w:rFonts w:ascii="Avenir Next LT Pro Demi" w:hAnsi="Avenir Next LT Pro Demi"/>
        </w:rPr>
        <w:t>and</w:t>
      </w:r>
      <w:r w:rsidRPr="001B2029">
        <w:rPr>
          <w:rFonts w:ascii="Avenir Next LT Pro Demi" w:hAnsi="Avenir Next LT Pro Demi"/>
        </w:rPr>
        <w:t xml:space="preserve"> Recovery</w:t>
      </w:r>
      <w:r w:rsidR="001B2029">
        <w:rPr>
          <w:rFonts w:ascii="Avenir Next LT Pro Demi" w:hAnsi="Avenir Next LT Pro Demi"/>
        </w:rPr>
        <w:t xml:space="preserve">: </w:t>
      </w:r>
      <w:r w:rsidR="00FB4CB8" w:rsidRPr="00FB4CB8">
        <w:t xml:space="preserve">The </w:t>
      </w:r>
      <w:r w:rsidR="00FB4CB8">
        <w:t>m</w:t>
      </w:r>
      <w:r w:rsidR="00FB4CB8" w:rsidRPr="00FB4CB8">
        <w:t xml:space="preserve">itigation and </w:t>
      </w:r>
      <w:r w:rsidR="00FB4CB8">
        <w:t>r</w:t>
      </w:r>
      <w:r w:rsidR="00FB4CB8" w:rsidRPr="00FB4CB8">
        <w:t xml:space="preserve">ecovery </w:t>
      </w:r>
      <w:r w:rsidR="00FB4CB8">
        <w:t>portfolio</w:t>
      </w:r>
      <w:r w:rsidR="00FB4CB8" w:rsidRPr="00FB4CB8">
        <w:t xml:space="preserve"> is essential in emergency management</w:t>
      </w:r>
      <w:r w:rsidR="00FB4CB8">
        <w:t xml:space="preserve"> and is</w:t>
      </w:r>
      <w:r w:rsidR="00FB4CB8" w:rsidRPr="00FB4CB8">
        <w:t xml:space="preserve"> tasked with minimizing future disaster risks and driving effective post-event recovery. This involves </w:t>
      </w:r>
      <w:r w:rsidR="00FB4CB8">
        <w:t>reducing potential emergency impacts through resilience and community preparedness initiatives and</w:t>
      </w:r>
      <w:r w:rsidR="00FB4CB8" w:rsidRPr="00FB4CB8">
        <w:t xml:space="preserve"> actively seeking grants and funding to support these efforts. Th</w:t>
      </w:r>
      <w:r w:rsidR="00FB4CB8">
        <w:t>is portfolio includes</w:t>
      </w:r>
      <w:r w:rsidR="00FB4CB8" w:rsidRPr="00FB4CB8">
        <w:t xml:space="preserve"> a strategic balance between implementing mitigation strategies and orchestrating comprehensive recovery plans that ensure business continuity and the continuity of operations. </w:t>
      </w:r>
    </w:p>
    <w:p w14:paraId="3758C8D1" w14:textId="4CB37637" w:rsidR="001B2029" w:rsidRPr="001B2029" w:rsidRDefault="00E231DB" w:rsidP="00141223">
      <w:pPr>
        <w:pStyle w:val="ListParagraph"/>
        <w:numPr>
          <w:ilvl w:val="0"/>
          <w:numId w:val="40"/>
        </w:numPr>
        <w:spacing w:after="120" w:line="360" w:lineRule="auto"/>
      </w:pPr>
      <w:r w:rsidRPr="001B2029">
        <w:rPr>
          <w:rFonts w:ascii="Avenir Next LT Pro Demi" w:hAnsi="Avenir Next LT Pro Demi"/>
        </w:rPr>
        <w:t>Global Travel Safety &amp; Security</w:t>
      </w:r>
      <w:r w:rsidR="001B2029">
        <w:rPr>
          <w:rFonts w:ascii="Avenir Next LT Pro Demi" w:hAnsi="Avenir Next LT Pro Demi"/>
        </w:rPr>
        <w:t xml:space="preserve">: </w:t>
      </w:r>
      <w:r w:rsidR="00FB4CB8" w:rsidRPr="00FB4CB8">
        <w:t xml:space="preserve">The global travel safety and security portfolio </w:t>
      </w:r>
      <w:r w:rsidR="00FB4CB8">
        <w:t>play</w:t>
      </w:r>
      <w:r w:rsidR="001B2029" w:rsidRPr="00FB4CB8">
        <w:t xml:space="preserve">s a critical role in safeguarding the well-being of individuals traveling on behalf of </w:t>
      </w:r>
      <w:r w:rsidR="00FB4CB8">
        <w:t>the University.</w:t>
      </w:r>
      <w:r w:rsidR="001B2029" w:rsidRPr="00FB4CB8">
        <w:t xml:space="preserve"> This </w:t>
      </w:r>
      <w:r w:rsidR="00FB4CB8">
        <w:t>portfolio</w:t>
      </w:r>
      <w:r w:rsidR="001B2029" w:rsidRPr="00FB4CB8">
        <w:t xml:space="preserve"> is dedicated to developing, implementing, and continuously refining comprehensive safety and security strategies tailored to the unique challenges of international travel. </w:t>
      </w:r>
    </w:p>
    <w:p w14:paraId="33E34D95" w14:textId="32CAA855" w:rsidR="00E231DB" w:rsidRDefault="00E231DB" w:rsidP="000B31B6">
      <w:pPr>
        <w:spacing w:after="120" w:line="360" w:lineRule="auto"/>
      </w:pPr>
      <w:r>
        <w:t xml:space="preserve">The structure of DEM is built on an “all-hazards” approach to emergency management. Therefore, there would be no difference in the </w:t>
      </w:r>
      <w:r w:rsidR="001B2029">
        <w:t>organization's management structure</w:t>
      </w:r>
      <w:r>
        <w:t>, no matter what type of emergency or disaster the University may face. The leadership lines of succession are found within mul</w:t>
      </w:r>
      <w:r w:rsidR="001B2029">
        <w:t>ti</w:t>
      </w:r>
      <w:r>
        <w:t xml:space="preserve">ple planning documents.  </w:t>
      </w:r>
    </w:p>
    <w:p w14:paraId="77AB7650" w14:textId="69D4557F" w:rsidR="00E231DB" w:rsidRPr="00E231DB" w:rsidRDefault="00E231DB" w:rsidP="000B31B6">
      <w:pPr>
        <w:pStyle w:val="Heading2"/>
        <w:spacing w:after="120" w:line="360" w:lineRule="auto"/>
      </w:pPr>
      <w:bookmarkStart w:id="16" w:name="_Toc163461689"/>
      <w:r>
        <w:t>Preparedness Activities</w:t>
      </w:r>
      <w:bookmarkEnd w:id="16"/>
      <w:r>
        <w:t xml:space="preserve"> </w:t>
      </w:r>
    </w:p>
    <w:p w14:paraId="1CECFDAB" w14:textId="205F42FA" w:rsidR="00350E40" w:rsidRDefault="00577091" w:rsidP="000B31B6">
      <w:pPr>
        <w:pStyle w:val="Heading3"/>
        <w:spacing w:after="120" w:line="360" w:lineRule="auto"/>
      </w:pPr>
      <w:bookmarkStart w:id="17" w:name="_Toc163461690"/>
      <w:r>
        <w:t>Threat/Hazard Monitoring and Managing Incidents</w:t>
      </w:r>
      <w:bookmarkEnd w:id="17"/>
      <w:r>
        <w:t xml:space="preserve"> </w:t>
      </w:r>
    </w:p>
    <w:p w14:paraId="0F6DF5A6" w14:textId="0E956570" w:rsidR="00577091" w:rsidRDefault="00577091" w:rsidP="00141223">
      <w:pPr>
        <w:pStyle w:val="ListParagraph"/>
        <w:numPr>
          <w:ilvl w:val="0"/>
          <w:numId w:val="15"/>
        </w:numPr>
        <w:spacing w:after="120" w:line="360" w:lineRule="auto"/>
      </w:pPr>
      <w:r>
        <w:t xml:space="preserve">Units such as law enforcement, facilities and grounds, mental and behavioral health, and environmental health and safety, perform day-to-day monitoring to identify potential hazards and threats, and analyze </w:t>
      </w:r>
      <w:r w:rsidR="00FB4CB8">
        <w:t xml:space="preserve">the </w:t>
      </w:r>
      <w:r>
        <w:t xml:space="preserve">impact </w:t>
      </w:r>
      <w:r w:rsidR="00FB4CB8">
        <w:t>on</w:t>
      </w:r>
      <w:r>
        <w:t xml:space="preserve"> the University. Units have the responsibility to report to the University’s 24-hour warning point and their leadership if a situation or incident has the potential to affect or is affecting safety, University resources, </w:t>
      </w:r>
      <w:r>
        <w:lastRenderedPageBreak/>
        <w:t xml:space="preserve">the environment or will disrupt the </w:t>
      </w:r>
      <w:r w:rsidR="00FB4CB8">
        <w:t>fundamental</w:t>
      </w:r>
      <w:r>
        <w:t xml:space="preserve"> operating environment, academic, research, business</w:t>
      </w:r>
      <w:r w:rsidR="00FB4CB8">
        <w:t>,</w:t>
      </w:r>
      <w:r>
        <w:t xml:space="preserve"> and other essential services and functions, including necessary dependencies.</w:t>
      </w:r>
    </w:p>
    <w:p w14:paraId="18268C4B" w14:textId="52F3CFB5" w:rsidR="00350E40" w:rsidRPr="00577091" w:rsidRDefault="00577091" w:rsidP="00141223">
      <w:pPr>
        <w:pStyle w:val="ListParagraph"/>
        <w:numPr>
          <w:ilvl w:val="0"/>
          <w:numId w:val="15"/>
        </w:numPr>
        <w:spacing w:after="120" w:line="360" w:lineRule="auto"/>
      </w:pPr>
      <w:r>
        <w:t xml:space="preserve">Units will manage incidents that can be managed with </w:t>
      </w:r>
      <w:r w:rsidR="00FB4CB8">
        <w:t>typic</w:t>
      </w:r>
      <w:r>
        <w:t>al staffing of the unit or emergency or essential responder entities within the University using existing University resources. Collaboration amongst units may need to occur</w:t>
      </w:r>
      <w:r w:rsidR="00FB4CB8">
        <w:t>, but site/campus activity disruption</w:t>
      </w:r>
      <w:r>
        <w:t xml:space="preserve"> is minimal. This will be done </w:t>
      </w:r>
      <w:r w:rsidR="00FB4CB8">
        <w:t>per</w:t>
      </w:r>
      <w:r>
        <w:t xml:space="preserve"> regulations, laws, statutes, and other governing body polic</w:t>
      </w:r>
      <w:r w:rsidR="00FB4CB8">
        <w:t>i</w:t>
      </w:r>
      <w:r>
        <w:t>es and guidelines. Mutual aid under these c</w:t>
      </w:r>
      <w:r w:rsidR="00FB4CB8">
        <w:t>ircumstances does</w:t>
      </w:r>
      <w:r>
        <w:t xml:space="preserve"> not warrant a declaration of a campus/university state of emergency. </w:t>
      </w:r>
    </w:p>
    <w:p w14:paraId="79D841F3" w14:textId="48016FF8" w:rsidR="00350E40" w:rsidRDefault="00577091" w:rsidP="000B31B6">
      <w:pPr>
        <w:pStyle w:val="Heading3"/>
        <w:spacing w:after="120" w:line="360" w:lineRule="auto"/>
      </w:pPr>
      <w:bookmarkStart w:id="18" w:name="_Toc163461691"/>
      <w:r>
        <w:t>Mitigation and Prevention</w:t>
      </w:r>
      <w:bookmarkEnd w:id="18"/>
    </w:p>
    <w:p w14:paraId="70031A62" w14:textId="1DF4D11C" w:rsidR="00577091" w:rsidRPr="00577091" w:rsidRDefault="00577091" w:rsidP="000B31B6">
      <w:pPr>
        <w:spacing w:after="120" w:line="360" w:lineRule="auto"/>
      </w:pPr>
      <w:r w:rsidRPr="00577091">
        <w:t xml:space="preserve">Hazard mitigation planning is a systematic process for identifying and implementing </w:t>
      </w:r>
      <w:bookmarkStart w:id="19" w:name="_Hlk65236991"/>
      <w:r w:rsidRPr="00577091">
        <w:t>actions to reduce or eliminate loss of life, property, and function due to natural and man-made hazards</w:t>
      </w:r>
      <w:bookmarkEnd w:id="19"/>
      <w:r w:rsidRPr="00577091">
        <w:t xml:space="preserve">. It involves conducting University hazard and threat analysis </w:t>
      </w:r>
      <w:r w:rsidR="00FB4CB8">
        <w:t xml:space="preserve">and </w:t>
      </w:r>
      <w:r w:rsidRPr="00577091">
        <w:t xml:space="preserve">risk and consequence assessments, then identifying and implementing strategies to lessen or prevent the hazard or threat from occurring or affecting the University community to the initial extent.  Mitigation and prevention planning occurs at various levels within the University: </w:t>
      </w:r>
    </w:p>
    <w:p w14:paraId="421804CF" w14:textId="77777777" w:rsidR="00577091" w:rsidRPr="00577091" w:rsidRDefault="00577091" w:rsidP="00141223">
      <w:pPr>
        <w:pStyle w:val="ListParagraph"/>
        <w:numPr>
          <w:ilvl w:val="0"/>
          <w:numId w:val="16"/>
        </w:numPr>
        <w:spacing w:after="120" w:line="360" w:lineRule="auto"/>
      </w:pPr>
      <w:r w:rsidRPr="00577091">
        <w:t xml:space="preserve">All University units have hazard/threat mitigation and prevention in mind to reduce the impact on operations and functions, such as </w:t>
      </w:r>
    </w:p>
    <w:p w14:paraId="2E7D3F8F" w14:textId="77777777" w:rsidR="00577091" w:rsidRPr="00577091" w:rsidRDefault="00577091" w:rsidP="00141223">
      <w:pPr>
        <w:pStyle w:val="ListParagraph"/>
        <w:numPr>
          <w:ilvl w:val="1"/>
          <w:numId w:val="16"/>
        </w:numPr>
        <w:spacing w:after="120" w:line="360" w:lineRule="auto"/>
      </w:pPr>
      <w:r w:rsidRPr="00577091">
        <w:t xml:space="preserve">Auxiliary enterprises that provide a substantial amount of financial support and services to the University community. </w:t>
      </w:r>
    </w:p>
    <w:p w14:paraId="15FC19EF" w14:textId="77777777" w:rsidR="00577091" w:rsidRPr="00577091" w:rsidRDefault="00577091" w:rsidP="00141223">
      <w:pPr>
        <w:pStyle w:val="ListParagraph"/>
        <w:numPr>
          <w:ilvl w:val="1"/>
          <w:numId w:val="16"/>
        </w:numPr>
        <w:spacing w:after="120" w:line="360" w:lineRule="auto"/>
      </w:pPr>
      <w:r w:rsidRPr="00577091">
        <w:t>Public safety, facilities and infrastructure, computing, data and communications infrastructure, risk management, environmental health and safety enterprises that provide critical basic operating services.</w:t>
      </w:r>
    </w:p>
    <w:p w14:paraId="037B9628" w14:textId="77777777" w:rsidR="00577091" w:rsidRPr="00577091" w:rsidRDefault="00577091" w:rsidP="00141223">
      <w:pPr>
        <w:pStyle w:val="ListParagraph"/>
        <w:numPr>
          <w:ilvl w:val="1"/>
          <w:numId w:val="16"/>
        </w:numPr>
        <w:spacing w:after="120" w:line="360" w:lineRule="auto"/>
      </w:pPr>
      <w:r w:rsidRPr="00577091">
        <w:t>Academic and academic support units whose services range from providing instruction and instructional continuity to faculty interests such as coursework, papers, books, and specimen collections and a wealth of disciplinary knowledge.</w:t>
      </w:r>
    </w:p>
    <w:p w14:paraId="373C3614" w14:textId="54AA172F" w:rsidR="00577091" w:rsidRPr="00577091" w:rsidRDefault="00577091" w:rsidP="00141223">
      <w:pPr>
        <w:pStyle w:val="ListParagraph"/>
        <w:numPr>
          <w:ilvl w:val="1"/>
          <w:numId w:val="16"/>
        </w:numPr>
        <w:spacing w:after="120" w:line="360" w:lineRule="auto"/>
      </w:pPr>
      <w:r w:rsidRPr="00577091">
        <w:t xml:space="preserve">Student-related services and support units </w:t>
      </w:r>
      <w:r w:rsidR="00FB4CB8">
        <w:t>oversee programs tailored to student well-being and</w:t>
      </w:r>
      <w:r w:rsidRPr="00577091">
        <w:t xml:space="preserve"> academic and career success. </w:t>
      </w:r>
    </w:p>
    <w:p w14:paraId="1BF363ED" w14:textId="77777777" w:rsidR="00577091" w:rsidRPr="00577091" w:rsidRDefault="00577091" w:rsidP="00141223">
      <w:pPr>
        <w:pStyle w:val="ListParagraph"/>
        <w:numPr>
          <w:ilvl w:val="1"/>
          <w:numId w:val="16"/>
        </w:numPr>
        <w:spacing w:after="120" w:line="360" w:lineRule="auto"/>
      </w:pPr>
      <w:r w:rsidRPr="00577091">
        <w:t>Research and sponsored programs that facilitate the University’s research enterprise and substantial research investment.</w:t>
      </w:r>
    </w:p>
    <w:p w14:paraId="634D3996" w14:textId="1D40C48D" w:rsidR="00577091" w:rsidRPr="00577091" w:rsidRDefault="00577091" w:rsidP="00141223">
      <w:pPr>
        <w:pStyle w:val="ListParagraph"/>
        <w:numPr>
          <w:ilvl w:val="1"/>
          <w:numId w:val="16"/>
        </w:numPr>
        <w:spacing w:after="120" w:line="360" w:lineRule="auto"/>
      </w:pPr>
      <w:r w:rsidRPr="00577091">
        <w:lastRenderedPageBreak/>
        <w:t xml:space="preserve">Financial management of </w:t>
      </w:r>
      <w:r w:rsidR="00FB4CB8">
        <w:t>university funding is needed to ensure effective and efficient use of university dollars, procure services and goods, and use</w:t>
      </w:r>
      <w:r w:rsidRPr="00577091">
        <w:t xml:space="preserve"> human capital to effect FAU’s mission. </w:t>
      </w:r>
    </w:p>
    <w:p w14:paraId="24A71C11" w14:textId="77777777" w:rsidR="00577091" w:rsidRPr="00577091" w:rsidRDefault="00577091" w:rsidP="00141223">
      <w:pPr>
        <w:pStyle w:val="ListParagraph"/>
        <w:numPr>
          <w:ilvl w:val="0"/>
          <w:numId w:val="16"/>
        </w:numPr>
        <w:spacing w:after="120" w:line="360" w:lineRule="auto"/>
      </w:pPr>
      <w:r w:rsidRPr="00577091">
        <w:t>Planning bodies exist at many levels within the University that may share an interest or have jurisdiction regarding hazard/threat mitigation, such as</w:t>
      </w:r>
    </w:p>
    <w:p w14:paraId="39EC7338" w14:textId="77777777" w:rsidR="00577091" w:rsidRPr="00577091" w:rsidRDefault="00577091" w:rsidP="00141223">
      <w:pPr>
        <w:pStyle w:val="ListParagraph"/>
        <w:numPr>
          <w:ilvl w:val="1"/>
          <w:numId w:val="16"/>
        </w:numPr>
        <w:spacing w:after="120" w:line="360" w:lineRule="auto"/>
      </w:pPr>
      <w:r w:rsidRPr="00577091">
        <w:t>Emergency Management Advisory Group</w:t>
      </w:r>
    </w:p>
    <w:p w14:paraId="3F0D0A47" w14:textId="77777777" w:rsidR="00577091" w:rsidRPr="00577091" w:rsidRDefault="00577091" w:rsidP="00141223">
      <w:pPr>
        <w:pStyle w:val="ListParagraph"/>
        <w:numPr>
          <w:ilvl w:val="1"/>
          <w:numId w:val="16"/>
        </w:numPr>
        <w:spacing w:after="120" w:line="360" w:lineRule="auto"/>
      </w:pPr>
      <w:r w:rsidRPr="00577091">
        <w:t>University Safety Committee</w:t>
      </w:r>
    </w:p>
    <w:p w14:paraId="725024F3" w14:textId="77777777" w:rsidR="00577091" w:rsidRPr="00577091" w:rsidRDefault="00577091" w:rsidP="00141223">
      <w:pPr>
        <w:pStyle w:val="ListParagraph"/>
        <w:numPr>
          <w:ilvl w:val="1"/>
          <w:numId w:val="16"/>
        </w:numPr>
        <w:spacing w:after="120" w:line="360" w:lineRule="auto"/>
      </w:pPr>
      <w:r w:rsidRPr="00577091">
        <w:t>Behavioral Assessment/Intervention Teams (BAT/BIT)</w:t>
      </w:r>
    </w:p>
    <w:p w14:paraId="07A67258" w14:textId="77777777" w:rsidR="00577091" w:rsidRPr="00577091" w:rsidRDefault="00577091" w:rsidP="00141223">
      <w:pPr>
        <w:pStyle w:val="ListParagraph"/>
        <w:numPr>
          <w:ilvl w:val="1"/>
          <w:numId w:val="16"/>
        </w:numPr>
        <w:spacing w:after="120" w:line="360" w:lineRule="auto"/>
      </w:pPr>
      <w:r w:rsidRPr="00577091">
        <w:t>Diving and Boating Safety Committee</w:t>
      </w:r>
    </w:p>
    <w:p w14:paraId="177D5B62" w14:textId="77777777" w:rsidR="00577091" w:rsidRPr="00577091" w:rsidRDefault="00577091" w:rsidP="00141223">
      <w:pPr>
        <w:pStyle w:val="ListParagraph"/>
        <w:numPr>
          <w:ilvl w:val="1"/>
          <w:numId w:val="16"/>
        </w:numPr>
        <w:spacing w:after="120" w:line="360" w:lineRule="auto"/>
      </w:pPr>
      <w:r w:rsidRPr="00577091">
        <w:t>University Faculty Senate</w:t>
      </w:r>
    </w:p>
    <w:p w14:paraId="3F278808" w14:textId="77777777" w:rsidR="00577091" w:rsidRPr="00577091" w:rsidRDefault="00577091" w:rsidP="00141223">
      <w:pPr>
        <w:pStyle w:val="ListParagraph"/>
        <w:numPr>
          <w:ilvl w:val="1"/>
          <w:numId w:val="16"/>
        </w:numPr>
        <w:spacing w:after="120" w:line="360" w:lineRule="auto"/>
      </w:pPr>
      <w:r w:rsidRPr="00577091">
        <w:t>Institutional Biosafety Committee</w:t>
      </w:r>
    </w:p>
    <w:p w14:paraId="6A9A750B" w14:textId="02F51861" w:rsidR="00577091" w:rsidRPr="00577091" w:rsidRDefault="00577091" w:rsidP="00141223">
      <w:pPr>
        <w:pStyle w:val="ListParagraph"/>
        <w:numPr>
          <w:ilvl w:val="1"/>
          <w:numId w:val="16"/>
        </w:numPr>
        <w:spacing w:after="120" w:line="360" w:lineRule="auto"/>
      </w:pPr>
      <w:r w:rsidRPr="00577091">
        <w:t xml:space="preserve">Travel Safety and Security </w:t>
      </w:r>
      <w:r>
        <w:t>C</w:t>
      </w:r>
      <w:r w:rsidRPr="00577091">
        <w:t>ommittee</w:t>
      </w:r>
    </w:p>
    <w:p w14:paraId="4289148B" w14:textId="77777777" w:rsidR="00577091" w:rsidRPr="00577091" w:rsidRDefault="00577091" w:rsidP="00141223">
      <w:pPr>
        <w:pStyle w:val="ListParagraph"/>
        <w:numPr>
          <w:ilvl w:val="0"/>
          <w:numId w:val="16"/>
        </w:numPr>
        <w:spacing w:after="120" w:line="360" w:lineRule="auto"/>
      </w:pPr>
      <w:r w:rsidRPr="00577091">
        <w:t xml:space="preserve">These bodies (committees, councils, groups, etcetera) share a common focus that is campus or University-wide in scope. </w:t>
      </w:r>
    </w:p>
    <w:p w14:paraId="1FE5E167" w14:textId="5653D735" w:rsidR="00577091" w:rsidRPr="00577091" w:rsidRDefault="00577091" w:rsidP="00141223">
      <w:pPr>
        <w:pStyle w:val="ListParagraph"/>
        <w:numPr>
          <w:ilvl w:val="1"/>
          <w:numId w:val="16"/>
        </w:numPr>
        <w:spacing w:after="120" w:line="360" w:lineRule="auto"/>
      </w:pPr>
      <w:proofErr w:type="spellStart"/>
      <w:r w:rsidRPr="00577091">
        <w:t>StormReady</w:t>
      </w:r>
      <w:proofErr w:type="spellEnd"/>
      <w:r w:rsidRPr="00577091">
        <w:t>® University: Approximately 98 percent of all presidentially declared disasters are weather</w:t>
      </w:r>
      <w:r w:rsidR="00FB4CB8">
        <w:t>-</w:t>
      </w:r>
      <w:r w:rsidRPr="00577091">
        <w:t xml:space="preserve">related, leading to around 500 deaths </w:t>
      </w:r>
      <w:r w:rsidR="00FB4CB8">
        <w:t>yearly</w:t>
      </w:r>
      <w:r w:rsidRPr="00577091">
        <w:t xml:space="preserve"> and nearly $15 billion in damage. The National Weather Service’s </w:t>
      </w:r>
      <w:proofErr w:type="spellStart"/>
      <w:r w:rsidRPr="00577091">
        <w:t>StormReady</w:t>
      </w:r>
      <w:proofErr w:type="spellEnd"/>
      <w:r w:rsidRPr="00577091">
        <w:t xml:space="preserve">® Program began in 1999 to help communities validate their communication capabilities and safety skills to respond to severe weather. </w:t>
      </w:r>
      <w:proofErr w:type="spellStart"/>
      <w:r w:rsidRPr="00577091">
        <w:t>StormReady</w:t>
      </w:r>
      <w:proofErr w:type="spellEnd"/>
      <w:r w:rsidRPr="00577091">
        <w:t xml:space="preserve">® communities are better prepared through improved planning, education, and awareness programs. While no community is stormproof, being </w:t>
      </w:r>
      <w:proofErr w:type="spellStart"/>
      <w:r w:rsidRPr="00577091">
        <w:t>StormReady</w:t>
      </w:r>
      <w:proofErr w:type="spellEnd"/>
      <w:r w:rsidRPr="00577091">
        <w:t xml:space="preserve">® does help save lives.  FAU became a </w:t>
      </w:r>
      <w:proofErr w:type="spellStart"/>
      <w:r w:rsidRPr="00577091">
        <w:t>StormReady</w:t>
      </w:r>
      <w:proofErr w:type="spellEnd"/>
      <w:r w:rsidRPr="00577091">
        <w:t>® University in 2008 and has maintained the designation. Qualifying criteria include:</w:t>
      </w:r>
    </w:p>
    <w:p w14:paraId="5104FC24" w14:textId="77777777" w:rsidR="00577091" w:rsidRPr="00577091" w:rsidRDefault="00577091" w:rsidP="00141223">
      <w:pPr>
        <w:pStyle w:val="ListParagraph"/>
        <w:numPr>
          <w:ilvl w:val="2"/>
          <w:numId w:val="16"/>
        </w:numPr>
        <w:spacing w:after="120" w:line="360" w:lineRule="auto"/>
      </w:pPr>
      <w:r w:rsidRPr="00577091">
        <w:t>A 24</w:t>
      </w:r>
      <w:r w:rsidRPr="00577091">
        <w:rPr>
          <w:rFonts w:ascii="Cambria Math" w:hAnsi="Cambria Math" w:cs="Cambria Math"/>
        </w:rPr>
        <w:t>‐</w:t>
      </w:r>
      <w:r w:rsidRPr="00577091">
        <w:t xml:space="preserve">hour warning point and Emergency Operations Center. </w:t>
      </w:r>
    </w:p>
    <w:p w14:paraId="4749D51B" w14:textId="77777777" w:rsidR="00577091" w:rsidRPr="00577091" w:rsidRDefault="00577091" w:rsidP="00141223">
      <w:pPr>
        <w:pStyle w:val="ListParagraph"/>
        <w:numPr>
          <w:ilvl w:val="2"/>
          <w:numId w:val="16"/>
        </w:numPr>
        <w:spacing w:after="120" w:line="360" w:lineRule="auto"/>
      </w:pPr>
      <w:r w:rsidRPr="00577091">
        <w:t xml:space="preserve">Redundant methods of receiving severe weather warnings and the ability to alert the University community. </w:t>
      </w:r>
    </w:p>
    <w:p w14:paraId="76815974" w14:textId="77777777" w:rsidR="00577091" w:rsidRPr="00577091" w:rsidRDefault="00577091" w:rsidP="00141223">
      <w:pPr>
        <w:pStyle w:val="ListParagraph"/>
        <w:numPr>
          <w:ilvl w:val="2"/>
          <w:numId w:val="16"/>
        </w:numPr>
        <w:spacing w:after="120" w:line="360" w:lineRule="auto"/>
      </w:pPr>
      <w:r w:rsidRPr="00577091">
        <w:t xml:space="preserve">A system that monitors local weather conditions.   </w:t>
      </w:r>
    </w:p>
    <w:p w14:paraId="5B519F84" w14:textId="77777777" w:rsidR="00577091" w:rsidRPr="00577091" w:rsidRDefault="00577091" w:rsidP="00141223">
      <w:pPr>
        <w:pStyle w:val="ListParagraph"/>
        <w:numPr>
          <w:ilvl w:val="2"/>
          <w:numId w:val="16"/>
        </w:numPr>
        <w:spacing w:after="120" w:line="360" w:lineRule="auto"/>
      </w:pPr>
      <w:r w:rsidRPr="00577091">
        <w:t xml:space="preserve">Promoting readiness through community education and awareness. </w:t>
      </w:r>
    </w:p>
    <w:p w14:paraId="656165D7" w14:textId="040B335A" w:rsidR="00577091" w:rsidRPr="00577091" w:rsidRDefault="00577091" w:rsidP="00141223">
      <w:pPr>
        <w:pStyle w:val="ListParagraph"/>
        <w:numPr>
          <w:ilvl w:val="2"/>
          <w:numId w:val="16"/>
        </w:numPr>
        <w:spacing w:after="120" w:line="360" w:lineRule="auto"/>
      </w:pPr>
      <w:r w:rsidRPr="00577091">
        <w:t>A formal hazardous weather plan includes training severe weather spotters and conducting emergency exercises.</w:t>
      </w:r>
    </w:p>
    <w:p w14:paraId="648CCF9B" w14:textId="23606DBD" w:rsidR="00577091" w:rsidRDefault="00577091" w:rsidP="00141223">
      <w:pPr>
        <w:pStyle w:val="ListParagraph"/>
        <w:numPr>
          <w:ilvl w:val="0"/>
          <w:numId w:val="16"/>
        </w:numPr>
        <w:spacing w:after="120" w:line="360" w:lineRule="auto"/>
      </w:pPr>
      <w:r w:rsidRPr="00577091">
        <w:t>FAU is a member of the count</w:t>
      </w:r>
      <w:r w:rsidR="00FB4CB8">
        <w:t>y’s</w:t>
      </w:r>
      <w:r w:rsidRPr="00577091">
        <w:t xml:space="preserve"> Local Mitigation Strategy Working Group. This group co</w:t>
      </w:r>
      <w:r w:rsidR="00FB4CB8">
        <w:t>mprises</w:t>
      </w:r>
      <w:r w:rsidRPr="00577091">
        <w:t xml:space="preserve"> representatives from municipal, county, state</w:t>
      </w:r>
      <w:r w:rsidR="00FB4CB8">
        <w:t>,</w:t>
      </w:r>
      <w:r w:rsidRPr="00577091">
        <w:t xml:space="preserve"> and federal agencies, schools </w:t>
      </w:r>
      <w:r w:rsidRPr="00577091">
        <w:lastRenderedPageBreak/>
        <w:t>and universities, hospital</w:t>
      </w:r>
      <w:r w:rsidR="00FB4CB8">
        <w:t>s</w:t>
      </w:r>
      <w:r w:rsidRPr="00577091">
        <w:t>, and private industry as a community initiative to develop and execute an ongoing strategy for reducing the community’s vulnerability to identified natural, technological, and human</w:t>
      </w:r>
      <w:r w:rsidR="00FB4CB8">
        <w:t>-</w:t>
      </w:r>
      <w:r w:rsidRPr="00577091">
        <w:t>caused hazards. The strategy provides a rational</w:t>
      </w:r>
      <w:r w:rsidR="00FB4CB8">
        <w:t>,</w:t>
      </w:r>
      <w:r w:rsidRPr="00577091">
        <w:t xml:space="preserve"> managed basis for considering and prioritizing hazard-specific mitigating options and developing and executing sound, cost</w:t>
      </w:r>
      <w:r w:rsidR="00FB4CB8">
        <w:t>-</w:t>
      </w:r>
      <w:r w:rsidRPr="00577091">
        <w:t>effective mitigation projects.  This provides a basis for justifying and soliciting local, state, federal</w:t>
      </w:r>
      <w:r w:rsidR="00FB4CB8">
        <w:t>,</w:t>
      </w:r>
      <w:r w:rsidRPr="00577091">
        <w:t xml:space="preserve"> and other funding to support the mitigation initiatives and projects.</w:t>
      </w:r>
    </w:p>
    <w:p w14:paraId="3E08A061" w14:textId="4AF0E737" w:rsidR="00E231DB" w:rsidRDefault="00E231DB" w:rsidP="000B31B6">
      <w:pPr>
        <w:pStyle w:val="Heading3"/>
        <w:spacing w:after="120" w:line="360" w:lineRule="auto"/>
      </w:pPr>
      <w:bookmarkStart w:id="20" w:name="_Toc163461692"/>
      <w:r>
        <w:t>Public Awareness &amp; Education</w:t>
      </w:r>
      <w:bookmarkEnd w:id="20"/>
    </w:p>
    <w:p w14:paraId="1D6E40CA" w14:textId="6923920F" w:rsidR="001B2029" w:rsidRDefault="001B2029" w:rsidP="000B31B6">
      <w:pPr>
        <w:spacing w:after="120" w:line="360" w:lineRule="auto"/>
      </w:pPr>
      <w:r>
        <w:t xml:space="preserve">Crises and unexpected events </w:t>
      </w:r>
      <w:r w:rsidR="00FB4CB8">
        <w:t>can potentially</w:t>
      </w:r>
      <w:r>
        <w:t xml:space="preserve"> disrupt University operations with minimal to no forewarning. </w:t>
      </w:r>
      <w:r w:rsidR="00FB4CB8">
        <w:t>The University's community needs</w:t>
      </w:r>
      <w:r>
        <w:t xml:space="preserve"> to be ready to </w:t>
      </w:r>
      <w:r w:rsidR="005C0A98">
        <w:t>act</w:t>
      </w:r>
      <w:r>
        <w:t xml:space="preserve"> in </w:t>
      </w:r>
      <w:r w:rsidR="00FB4CB8">
        <w:t>emergencies, calamities, or</w:t>
      </w:r>
      <w:r>
        <w:t xml:space="preserve"> disturbances to facilitate swift reaction and recovery. Emphasizing personal accountability in being prepared is a </w:t>
      </w:r>
      <w:r w:rsidR="00FB4CB8">
        <w:t>crucial</w:t>
      </w:r>
      <w:r>
        <w:t xml:space="preserve"> focus of promotional activities aimed at bolstering the resilience of the University's populace.</w:t>
      </w:r>
    </w:p>
    <w:p w14:paraId="04CE4A65" w14:textId="340AE454" w:rsidR="001B2029" w:rsidRDefault="001B2029" w:rsidP="000B31B6">
      <w:pPr>
        <w:spacing w:after="120" w:line="360" w:lineRule="auto"/>
      </w:pPr>
      <w:r>
        <w:t>The range of experience with readiness, action, recuperation, and prevention among individuals varies widely. As a result, the outreach efforts undertaken by the Department of Emergency Management (DEM) are designed to build on these varied backgrounds, correct misunderstandings, or broaden the scope of what people already know. The aim here is to elevate the preparedness of everyone associated with the University to new heights. Recognizing the evolving nature of how the University community engages with and digests information, DEM has moved away from relying solely on one-way communication to disseminate vital preparedness messages.</w:t>
      </w:r>
    </w:p>
    <w:p w14:paraId="056F7ABE" w14:textId="3E7ADD3E" w:rsidR="001B2029" w:rsidRDefault="001B2029" w:rsidP="000B31B6">
      <w:pPr>
        <w:spacing w:after="120" w:line="360" w:lineRule="auto"/>
      </w:pPr>
      <w:r>
        <w:t xml:space="preserve">DEM integrates interactive online platforms, webinars, and other outreach channels into its educational initiatives to reach a wider audience and cater to diverse learning preferences. This innovative, digital, and widespread expansion allows for a broader, more engaging dialogue around safety and preparedness, enabling instant access to resources and information across the University's community. </w:t>
      </w:r>
    </w:p>
    <w:p w14:paraId="1787914A" w14:textId="68B96FF5" w:rsidR="001B2029" w:rsidRDefault="001B2029" w:rsidP="000B31B6">
      <w:pPr>
        <w:pStyle w:val="Heading3"/>
        <w:spacing w:after="120" w:line="360" w:lineRule="auto"/>
      </w:pPr>
      <w:bookmarkStart w:id="21" w:name="_Toc163461693"/>
      <w:r>
        <w:t>Training &amp; Exercise</w:t>
      </w:r>
      <w:bookmarkEnd w:id="21"/>
    </w:p>
    <w:p w14:paraId="15265907" w14:textId="53DE0824" w:rsidR="001B2029" w:rsidRDefault="001B2029" w:rsidP="000B31B6">
      <w:pPr>
        <w:spacing w:after="120" w:line="360" w:lineRule="auto"/>
      </w:pPr>
      <w:r>
        <w:t xml:space="preserve">The University's </w:t>
      </w:r>
      <w:r w:rsidR="00FB4CB8">
        <w:t>t</w:t>
      </w:r>
      <w:r>
        <w:t xml:space="preserve">raining </w:t>
      </w:r>
      <w:r w:rsidR="00FB4CB8">
        <w:t>and e</w:t>
      </w:r>
      <w:r>
        <w:t xml:space="preserve">xercise </w:t>
      </w:r>
      <w:r w:rsidR="00FB4CB8">
        <w:t>p</w:t>
      </w:r>
      <w:r>
        <w:t xml:space="preserve">rogram is designed to meet the comprehensive training and exercise needs of </w:t>
      </w:r>
      <w:r w:rsidR="00FB4CB8">
        <w:t xml:space="preserve">DEM, the Emergency Operations Team (EOT), University Personnel, and </w:t>
      </w:r>
      <w:r w:rsidR="00FB4CB8">
        <w:lastRenderedPageBreak/>
        <w:t xml:space="preserve">internal and external stakeholders. </w:t>
      </w:r>
      <w:r>
        <w:t xml:space="preserve">Engagement in the University's training and exercise initiatives varies among </w:t>
      </w:r>
      <w:r w:rsidR="00FB4CB8">
        <w:t>stakeholders</w:t>
      </w:r>
      <w:r>
        <w:t xml:space="preserve">, depending on the topics being explored. </w:t>
      </w:r>
    </w:p>
    <w:p w14:paraId="4F092833" w14:textId="07EB37EE" w:rsidR="001B2029" w:rsidRDefault="001B2029" w:rsidP="000B31B6">
      <w:pPr>
        <w:spacing w:after="120" w:line="360" w:lineRule="auto"/>
      </w:pPr>
      <w:r>
        <w:t xml:space="preserve">Selecting the right type of exercise for </w:t>
      </w:r>
      <w:r w:rsidR="00FB4CB8">
        <w:t>stakeholders</w:t>
      </w:r>
      <w:r>
        <w:t xml:space="preserve"> is crucial to achieving successful outcomes in skill enhancement and the effective management of and recovery from emergencies. The</w:t>
      </w:r>
      <w:r w:rsidR="00FB4CB8">
        <w:t xml:space="preserve"> Emergency Management Coordinator (Preparedness)</w:t>
      </w:r>
      <w:r>
        <w:t xml:space="preserve"> is pivotal in ensuring that all necessary and requested training sessions are organized efficiently and that exercises comply with the standards set by the Homeland Security Exercise and Evaluation Program (HSEEP). The courses offered by </w:t>
      </w:r>
      <w:r w:rsidR="00FB4CB8">
        <w:t>DEM</w:t>
      </w:r>
      <w:r>
        <w:t xml:space="preserve"> are designed to comply with the National Incident Management System (NIMS) </w:t>
      </w:r>
      <w:r w:rsidR="00FB4CB8">
        <w:t xml:space="preserve">and </w:t>
      </w:r>
      <w:r>
        <w:t xml:space="preserve">improve the competencies of </w:t>
      </w:r>
      <w:r w:rsidR="00FB4CB8">
        <w:t>University personnel.</w:t>
      </w:r>
    </w:p>
    <w:p w14:paraId="391097E8" w14:textId="390927DA" w:rsidR="001B2029" w:rsidRPr="00E231DB" w:rsidRDefault="001B2029" w:rsidP="000B31B6">
      <w:pPr>
        <w:spacing w:after="120" w:line="360" w:lineRule="auto"/>
      </w:pPr>
      <w:r>
        <w:t>Just-in-time learning/training is a critical component of our approach, aimed at providing essential information, knowledge, or skills precisely when the learner requires it. This methodology is particularly beneficial for emergency activation roles, equipping individuals with the necessary skills when needed. To achieve this, the University utilizes various delivery methods, including online, in-person, and on-the-job training, to accommodate the diverse needs of new and returning employees and volunteers. This blended approach ensures the maximization of skill sets critical for effective emergency response and management within the University context.</w:t>
      </w:r>
    </w:p>
    <w:p w14:paraId="4FFDF639" w14:textId="02CB8300" w:rsidR="00577091" w:rsidRDefault="00577091" w:rsidP="000B31B6">
      <w:pPr>
        <w:pStyle w:val="Heading2"/>
        <w:spacing w:after="120" w:line="360" w:lineRule="auto"/>
      </w:pPr>
      <w:bookmarkStart w:id="22" w:name="_Toc163461694"/>
      <w:r>
        <w:t>Emergency Conditions</w:t>
      </w:r>
      <w:bookmarkEnd w:id="22"/>
    </w:p>
    <w:p w14:paraId="25160CB4" w14:textId="77777777" w:rsidR="00577091" w:rsidRDefault="00577091" w:rsidP="00141223">
      <w:pPr>
        <w:pStyle w:val="ListParagraph"/>
        <w:numPr>
          <w:ilvl w:val="0"/>
          <w:numId w:val="17"/>
        </w:numPr>
        <w:spacing w:after="120" w:line="360" w:lineRule="auto"/>
      </w:pPr>
      <w:r>
        <w:t xml:space="preserve">On-scene management of the incident will adhere to National Incident Management System principles and guidelines. </w:t>
      </w:r>
    </w:p>
    <w:p w14:paraId="67A6F976" w14:textId="77777777" w:rsidR="00577091" w:rsidRDefault="00577091" w:rsidP="00141223">
      <w:pPr>
        <w:pStyle w:val="ListParagraph"/>
        <w:numPr>
          <w:ilvl w:val="0"/>
          <w:numId w:val="17"/>
        </w:numPr>
        <w:spacing w:after="120" w:line="360" w:lineRule="auto"/>
      </w:pPr>
      <w:r>
        <w:t xml:space="preserve">Once notified of an actual or potential emergency, the University President or designee will utilize the CEMP and activate emergency response and emergency support functions as outlined in the Plan. This will also include activation of the University’s Emergency Operations Center and other actions as appropriate. </w:t>
      </w:r>
    </w:p>
    <w:p w14:paraId="209EC57F" w14:textId="640D45E8" w:rsidR="00577091" w:rsidRDefault="00577091" w:rsidP="00141223">
      <w:pPr>
        <w:pStyle w:val="ListParagraph"/>
        <w:numPr>
          <w:ilvl w:val="0"/>
          <w:numId w:val="17"/>
        </w:numPr>
        <w:spacing w:after="120" w:line="360" w:lineRule="auto"/>
      </w:pPr>
      <w:r>
        <w:t>Upon activation of the Emergency Operations Center (EOC), emergency operations across organizational units of the University will be coordinated through the EOC to fulfill the functions and roles as described in the plan or as appropriate. The University Emergency Operations Center will assist in or dictate the activation of partner campus emergency operations and sites.</w:t>
      </w:r>
    </w:p>
    <w:p w14:paraId="2AEF9260" w14:textId="67B72A2C" w:rsidR="00577091" w:rsidRDefault="00577091" w:rsidP="00141223">
      <w:pPr>
        <w:pStyle w:val="ListParagraph"/>
        <w:numPr>
          <w:ilvl w:val="0"/>
          <w:numId w:val="17"/>
        </w:numPr>
        <w:spacing w:after="120" w:line="360" w:lineRule="auto"/>
      </w:pPr>
      <w:r>
        <w:t xml:space="preserve">The Emergency Operations Center (EOC) will be staffed according to the needs to </w:t>
      </w:r>
      <w:r w:rsidR="00FB4CB8">
        <w:t>manage an emergency throughout its lifecycle effectively</w:t>
      </w:r>
      <w:r>
        <w:t xml:space="preserve">. This will include </w:t>
      </w:r>
      <w:r>
        <w:lastRenderedPageBreak/>
        <w:t xml:space="preserve">representation by </w:t>
      </w:r>
      <w:r w:rsidR="00FB4CB8">
        <w:t>establishing</w:t>
      </w:r>
      <w:r>
        <w:t xml:space="preserve"> communication channels with external agencies and partners. </w:t>
      </w:r>
    </w:p>
    <w:p w14:paraId="53A444F3" w14:textId="77777777" w:rsidR="00577091" w:rsidRDefault="00577091" w:rsidP="00141223">
      <w:pPr>
        <w:pStyle w:val="ListParagraph"/>
        <w:numPr>
          <w:ilvl w:val="0"/>
          <w:numId w:val="17"/>
        </w:numPr>
        <w:spacing w:after="120" w:line="360" w:lineRule="auto"/>
      </w:pPr>
      <w:r>
        <w:t xml:space="preserve">Requests regarding the University’s unmet needs from external entities will follow established protocols. </w:t>
      </w:r>
    </w:p>
    <w:p w14:paraId="41C6BAC0" w14:textId="2F3EC186" w:rsidR="00577091" w:rsidRDefault="00577091" w:rsidP="00141223">
      <w:pPr>
        <w:pStyle w:val="ListParagraph"/>
        <w:numPr>
          <w:ilvl w:val="0"/>
          <w:numId w:val="17"/>
        </w:numPr>
        <w:spacing w:after="120" w:line="360" w:lineRule="auto"/>
      </w:pPr>
      <w:r>
        <w:t xml:space="preserve">The CEMP is designed to </w:t>
      </w:r>
      <w:r w:rsidR="00FB4CB8">
        <w:t>guide</w:t>
      </w:r>
      <w:r>
        <w:t xml:space="preserve"> emergency operations and </w:t>
      </w:r>
      <w:r w:rsidR="00FB4CB8">
        <w:t xml:space="preserve">is </w:t>
      </w:r>
      <w:r>
        <w:t xml:space="preserve">a </w:t>
      </w:r>
      <w:r w:rsidR="00FB4CB8">
        <w:t>university-wide decision-making tool</w:t>
      </w:r>
      <w:r>
        <w:t>.</w:t>
      </w:r>
    </w:p>
    <w:p w14:paraId="369F624D" w14:textId="18CC8D56" w:rsidR="00577091" w:rsidRDefault="00577091" w:rsidP="000B31B6">
      <w:pPr>
        <w:pStyle w:val="Heading2"/>
        <w:spacing w:after="120" w:line="360" w:lineRule="auto"/>
      </w:pPr>
      <w:bookmarkStart w:id="23" w:name="_Toc163461695"/>
      <w:r>
        <w:t>Environmentally Sensitive Areas and Wildlife Habitats</w:t>
      </w:r>
      <w:bookmarkEnd w:id="23"/>
    </w:p>
    <w:p w14:paraId="6F76605C" w14:textId="7EB96706" w:rsidR="00577091" w:rsidRDefault="00577091" w:rsidP="000B31B6">
      <w:pPr>
        <w:spacing w:after="120" w:line="360" w:lineRule="auto"/>
      </w:pPr>
      <w:r w:rsidRPr="00577091">
        <w:t>Some of FAU’s campuses contain environmentally sensitive areas and wildlife habitats. Efforts will be made to conduct emergency operations away from</w:t>
      </w:r>
      <w:r w:rsidR="00FB4CB8">
        <w:t>,</w:t>
      </w:r>
      <w:r w:rsidRPr="00577091">
        <w:t xml:space="preserve"> and caution and care </w:t>
      </w:r>
      <w:r w:rsidR="00FB4CB8">
        <w:t xml:space="preserve">will be </w:t>
      </w:r>
      <w:r w:rsidRPr="00577091">
        <w:t>exercised when conducting operations adjacent to these areas. If this is not possible, due to the nature, complexity, scope, or magnitude of impacts of the emergency or incident, the University will involve the appropriate regulatory entities, as necessary.</w:t>
      </w:r>
    </w:p>
    <w:p w14:paraId="4D5A0CF2" w14:textId="5E202289" w:rsidR="00577091" w:rsidRDefault="00577091" w:rsidP="000B31B6">
      <w:pPr>
        <w:pStyle w:val="Heading2"/>
        <w:spacing w:after="120" w:line="360" w:lineRule="auto"/>
      </w:pPr>
      <w:bookmarkStart w:id="24" w:name="_Toc163461696"/>
      <w:r>
        <w:t>Levels of Incidents/Emergencies</w:t>
      </w:r>
      <w:bookmarkEnd w:id="24"/>
    </w:p>
    <w:p w14:paraId="1A5E5BE6" w14:textId="0F3D1E1F" w:rsidR="00577091" w:rsidRDefault="00577091" w:rsidP="00141223">
      <w:pPr>
        <w:pStyle w:val="ListParagraph"/>
        <w:numPr>
          <w:ilvl w:val="0"/>
          <w:numId w:val="18"/>
        </w:numPr>
        <w:spacing w:after="120" w:line="360" w:lineRule="auto"/>
      </w:pPr>
      <w:r w:rsidRPr="00FB4CB8">
        <w:rPr>
          <w:rFonts w:ascii="Avenir Next LT Pro Demi" w:hAnsi="Avenir Next LT Pro Demi"/>
        </w:rPr>
        <w:t>Monitoring/Routine Incident:</w:t>
      </w:r>
      <w:r>
        <w:t xml:space="preserve"> These </w:t>
      </w:r>
      <w:r w:rsidR="00FB4CB8">
        <w:t>involve</w:t>
      </w:r>
      <w:r>
        <w:t xml:space="preserve"> the day-to-day monitoring by university units (law enforcement, facilities and grounds, mental and behavioral health, environmental health and safety, weather, etc.), identifying potential hazards and threats</w:t>
      </w:r>
      <w:r w:rsidR="00FB4CB8">
        <w:t>,</w:t>
      </w:r>
      <w:r>
        <w:t xml:space="preserve"> and analyzing </w:t>
      </w:r>
      <w:r w:rsidR="00FB4CB8">
        <w:t xml:space="preserve">the </w:t>
      </w:r>
      <w:r>
        <w:t xml:space="preserve">impact </w:t>
      </w:r>
      <w:r w:rsidR="00FB4CB8">
        <w:t>on</w:t>
      </w:r>
      <w:r>
        <w:t xml:space="preserve"> the University. It can also be an incident managed by </w:t>
      </w:r>
      <w:r w:rsidR="00FB4CB8">
        <w:t>typic</w:t>
      </w:r>
      <w:r>
        <w:t>al staffing of emergency or essential responder entities within the University using existing resources. Collaboration amongst units may need to occur</w:t>
      </w:r>
      <w:r w:rsidR="00FB4CB8">
        <w:t>, but site/campus activity disruption</w:t>
      </w:r>
      <w:r>
        <w:t xml:space="preserve"> is minimal. An Incident Command Post may be activated</w:t>
      </w:r>
      <w:r w:rsidR="00FB4CB8">
        <w:t>,</w:t>
      </w:r>
      <w:r>
        <w:t xml:space="preserve"> but not all sections are needed. The Emergency Management Team (EMT) is not activated or placed on standby. The Emergency Operations Center is not activated beyond the Department of Emergency Management staff or other appropriate staff for enhanced monitoring involving incidents that </w:t>
      </w:r>
      <w:r w:rsidR="00FB4CB8">
        <w:t>can potentially</w:t>
      </w:r>
      <w:r>
        <w:t xml:space="preserve"> escalate. Continuity of operations/recovery operations are typically not activated.  Operationally, this definition translates into a Level 4 or 3 activation of the Emergency Operations Center (See Section IV. Direction, Control, and Coordination; A. University Emergency Operations Center)</w:t>
      </w:r>
    </w:p>
    <w:p w14:paraId="40BF9515" w14:textId="1CB6E8B0" w:rsidR="00577091" w:rsidRDefault="00577091" w:rsidP="00141223">
      <w:pPr>
        <w:pStyle w:val="ListParagraph"/>
        <w:numPr>
          <w:ilvl w:val="0"/>
          <w:numId w:val="18"/>
        </w:numPr>
        <w:spacing w:after="120" w:line="360" w:lineRule="auto"/>
      </w:pPr>
      <w:r w:rsidRPr="00FB4CB8">
        <w:rPr>
          <w:rFonts w:ascii="Avenir Next LT Pro Demi" w:hAnsi="Avenir Next LT Pro Demi"/>
        </w:rPr>
        <w:t>Minor Incident:</w:t>
      </w:r>
      <w:r>
        <w:t xml:space="preserve"> These incidents </w:t>
      </w:r>
      <w:r w:rsidR="00FB4CB8">
        <w:t>have</w:t>
      </w:r>
      <w:r>
        <w:t xml:space="preserve"> </w:t>
      </w:r>
      <w:r w:rsidR="00FB4CB8">
        <w:t xml:space="preserve">a </w:t>
      </w:r>
      <w:r>
        <w:t>notable deployment of university resources. These do not demand a full response from the Emergency Management Team</w:t>
      </w:r>
      <w:r w:rsidR="00FB4CB8">
        <w:t>;</w:t>
      </w:r>
      <w:r>
        <w:t xml:space="preserve"> only select functions are activated depending on the nature and severity of the event. </w:t>
      </w:r>
      <w:r>
        <w:lastRenderedPageBreak/>
        <w:t>Continuity of operations/recovery operations are relegated to one or more FAU sites but not University-wide. Some functions are disrupted for 12 hours to a few days.  Operationally, this definition translates into a Level 3 or 2 activation of the Emergency Operations Center (See Section IV. Direction, Control, and Coordination; A. University Emergency Operations Center)</w:t>
      </w:r>
    </w:p>
    <w:p w14:paraId="6CE77456" w14:textId="33415EE2" w:rsidR="00577091" w:rsidRDefault="00577091" w:rsidP="00141223">
      <w:pPr>
        <w:pStyle w:val="ListParagraph"/>
        <w:numPr>
          <w:ilvl w:val="0"/>
          <w:numId w:val="18"/>
        </w:numPr>
        <w:spacing w:after="120" w:line="360" w:lineRule="auto"/>
      </w:pPr>
      <w:r w:rsidRPr="00FB4CB8">
        <w:rPr>
          <w:rFonts w:ascii="Avenir Next LT Pro Demi" w:hAnsi="Avenir Next LT Pro Demi"/>
        </w:rPr>
        <w:t>Major Incident:</w:t>
      </w:r>
      <w:r>
        <w:t xml:space="preserve"> These incidents lead to significant deployment of university resources. Type 1 and 2 incidents overwhelm most or all University resources</w:t>
      </w:r>
      <w:r w:rsidR="00FB4CB8">
        <w:t>,</w:t>
      </w:r>
      <w:r>
        <w:t xml:space="preserve"> and local, state and/or federal assistance is required. These are typically 24-hour operations involving the recall of most essential personnel and emergency responders moving to 12-hour shifts. All emergency support functions of the University’s Emergency Management Team are activated, and the Emergency Operations Center is fully operational. There may be more than one on-scene management site or Incident Command Post. Continuity of operations and recovery may extend into weeks. Most, if not many, functions impacted.  Operationally, this definition translates into a Level 2 or 1 activation of the Emergency Operations Center (See Section IV. Direction, Control, and Coordination; A. University Emergency Operations Center)</w:t>
      </w:r>
    </w:p>
    <w:p w14:paraId="5D966318" w14:textId="6F503955" w:rsidR="00901641" w:rsidRPr="00901641" w:rsidRDefault="00901641" w:rsidP="000B31B6">
      <w:pPr>
        <w:pStyle w:val="Heading2"/>
        <w:spacing w:after="120" w:line="360" w:lineRule="auto"/>
      </w:pPr>
      <w:bookmarkStart w:id="25" w:name="_Toc163461697"/>
      <w:r w:rsidRPr="00901641">
        <w:t>Plan Activation</w:t>
      </w:r>
      <w:r w:rsidR="00577091">
        <w:t xml:space="preserve"> and Declaration of an Emergency</w:t>
      </w:r>
      <w:bookmarkEnd w:id="25"/>
    </w:p>
    <w:p w14:paraId="074C7936" w14:textId="3908FB59" w:rsidR="00577091" w:rsidRPr="00577091" w:rsidRDefault="00577091" w:rsidP="000B31B6">
      <w:pPr>
        <w:spacing w:after="120" w:line="360" w:lineRule="auto"/>
      </w:pPr>
      <w:r w:rsidRPr="00577091">
        <w:t xml:space="preserve">The decision and authority to declare a </w:t>
      </w:r>
      <w:del w:id="26" w:author="Dearmayl Sherrod" w:date="2024-07-02T08:48:00Z" w16du:dateUtc="2024-07-02T12:48:00Z">
        <w:r w:rsidR="00FB4CB8" w:rsidDel="007030E0">
          <w:delText>U</w:delText>
        </w:r>
        <w:r w:rsidRPr="00577091" w:rsidDel="007030E0">
          <w:delText>niversity</w:delText>
        </w:r>
      </w:del>
      <w:ins w:id="27" w:author="Dearmayl Sherrod" w:date="2024-07-02T08:48:00Z" w16du:dateUtc="2024-07-02T12:48:00Z">
        <w:r w:rsidR="007030E0">
          <w:t>university</w:t>
        </w:r>
      </w:ins>
      <w:r w:rsidRPr="00577091">
        <w:t xml:space="preserve"> or Campus State of Emergency rests solely with the University President or designee. The Executive Policy Group (EPG) of the Emergency Management Team (EMT) </w:t>
      </w:r>
      <w:r w:rsidR="00FB4CB8">
        <w:t>guides</w:t>
      </w:r>
      <w:r w:rsidRPr="00577091">
        <w:t xml:space="preserve"> the President regarding the need for the declaration. During a state of emergency, normal </w:t>
      </w:r>
      <w:r w:rsidR="00FB4CB8">
        <w:t>university/campus operations are suspended, and measures necessary to meet the emergency and safeguard persons and property will be enacted to the greatest possible extent</w:t>
      </w:r>
      <w:r w:rsidRPr="00577091">
        <w:t xml:space="preserve">. </w:t>
      </w:r>
    </w:p>
    <w:p w14:paraId="136D1E4A" w14:textId="77777777" w:rsidR="00577091" w:rsidRDefault="00577091" w:rsidP="000B31B6">
      <w:pPr>
        <w:spacing w:after="120" w:line="360" w:lineRule="auto"/>
      </w:pPr>
      <w:r w:rsidRPr="00577091">
        <w:t>The mission essential functions and/or priorities and objectives of Florida Atlantic University when facing an emergency are as follows:</w:t>
      </w:r>
    </w:p>
    <w:p w14:paraId="3C4379A5" w14:textId="77777777" w:rsidR="00577091" w:rsidRDefault="00577091" w:rsidP="00141223">
      <w:pPr>
        <w:pStyle w:val="ListParagraph"/>
        <w:numPr>
          <w:ilvl w:val="0"/>
          <w:numId w:val="19"/>
        </w:numPr>
        <w:spacing w:after="120" w:line="360" w:lineRule="auto"/>
      </w:pPr>
      <w:r w:rsidRPr="00577091">
        <w:t xml:space="preserve">Protect the health and safety of the university community affected by the emergency, </w:t>
      </w:r>
    </w:p>
    <w:p w14:paraId="663BB6FE" w14:textId="77777777" w:rsidR="00577091" w:rsidRDefault="00577091" w:rsidP="00141223">
      <w:pPr>
        <w:pStyle w:val="ListParagraph"/>
        <w:numPr>
          <w:ilvl w:val="0"/>
          <w:numId w:val="19"/>
        </w:numPr>
        <w:spacing w:after="120" w:line="360" w:lineRule="auto"/>
      </w:pPr>
      <w:r w:rsidRPr="00577091">
        <w:t xml:space="preserve">Stabilize or resolve the incident(s), including providing basic care services, </w:t>
      </w:r>
    </w:p>
    <w:p w14:paraId="2B346714" w14:textId="77777777" w:rsidR="00577091" w:rsidRDefault="00577091" w:rsidP="00141223">
      <w:pPr>
        <w:pStyle w:val="ListParagraph"/>
        <w:numPr>
          <w:ilvl w:val="0"/>
          <w:numId w:val="19"/>
        </w:numPr>
        <w:spacing w:after="120" w:line="360" w:lineRule="auto"/>
      </w:pPr>
      <w:r w:rsidRPr="00577091">
        <w:t xml:space="preserve">Protect the facilities, infrastructure, and the environment, </w:t>
      </w:r>
    </w:p>
    <w:p w14:paraId="1F193C82" w14:textId="5B12E00D" w:rsidR="00577091" w:rsidRDefault="00577091" w:rsidP="00141223">
      <w:pPr>
        <w:pStyle w:val="ListParagraph"/>
        <w:numPr>
          <w:ilvl w:val="0"/>
          <w:numId w:val="19"/>
        </w:numPr>
        <w:spacing w:after="120" w:line="360" w:lineRule="auto"/>
      </w:pPr>
      <w:r w:rsidRPr="00577091">
        <w:t>Minimize disruption to maintain or restore operations</w:t>
      </w:r>
      <w:r w:rsidR="00FB4CB8">
        <w:t>,</w:t>
      </w:r>
      <w:r w:rsidRPr="00577091">
        <w:t xml:space="preserve"> including the basic operating environment, academic, research, business and financial, and other essential services and functions, including necessary dependencies,</w:t>
      </w:r>
    </w:p>
    <w:p w14:paraId="24DB1B34" w14:textId="30005528" w:rsidR="00577091" w:rsidRPr="00577091" w:rsidRDefault="00577091" w:rsidP="00141223">
      <w:pPr>
        <w:pStyle w:val="ListParagraph"/>
        <w:numPr>
          <w:ilvl w:val="0"/>
          <w:numId w:val="19"/>
        </w:numPr>
        <w:spacing w:after="120" w:line="360" w:lineRule="auto"/>
      </w:pPr>
      <w:r w:rsidRPr="00577091">
        <w:lastRenderedPageBreak/>
        <w:t xml:space="preserve">Restore or resume normal University operations and activities </w:t>
      </w:r>
      <w:r w:rsidR="00FB4CB8">
        <w:t>promptly</w:t>
      </w:r>
      <w:r w:rsidRPr="00577091">
        <w:t xml:space="preserve">. </w:t>
      </w:r>
    </w:p>
    <w:p w14:paraId="44A9C0AF" w14:textId="17A55C13" w:rsidR="00577091" w:rsidRPr="00577091" w:rsidRDefault="00577091" w:rsidP="000B31B6">
      <w:pPr>
        <w:spacing w:after="120" w:line="360" w:lineRule="auto"/>
      </w:pPr>
      <w:r w:rsidRPr="00577091">
        <w:t xml:space="preserve">For any Florida Gubernatorial or United States Presidential declaration of an emergency that affects or has the potential to affect any University site, the University will initiate appropriate measures to meet the emergency and, to the extent possible, enact measures to safeguard persons and property, under the declaration, if a university emergency declaration has not been executed. </w:t>
      </w:r>
      <w:r w:rsidR="00FB4CB8">
        <w:t>Without</w:t>
      </w:r>
      <w:r w:rsidRPr="00577091">
        <w:t xml:space="preserve"> a university emergency declaration</w:t>
      </w:r>
      <w:r w:rsidR="00FB4CB8">
        <w:t>, a Florida Gubernatorial or United States Presidential declaration of an emergency for the university’s service area may be used to enable cascad</w:t>
      </w:r>
      <w:r w:rsidRPr="00577091">
        <w:t>ing drivers.</w:t>
      </w:r>
    </w:p>
    <w:p w14:paraId="0868D659" w14:textId="77777777" w:rsidR="00901641" w:rsidRDefault="00901641" w:rsidP="00901641"/>
    <w:p w14:paraId="7A340E27" w14:textId="77777777" w:rsidR="00901641" w:rsidRDefault="00901641" w:rsidP="00901641"/>
    <w:p w14:paraId="08748B62" w14:textId="77777777" w:rsidR="00901641" w:rsidRDefault="00901641" w:rsidP="00901641">
      <w:pPr>
        <w:sectPr w:rsidR="00901641" w:rsidSect="005F47A7">
          <w:footerReference w:type="default" r:id="rId29"/>
          <w:footerReference w:type="first" r:id="rId30"/>
          <w:pgSz w:w="12240" w:h="15840"/>
          <w:pgMar w:top="1440" w:right="1440" w:bottom="1440" w:left="1440" w:header="720" w:footer="720" w:gutter="0"/>
          <w:cols w:space="720"/>
          <w:titlePg/>
          <w:docGrid w:linePitch="360"/>
        </w:sectPr>
      </w:pPr>
    </w:p>
    <w:p w14:paraId="11551789" w14:textId="16E4EEC3" w:rsidR="00901641" w:rsidRPr="00901641" w:rsidRDefault="00901641" w:rsidP="00A50C13">
      <w:pPr>
        <w:pStyle w:val="Heading1"/>
        <w:spacing w:after="120" w:line="360" w:lineRule="auto"/>
      </w:pPr>
      <w:bookmarkStart w:id="28" w:name="_Toc163461698"/>
      <w:r>
        <w:lastRenderedPageBreak/>
        <w:t>Organization and Assignment of Responsibilities</w:t>
      </w:r>
      <w:bookmarkEnd w:id="28"/>
    </w:p>
    <w:p w14:paraId="24F3C1EB" w14:textId="2D6CE0A6" w:rsidR="00577091" w:rsidRPr="00577091" w:rsidRDefault="00577091" w:rsidP="00A50C13">
      <w:pPr>
        <w:spacing w:after="120" w:line="360" w:lineRule="auto"/>
      </w:pPr>
      <w:r w:rsidRPr="00577091">
        <w:t>The organizational structure consists of several components t</w:t>
      </w:r>
      <w:r w:rsidR="00FB4CB8">
        <w:t>hat</w:t>
      </w:r>
      <w:r w:rsidRPr="00577091">
        <w:t xml:space="preserve"> affect emergency management operations during all emergencies. This consists of </w:t>
      </w:r>
      <w:r w:rsidR="00FB4CB8">
        <w:t>the emergency's on-scene and off-scene/no-scene management</w:t>
      </w:r>
      <w:r w:rsidRPr="00577091">
        <w:t xml:space="preserve"> (Table </w:t>
      </w:r>
      <w:r w:rsidR="005C0A98">
        <w:t>2</w:t>
      </w:r>
      <w:r w:rsidRPr="00577091">
        <w:t xml:space="preserve">). This structure is implemented University-wide: </w:t>
      </w:r>
    </w:p>
    <w:p w14:paraId="36630D78" w14:textId="6BA2984F" w:rsidR="00577091" w:rsidRPr="00577091" w:rsidRDefault="00577091" w:rsidP="00A50C13">
      <w:pPr>
        <w:spacing w:after="120" w:line="360" w:lineRule="auto"/>
        <w:jc w:val="center"/>
        <w:rPr>
          <w:i/>
        </w:rPr>
      </w:pPr>
      <w:r w:rsidRPr="00577091">
        <w:rPr>
          <w:i/>
        </w:rPr>
        <w:t xml:space="preserve">Table </w:t>
      </w:r>
      <w:r w:rsidR="005C0A98">
        <w:rPr>
          <w:i/>
        </w:rPr>
        <w:t>2</w:t>
      </w:r>
      <w:r w:rsidRPr="00577091">
        <w:rPr>
          <w:i/>
        </w:rPr>
        <w:t>. On-scene and Off-scene Emergency Management Components</w:t>
      </w:r>
    </w:p>
    <w:tbl>
      <w:tblPr>
        <w:tblW w:w="10140" w:type="dxa"/>
        <w:tblInd w:w="-100" w:type="dxa"/>
        <w:tblCellMar>
          <w:left w:w="0" w:type="dxa"/>
          <w:right w:w="0" w:type="dxa"/>
        </w:tblCellMar>
        <w:tblLook w:val="0420" w:firstRow="1" w:lastRow="0" w:firstColumn="0" w:lastColumn="0" w:noHBand="0" w:noVBand="1"/>
      </w:tblPr>
      <w:tblGrid>
        <w:gridCol w:w="1462"/>
        <w:gridCol w:w="3172"/>
        <w:gridCol w:w="2468"/>
        <w:gridCol w:w="3038"/>
      </w:tblGrid>
      <w:tr w:rsidR="00577091" w:rsidRPr="00577091" w14:paraId="00B06807" w14:textId="77777777" w:rsidTr="00A50C13">
        <w:trPr>
          <w:trHeight w:val="1015"/>
        </w:trPr>
        <w:tc>
          <w:tcPr>
            <w:tcW w:w="1250"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14:paraId="110877CF" w14:textId="77777777" w:rsidR="00577091" w:rsidRPr="00577091" w:rsidRDefault="00577091" w:rsidP="00577091"/>
        </w:tc>
        <w:tc>
          <w:tcPr>
            <w:tcW w:w="3250"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14:paraId="0CE8F10E" w14:textId="77777777" w:rsidR="00577091" w:rsidRPr="00FB4CB8" w:rsidRDefault="00577091" w:rsidP="00FB4CB8">
            <w:pPr>
              <w:jc w:val="center"/>
              <w:rPr>
                <w:rFonts w:ascii="Avenir Next LT Pro Demi" w:hAnsi="Avenir Next LT Pro Demi"/>
              </w:rPr>
            </w:pPr>
            <w:r w:rsidRPr="00FB4CB8">
              <w:rPr>
                <w:rFonts w:ascii="Avenir Next LT Pro Demi" w:hAnsi="Avenir Next LT Pro Demi"/>
                <w:b/>
                <w:bCs/>
              </w:rPr>
              <w:t>On-scene</w:t>
            </w:r>
          </w:p>
          <w:p w14:paraId="5F746A0B" w14:textId="77777777" w:rsidR="00577091" w:rsidRPr="00FB4CB8" w:rsidRDefault="00577091" w:rsidP="00FB4CB8">
            <w:pPr>
              <w:jc w:val="center"/>
              <w:rPr>
                <w:rFonts w:ascii="Avenir Next LT Pro Demi" w:hAnsi="Avenir Next LT Pro Demi"/>
              </w:rPr>
            </w:pPr>
            <w:r w:rsidRPr="00FB4CB8">
              <w:rPr>
                <w:rFonts w:ascii="Avenir Next LT Pro Demi" w:hAnsi="Avenir Next LT Pro Demi"/>
                <w:b/>
                <w:bCs/>
              </w:rPr>
              <w:t>Incident Command</w:t>
            </w:r>
          </w:p>
        </w:tc>
        <w:tc>
          <w:tcPr>
            <w:tcW w:w="2520"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14:paraId="10151E89" w14:textId="77777777" w:rsidR="00577091" w:rsidRPr="00FB4CB8" w:rsidRDefault="00577091" w:rsidP="00FB4CB8">
            <w:pPr>
              <w:jc w:val="center"/>
              <w:rPr>
                <w:rFonts w:ascii="Avenir Next LT Pro Demi" w:hAnsi="Avenir Next LT Pro Demi"/>
              </w:rPr>
            </w:pPr>
            <w:r w:rsidRPr="00FB4CB8">
              <w:rPr>
                <w:rFonts w:ascii="Avenir Next LT Pro Demi" w:hAnsi="Avenir Next LT Pro Demi"/>
                <w:b/>
                <w:bCs/>
              </w:rPr>
              <w:t>Off-scene/No-scene – Emergency Operations Center</w:t>
            </w:r>
          </w:p>
        </w:tc>
        <w:tc>
          <w:tcPr>
            <w:tcW w:w="3120"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14:paraId="15412EE3" w14:textId="77777777" w:rsidR="00577091" w:rsidRPr="00FB4CB8" w:rsidRDefault="00577091" w:rsidP="00FB4CB8">
            <w:pPr>
              <w:jc w:val="center"/>
              <w:rPr>
                <w:rFonts w:ascii="Avenir Next LT Pro Demi" w:hAnsi="Avenir Next LT Pro Demi"/>
              </w:rPr>
            </w:pPr>
            <w:r w:rsidRPr="00FB4CB8">
              <w:rPr>
                <w:rFonts w:ascii="Avenir Next LT Pro Demi" w:hAnsi="Avenir Next LT Pro Demi"/>
                <w:b/>
                <w:bCs/>
              </w:rPr>
              <w:t>Off-scene/No-scene – Policy Group</w:t>
            </w:r>
          </w:p>
        </w:tc>
      </w:tr>
      <w:tr w:rsidR="00577091" w:rsidRPr="00577091" w14:paraId="7D1A5F5C" w14:textId="77777777" w:rsidTr="00A50C13">
        <w:trPr>
          <w:trHeight w:val="584"/>
        </w:trPr>
        <w:tc>
          <w:tcPr>
            <w:tcW w:w="1250" w:type="dxa"/>
            <w:tcBorders>
              <w:top w:val="single" w:sz="24" w:space="0" w:color="FFFFFF"/>
              <w:left w:val="single" w:sz="8" w:space="0" w:color="FFFFFF"/>
              <w:bottom w:val="single" w:sz="8" w:space="0" w:color="FFFFFF"/>
              <w:right w:val="single" w:sz="8" w:space="0" w:color="FFFFFF"/>
            </w:tcBorders>
            <w:shd w:val="clear" w:color="auto" w:fill="CC0000"/>
            <w:tcMar>
              <w:top w:w="72" w:type="dxa"/>
              <w:left w:w="144" w:type="dxa"/>
              <w:bottom w:w="72" w:type="dxa"/>
              <w:right w:w="144" w:type="dxa"/>
            </w:tcMar>
            <w:hideMark/>
          </w:tcPr>
          <w:p w14:paraId="0A937271" w14:textId="77777777" w:rsidR="00577091" w:rsidRPr="00A50C13" w:rsidRDefault="00577091" w:rsidP="00577091">
            <w:pPr>
              <w:rPr>
                <w:rFonts w:ascii="Avenir Next LT Pro Demi" w:hAnsi="Avenir Next LT Pro Demi"/>
                <w:color w:val="FFFFFF" w:themeColor="background1"/>
              </w:rPr>
            </w:pPr>
            <w:r w:rsidRPr="00A50C13">
              <w:rPr>
                <w:rFonts w:ascii="Avenir Next LT Pro Demi" w:hAnsi="Avenir Next LT Pro Demi"/>
                <w:color w:val="FFFFFF" w:themeColor="background1"/>
              </w:rPr>
              <w:t>Description</w:t>
            </w:r>
          </w:p>
        </w:tc>
        <w:tc>
          <w:tcPr>
            <w:tcW w:w="3250" w:type="dxa"/>
            <w:tcBorders>
              <w:top w:val="single" w:sz="24" w:space="0" w:color="FFFFFF"/>
              <w:left w:val="single" w:sz="8" w:space="0" w:color="FFFFFF"/>
              <w:bottom w:val="single" w:sz="8" w:space="0" w:color="FFFFFF"/>
              <w:right w:val="single" w:sz="8" w:space="0" w:color="FFFFFF"/>
            </w:tcBorders>
            <w:shd w:val="clear" w:color="auto" w:fill="CCCCCC"/>
            <w:tcMar>
              <w:top w:w="72" w:type="dxa"/>
              <w:left w:w="144" w:type="dxa"/>
              <w:bottom w:w="72" w:type="dxa"/>
              <w:right w:w="144" w:type="dxa"/>
            </w:tcMar>
            <w:hideMark/>
          </w:tcPr>
          <w:p w14:paraId="559A1EBC" w14:textId="77777777" w:rsidR="00577091" w:rsidRPr="00577091" w:rsidRDefault="00577091" w:rsidP="00A50C13">
            <w:pPr>
              <w:jc w:val="left"/>
            </w:pPr>
            <w:r w:rsidRPr="00577091">
              <w:t>• A local or tactical incident management organization established to enable timely, effective, and coordinated operations by integrating a combination of facilities, equipment, personnel, services, procedures, and communications to achieve incident objectives</w:t>
            </w:r>
          </w:p>
          <w:p w14:paraId="1499F4CB" w14:textId="77777777" w:rsidR="00577091" w:rsidRPr="00577091" w:rsidRDefault="00577091" w:rsidP="00A50C13">
            <w:pPr>
              <w:jc w:val="left"/>
            </w:pPr>
            <w:r w:rsidRPr="00577091">
              <w:t>• Organized by Incident Command System</w:t>
            </w:r>
          </w:p>
        </w:tc>
        <w:tc>
          <w:tcPr>
            <w:tcW w:w="2520" w:type="dxa"/>
            <w:tcBorders>
              <w:top w:val="single" w:sz="24" w:space="0" w:color="FFFFFF"/>
              <w:left w:val="single" w:sz="8" w:space="0" w:color="FFFFFF"/>
              <w:bottom w:val="single" w:sz="8" w:space="0" w:color="FFFFFF"/>
              <w:right w:val="single" w:sz="8" w:space="0" w:color="FFFFFF"/>
            </w:tcBorders>
            <w:shd w:val="clear" w:color="auto" w:fill="CCCCCC"/>
            <w:tcMar>
              <w:top w:w="72" w:type="dxa"/>
              <w:left w:w="144" w:type="dxa"/>
              <w:bottom w:w="72" w:type="dxa"/>
              <w:right w:w="144" w:type="dxa"/>
            </w:tcMar>
            <w:hideMark/>
          </w:tcPr>
          <w:p w14:paraId="7150CD7C" w14:textId="77777777" w:rsidR="00577091" w:rsidRPr="00577091" w:rsidRDefault="00577091" w:rsidP="00A50C13">
            <w:pPr>
              <w:jc w:val="left"/>
            </w:pPr>
            <w:r w:rsidRPr="00577091">
              <w:t xml:space="preserve">• A central location for inter-unit, campus, and interagency coordination and decision making to support incident management </w:t>
            </w:r>
          </w:p>
          <w:p w14:paraId="43E801A9" w14:textId="77777777" w:rsidR="00577091" w:rsidRPr="00577091" w:rsidRDefault="00577091" w:rsidP="00A50C13">
            <w:pPr>
              <w:jc w:val="left"/>
            </w:pPr>
            <w:r w:rsidRPr="00577091">
              <w:t>• Organized by Emergency Support Functions</w:t>
            </w:r>
          </w:p>
        </w:tc>
        <w:tc>
          <w:tcPr>
            <w:tcW w:w="3120" w:type="dxa"/>
            <w:tcBorders>
              <w:top w:val="single" w:sz="24" w:space="0" w:color="FFFFFF"/>
              <w:left w:val="single" w:sz="8" w:space="0" w:color="FFFFFF"/>
              <w:bottom w:val="single" w:sz="8" w:space="0" w:color="FFFFFF"/>
              <w:right w:val="single" w:sz="8" w:space="0" w:color="FFFFFF"/>
            </w:tcBorders>
            <w:shd w:val="clear" w:color="auto" w:fill="CCCCCC"/>
            <w:tcMar>
              <w:top w:w="72" w:type="dxa"/>
              <w:left w:w="144" w:type="dxa"/>
              <w:bottom w:w="72" w:type="dxa"/>
              <w:right w:w="144" w:type="dxa"/>
            </w:tcMar>
            <w:hideMark/>
          </w:tcPr>
          <w:p w14:paraId="369494B9" w14:textId="77777777" w:rsidR="00577091" w:rsidRPr="00577091" w:rsidRDefault="00577091" w:rsidP="00A50C13">
            <w:pPr>
              <w:jc w:val="left"/>
            </w:pPr>
            <w:r w:rsidRPr="00577091">
              <w:t>• Senior University officials for support of the incident and emergency through their collective resources, strategy development and policymaking</w:t>
            </w:r>
          </w:p>
        </w:tc>
      </w:tr>
      <w:tr w:rsidR="00577091" w:rsidRPr="00577091" w14:paraId="12BD2631" w14:textId="77777777" w:rsidTr="00A25DE5">
        <w:trPr>
          <w:trHeight w:val="584"/>
        </w:trPr>
        <w:tc>
          <w:tcPr>
            <w:tcW w:w="1250" w:type="dxa"/>
            <w:tcBorders>
              <w:top w:val="single" w:sz="8" w:space="0" w:color="FFFFFF"/>
              <w:left w:val="single" w:sz="8" w:space="0" w:color="FFFFFF"/>
              <w:bottom w:val="single" w:sz="8" w:space="0" w:color="FFFFFF"/>
              <w:right w:val="single" w:sz="8" w:space="0" w:color="FFFFFF"/>
            </w:tcBorders>
            <w:shd w:val="clear" w:color="auto" w:fill="CC0000"/>
            <w:tcMar>
              <w:top w:w="72" w:type="dxa"/>
              <w:left w:w="144" w:type="dxa"/>
              <w:bottom w:w="72" w:type="dxa"/>
              <w:right w:w="144" w:type="dxa"/>
            </w:tcMar>
            <w:hideMark/>
          </w:tcPr>
          <w:p w14:paraId="77C94AAC" w14:textId="77777777" w:rsidR="00577091" w:rsidRPr="00A50C13" w:rsidRDefault="00577091" w:rsidP="00577091">
            <w:pPr>
              <w:rPr>
                <w:rFonts w:ascii="Avenir Next LT Pro Demi" w:hAnsi="Avenir Next LT Pro Demi"/>
                <w:color w:val="FFFFFF" w:themeColor="background1"/>
              </w:rPr>
            </w:pPr>
            <w:r w:rsidRPr="00A50C13">
              <w:rPr>
                <w:rFonts w:ascii="Avenir Next LT Pro Demi" w:hAnsi="Avenir Next LT Pro Demi"/>
                <w:color w:val="FFFFFF" w:themeColor="background1"/>
              </w:rPr>
              <w:t xml:space="preserve">Personnel </w:t>
            </w:r>
          </w:p>
        </w:tc>
        <w:tc>
          <w:tcPr>
            <w:tcW w:w="3250" w:type="dxa"/>
            <w:tcBorders>
              <w:top w:val="single" w:sz="8" w:space="0" w:color="FFFFFF"/>
              <w:left w:val="single" w:sz="8" w:space="0" w:color="FFFFFF"/>
              <w:bottom w:val="single" w:sz="8" w:space="0" w:color="FFFFFF"/>
              <w:right w:val="single" w:sz="8" w:space="0" w:color="FFFFFF"/>
            </w:tcBorders>
            <w:shd w:val="clear" w:color="auto" w:fill="E8E8E8"/>
            <w:tcMar>
              <w:top w:w="72" w:type="dxa"/>
              <w:left w:w="144" w:type="dxa"/>
              <w:bottom w:w="72" w:type="dxa"/>
              <w:right w:w="144" w:type="dxa"/>
            </w:tcMar>
            <w:hideMark/>
          </w:tcPr>
          <w:p w14:paraId="0042AB3D" w14:textId="77777777" w:rsidR="00577091" w:rsidRPr="00577091" w:rsidRDefault="00577091" w:rsidP="00A50C13">
            <w:pPr>
              <w:jc w:val="left"/>
            </w:pPr>
            <w:r w:rsidRPr="00577091">
              <w:t>• Command &amp; support staff (if necessary)</w:t>
            </w:r>
          </w:p>
        </w:tc>
        <w:tc>
          <w:tcPr>
            <w:tcW w:w="2520" w:type="dxa"/>
            <w:tcBorders>
              <w:top w:val="single" w:sz="8" w:space="0" w:color="FFFFFF"/>
              <w:left w:val="single" w:sz="8" w:space="0" w:color="FFFFFF"/>
              <w:bottom w:val="single" w:sz="8" w:space="0" w:color="FFFFFF"/>
              <w:right w:val="single" w:sz="8" w:space="0" w:color="FFFFFF"/>
            </w:tcBorders>
            <w:shd w:val="clear" w:color="auto" w:fill="E8E8E8"/>
            <w:tcMar>
              <w:top w:w="72" w:type="dxa"/>
              <w:left w:w="144" w:type="dxa"/>
              <w:bottom w:w="72" w:type="dxa"/>
              <w:right w:w="144" w:type="dxa"/>
            </w:tcMar>
            <w:hideMark/>
          </w:tcPr>
          <w:p w14:paraId="18AFF54A" w14:textId="4FB3B4E3" w:rsidR="00577091" w:rsidRPr="00577091" w:rsidRDefault="00577091" w:rsidP="00A50C13">
            <w:pPr>
              <w:jc w:val="left"/>
            </w:pPr>
            <w:r w:rsidRPr="00577091">
              <w:t xml:space="preserve">• Director, support staff, </w:t>
            </w:r>
            <w:r w:rsidR="00A25DE5" w:rsidRPr="00577091">
              <w:t>Teams,</w:t>
            </w:r>
            <w:r w:rsidRPr="00577091">
              <w:t xml:space="preserve"> and Groups</w:t>
            </w:r>
          </w:p>
        </w:tc>
        <w:tc>
          <w:tcPr>
            <w:tcW w:w="3120" w:type="dxa"/>
            <w:tcBorders>
              <w:top w:val="single" w:sz="8" w:space="0" w:color="FFFFFF"/>
              <w:left w:val="single" w:sz="8" w:space="0" w:color="FFFFFF"/>
              <w:bottom w:val="single" w:sz="8" w:space="0" w:color="FFFFFF"/>
              <w:right w:val="single" w:sz="8" w:space="0" w:color="FFFFFF"/>
            </w:tcBorders>
            <w:shd w:val="clear" w:color="auto" w:fill="E8E8E8"/>
            <w:tcMar>
              <w:top w:w="72" w:type="dxa"/>
              <w:left w:w="144" w:type="dxa"/>
              <w:bottom w:w="72" w:type="dxa"/>
              <w:right w:w="144" w:type="dxa"/>
            </w:tcMar>
            <w:hideMark/>
          </w:tcPr>
          <w:p w14:paraId="3161DF38" w14:textId="77777777" w:rsidR="00577091" w:rsidRPr="00577091" w:rsidRDefault="00577091" w:rsidP="00A50C13">
            <w:pPr>
              <w:jc w:val="left"/>
            </w:pPr>
            <w:r w:rsidRPr="00577091">
              <w:t>• President and senior administration officials</w:t>
            </w:r>
          </w:p>
        </w:tc>
      </w:tr>
      <w:tr w:rsidR="00577091" w:rsidRPr="00577091" w14:paraId="144BCE7E" w14:textId="77777777" w:rsidTr="00A25DE5">
        <w:trPr>
          <w:trHeight w:val="584"/>
        </w:trPr>
        <w:tc>
          <w:tcPr>
            <w:tcW w:w="1250" w:type="dxa"/>
            <w:tcBorders>
              <w:top w:val="single" w:sz="8" w:space="0" w:color="FFFFFF"/>
              <w:left w:val="single" w:sz="8" w:space="0" w:color="FFFFFF"/>
              <w:bottom w:val="single" w:sz="8" w:space="0" w:color="FFFFFF"/>
              <w:right w:val="single" w:sz="8" w:space="0" w:color="FFFFFF"/>
            </w:tcBorders>
            <w:shd w:val="clear" w:color="auto" w:fill="CC0000"/>
            <w:tcMar>
              <w:top w:w="72" w:type="dxa"/>
              <w:left w:w="144" w:type="dxa"/>
              <w:bottom w:w="72" w:type="dxa"/>
              <w:right w:w="144" w:type="dxa"/>
            </w:tcMar>
            <w:hideMark/>
          </w:tcPr>
          <w:p w14:paraId="7D6EF05A" w14:textId="77777777" w:rsidR="00577091" w:rsidRPr="00A50C13" w:rsidRDefault="00577091" w:rsidP="00577091">
            <w:pPr>
              <w:rPr>
                <w:rFonts w:ascii="Avenir Next LT Pro Demi" w:hAnsi="Avenir Next LT Pro Demi"/>
                <w:color w:val="FFFFFF" w:themeColor="background1"/>
              </w:rPr>
            </w:pPr>
            <w:r w:rsidRPr="00A50C13">
              <w:rPr>
                <w:rFonts w:ascii="Avenir Next LT Pro Demi" w:hAnsi="Avenir Next LT Pro Demi"/>
                <w:color w:val="FFFFFF" w:themeColor="background1"/>
              </w:rPr>
              <w:t>Typical Functions</w:t>
            </w:r>
          </w:p>
        </w:tc>
        <w:tc>
          <w:tcPr>
            <w:tcW w:w="3250" w:type="dxa"/>
            <w:tcBorders>
              <w:top w:val="single" w:sz="8" w:space="0" w:color="FFFFFF"/>
              <w:left w:val="single" w:sz="8" w:space="0" w:color="FFFFFF"/>
              <w:bottom w:val="single" w:sz="8" w:space="0" w:color="FFFFFF"/>
              <w:right w:val="single" w:sz="8" w:space="0" w:color="FFFFFF"/>
            </w:tcBorders>
            <w:shd w:val="clear" w:color="auto" w:fill="CCCCCC"/>
            <w:tcMar>
              <w:top w:w="72" w:type="dxa"/>
              <w:left w:w="144" w:type="dxa"/>
              <w:bottom w:w="72" w:type="dxa"/>
              <w:right w:w="144" w:type="dxa"/>
            </w:tcMar>
            <w:hideMark/>
          </w:tcPr>
          <w:p w14:paraId="2407A2A2" w14:textId="77777777" w:rsidR="00577091" w:rsidRPr="00577091" w:rsidRDefault="00577091" w:rsidP="00A50C13">
            <w:pPr>
              <w:jc w:val="left"/>
            </w:pPr>
            <w:r w:rsidRPr="00577091">
              <w:t>• Manages the incident(s)</w:t>
            </w:r>
          </w:p>
          <w:p w14:paraId="53F6F718" w14:textId="77777777" w:rsidR="00577091" w:rsidRPr="00577091" w:rsidRDefault="00577091" w:rsidP="00A50C13">
            <w:pPr>
              <w:jc w:val="left"/>
            </w:pPr>
            <w:r w:rsidRPr="00577091">
              <w:t>• Provides information to the decision-makers regarding all important matters related to the incident</w:t>
            </w:r>
          </w:p>
        </w:tc>
        <w:tc>
          <w:tcPr>
            <w:tcW w:w="2520" w:type="dxa"/>
            <w:tcBorders>
              <w:top w:val="single" w:sz="8" w:space="0" w:color="FFFFFF"/>
              <w:left w:val="single" w:sz="8" w:space="0" w:color="FFFFFF"/>
              <w:bottom w:val="single" w:sz="8" w:space="0" w:color="FFFFFF"/>
              <w:right w:val="single" w:sz="8" w:space="0" w:color="FFFFFF"/>
            </w:tcBorders>
            <w:shd w:val="clear" w:color="auto" w:fill="CCCCCC"/>
            <w:tcMar>
              <w:top w:w="72" w:type="dxa"/>
              <w:left w:w="144" w:type="dxa"/>
              <w:bottom w:w="72" w:type="dxa"/>
              <w:right w:w="144" w:type="dxa"/>
            </w:tcMar>
            <w:hideMark/>
          </w:tcPr>
          <w:p w14:paraId="4472302E" w14:textId="77777777" w:rsidR="00577091" w:rsidRPr="00577091" w:rsidRDefault="00577091" w:rsidP="00A50C13">
            <w:pPr>
              <w:jc w:val="left"/>
            </w:pPr>
            <w:r w:rsidRPr="00577091">
              <w:t xml:space="preserve">• Provides support &amp; resources to manage incident(s) according to functional areas. </w:t>
            </w:r>
          </w:p>
        </w:tc>
        <w:tc>
          <w:tcPr>
            <w:tcW w:w="3120" w:type="dxa"/>
            <w:tcBorders>
              <w:top w:val="single" w:sz="8" w:space="0" w:color="FFFFFF"/>
              <w:left w:val="single" w:sz="8" w:space="0" w:color="FFFFFF"/>
              <w:bottom w:val="single" w:sz="8" w:space="0" w:color="FFFFFF"/>
              <w:right w:val="single" w:sz="8" w:space="0" w:color="FFFFFF"/>
            </w:tcBorders>
            <w:shd w:val="clear" w:color="auto" w:fill="CCCCCC"/>
            <w:tcMar>
              <w:top w:w="72" w:type="dxa"/>
              <w:left w:w="144" w:type="dxa"/>
              <w:bottom w:w="72" w:type="dxa"/>
              <w:right w:w="144" w:type="dxa"/>
            </w:tcMar>
            <w:hideMark/>
          </w:tcPr>
          <w:p w14:paraId="6BAF3418" w14:textId="77777777" w:rsidR="00577091" w:rsidRPr="00577091" w:rsidRDefault="00577091" w:rsidP="00A50C13">
            <w:pPr>
              <w:jc w:val="left"/>
            </w:pPr>
            <w:r w:rsidRPr="00577091">
              <w:t>• Allocate resources in support of all functions</w:t>
            </w:r>
          </w:p>
          <w:p w14:paraId="3B6E5F53" w14:textId="77777777" w:rsidR="00577091" w:rsidRPr="00577091" w:rsidRDefault="00577091" w:rsidP="00A50C13">
            <w:pPr>
              <w:jc w:val="left"/>
            </w:pPr>
            <w:r w:rsidRPr="00577091">
              <w:t xml:space="preserve">• Develop strategies and contingency plans </w:t>
            </w:r>
          </w:p>
        </w:tc>
      </w:tr>
      <w:tr w:rsidR="00577091" w:rsidRPr="00577091" w14:paraId="4CB47E48" w14:textId="77777777" w:rsidTr="00A25DE5">
        <w:trPr>
          <w:trHeight w:val="292"/>
        </w:trPr>
        <w:tc>
          <w:tcPr>
            <w:tcW w:w="1250" w:type="dxa"/>
            <w:tcBorders>
              <w:top w:val="single" w:sz="8" w:space="0" w:color="FFFFFF"/>
              <w:left w:val="single" w:sz="8" w:space="0" w:color="FFFFFF"/>
              <w:bottom w:val="single" w:sz="8" w:space="0" w:color="FFFFFF"/>
              <w:right w:val="single" w:sz="8" w:space="0" w:color="FFFFFF"/>
            </w:tcBorders>
            <w:shd w:val="clear" w:color="auto" w:fill="CC0000"/>
            <w:tcMar>
              <w:top w:w="72" w:type="dxa"/>
              <w:left w:w="144" w:type="dxa"/>
              <w:bottom w:w="72" w:type="dxa"/>
              <w:right w:w="144" w:type="dxa"/>
            </w:tcMar>
            <w:hideMark/>
          </w:tcPr>
          <w:p w14:paraId="3B3D7B5C" w14:textId="77777777" w:rsidR="00577091" w:rsidRPr="00A50C13" w:rsidRDefault="00577091" w:rsidP="00577091">
            <w:pPr>
              <w:rPr>
                <w:rFonts w:ascii="Avenir Next LT Pro Demi" w:hAnsi="Avenir Next LT Pro Demi"/>
                <w:color w:val="FFFFFF" w:themeColor="background1"/>
              </w:rPr>
            </w:pPr>
            <w:r w:rsidRPr="00A50C13">
              <w:rPr>
                <w:rFonts w:ascii="Avenir Next LT Pro Demi" w:hAnsi="Avenir Next LT Pro Demi"/>
                <w:color w:val="FFFFFF" w:themeColor="background1"/>
              </w:rPr>
              <w:t>EM Phase</w:t>
            </w:r>
          </w:p>
        </w:tc>
        <w:tc>
          <w:tcPr>
            <w:tcW w:w="3250" w:type="dxa"/>
            <w:tcBorders>
              <w:top w:val="single" w:sz="8" w:space="0" w:color="FFFFFF"/>
              <w:left w:val="single" w:sz="8" w:space="0" w:color="FFFFFF"/>
              <w:bottom w:val="single" w:sz="8" w:space="0" w:color="FFFFFF"/>
              <w:right w:val="single" w:sz="8" w:space="0" w:color="FFFFFF"/>
            </w:tcBorders>
            <w:shd w:val="clear" w:color="auto" w:fill="E8E8E8"/>
            <w:tcMar>
              <w:top w:w="72" w:type="dxa"/>
              <w:left w:w="144" w:type="dxa"/>
              <w:bottom w:w="72" w:type="dxa"/>
              <w:right w:w="144" w:type="dxa"/>
            </w:tcMar>
            <w:hideMark/>
          </w:tcPr>
          <w:p w14:paraId="40B24C1E" w14:textId="77777777" w:rsidR="00577091" w:rsidRPr="00577091" w:rsidRDefault="00577091" w:rsidP="00A50C13">
            <w:pPr>
              <w:jc w:val="left"/>
            </w:pPr>
            <w:r w:rsidRPr="00577091">
              <w:t>Response, early/initial Recovery</w:t>
            </w:r>
          </w:p>
        </w:tc>
        <w:tc>
          <w:tcPr>
            <w:tcW w:w="2520" w:type="dxa"/>
            <w:tcBorders>
              <w:top w:val="single" w:sz="8" w:space="0" w:color="FFFFFF"/>
              <w:left w:val="single" w:sz="8" w:space="0" w:color="FFFFFF"/>
              <w:bottom w:val="single" w:sz="8" w:space="0" w:color="FFFFFF"/>
              <w:right w:val="single" w:sz="8" w:space="0" w:color="FFFFFF"/>
            </w:tcBorders>
            <w:shd w:val="clear" w:color="auto" w:fill="E8E8E8"/>
            <w:tcMar>
              <w:top w:w="72" w:type="dxa"/>
              <w:left w:w="144" w:type="dxa"/>
              <w:bottom w:w="72" w:type="dxa"/>
              <w:right w:w="144" w:type="dxa"/>
            </w:tcMar>
            <w:hideMark/>
          </w:tcPr>
          <w:p w14:paraId="131EF09F" w14:textId="77777777" w:rsidR="00577091" w:rsidRPr="00577091" w:rsidRDefault="00577091" w:rsidP="00A50C13">
            <w:pPr>
              <w:jc w:val="left"/>
            </w:pPr>
            <w:r w:rsidRPr="00577091">
              <w:t>All phases</w:t>
            </w:r>
          </w:p>
        </w:tc>
        <w:tc>
          <w:tcPr>
            <w:tcW w:w="3120" w:type="dxa"/>
            <w:tcBorders>
              <w:top w:val="single" w:sz="8" w:space="0" w:color="FFFFFF"/>
              <w:left w:val="single" w:sz="8" w:space="0" w:color="FFFFFF"/>
              <w:bottom w:val="single" w:sz="8" w:space="0" w:color="FFFFFF"/>
              <w:right w:val="single" w:sz="8" w:space="0" w:color="FFFFFF"/>
            </w:tcBorders>
            <w:shd w:val="clear" w:color="auto" w:fill="E8E8E8"/>
            <w:tcMar>
              <w:top w:w="72" w:type="dxa"/>
              <w:left w:w="144" w:type="dxa"/>
              <w:bottom w:w="72" w:type="dxa"/>
              <w:right w:w="144" w:type="dxa"/>
            </w:tcMar>
            <w:hideMark/>
          </w:tcPr>
          <w:p w14:paraId="2501AF72" w14:textId="77777777" w:rsidR="00577091" w:rsidRPr="00577091" w:rsidRDefault="00577091" w:rsidP="00A50C13">
            <w:pPr>
              <w:jc w:val="left"/>
            </w:pPr>
            <w:r w:rsidRPr="00577091">
              <w:t>All phases</w:t>
            </w:r>
          </w:p>
        </w:tc>
      </w:tr>
      <w:tr w:rsidR="00577091" w:rsidRPr="00577091" w14:paraId="3E08324D" w14:textId="77777777" w:rsidTr="00A25DE5">
        <w:trPr>
          <w:trHeight w:val="292"/>
        </w:trPr>
        <w:tc>
          <w:tcPr>
            <w:tcW w:w="1250" w:type="dxa"/>
            <w:tcBorders>
              <w:top w:val="single" w:sz="8" w:space="0" w:color="FFFFFF"/>
              <w:left w:val="single" w:sz="8" w:space="0" w:color="FFFFFF"/>
              <w:bottom w:val="single" w:sz="8" w:space="0" w:color="FFFFFF"/>
              <w:right w:val="single" w:sz="8" w:space="0" w:color="FFFFFF"/>
            </w:tcBorders>
            <w:shd w:val="clear" w:color="auto" w:fill="CC0000"/>
            <w:tcMar>
              <w:top w:w="72" w:type="dxa"/>
              <w:left w:w="144" w:type="dxa"/>
              <w:bottom w:w="72" w:type="dxa"/>
              <w:right w:w="144" w:type="dxa"/>
            </w:tcMar>
            <w:hideMark/>
          </w:tcPr>
          <w:p w14:paraId="435D7024" w14:textId="77777777" w:rsidR="00577091" w:rsidRPr="00A50C13" w:rsidRDefault="00577091" w:rsidP="00577091">
            <w:pPr>
              <w:rPr>
                <w:rFonts w:ascii="Avenir Next LT Pro Demi" w:hAnsi="Avenir Next LT Pro Demi"/>
                <w:color w:val="FFFFFF" w:themeColor="background1"/>
              </w:rPr>
            </w:pPr>
            <w:r w:rsidRPr="00A50C13">
              <w:rPr>
                <w:rFonts w:ascii="Avenir Next LT Pro Demi" w:hAnsi="Avenir Next LT Pro Demi"/>
                <w:color w:val="FFFFFF" w:themeColor="background1"/>
              </w:rPr>
              <w:lastRenderedPageBreak/>
              <w:t>Other</w:t>
            </w:r>
          </w:p>
        </w:tc>
        <w:tc>
          <w:tcPr>
            <w:tcW w:w="3250" w:type="dxa"/>
            <w:tcBorders>
              <w:top w:val="single" w:sz="8" w:space="0" w:color="FFFFFF"/>
              <w:left w:val="single" w:sz="8" w:space="0" w:color="FFFFFF"/>
              <w:bottom w:val="single" w:sz="8" w:space="0" w:color="FFFFFF"/>
              <w:right w:val="single" w:sz="8" w:space="0" w:color="FFFFFF"/>
            </w:tcBorders>
            <w:shd w:val="clear" w:color="auto" w:fill="CCCCCC"/>
            <w:tcMar>
              <w:top w:w="72" w:type="dxa"/>
              <w:left w:w="144" w:type="dxa"/>
              <w:bottom w:w="72" w:type="dxa"/>
              <w:right w:w="144" w:type="dxa"/>
            </w:tcMar>
            <w:hideMark/>
          </w:tcPr>
          <w:p w14:paraId="72A3E2B3" w14:textId="77777777" w:rsidR="00577091" w:rsidRPr="00577091" w:rsidRDefault="00577091" w:rsidP="00A50C13">
            <w:pPr>
              <w:jc w:val="left"/>
            </w:pPr>
            <w:r w:rsidRPr="00577091">
              <w:t>• Incident commander is responsible for overall management of the incident in either a single or unified command structure</w:t>
            </w:r>
          </w:p>
        </w:tc>
        <w:tc>
          <w:tcPr>
            <w:tcW w:w="2520" w:type="dxa"/>
            <w:tcBorders>
              <w:top w:val="single" w:sz="8" w:space="0" w:color="FFFFFF"/>
              <w:left w:val="single" w:sz="8" w:space="0" w:color="FFFFFF"/>
              <w:bottom w:val="single" w:sz="8" w:space="0" w:color="FFFFFF"/>
              <w:right w:val="single" w:sz="8" w:space="0" w:color="FFFFFF"/>
            </w:tcBorders>
            <w:shd w:val="clear" w:color="auto" w:fill="CCCCCC"/>
            <w:tcMar>
              <w:top w:w="72" w:type="dxa"/>
              <w:left w:w="144" w:type="dxa"/>
              <w:bottom w:w="72" w:type="dxa"/>
              <w:right w:w="144" w:type="dxa"/>
            </w:tcMar>
            <w:hideMark/>
          </w:tcPr>
          <w:p w14:paraId="143CF420" w14:textId="77777777" w:rsidR="00577091" w:rsidRPr="00577091" w:rsidRDefault="00577091" w:rsidP="00A50C13">
            <w:pPr>
              <w:jc w:val="left"/>
            </w:pPr>
            <w:r w:rsidRPr="00577091">
              <w:t>• Link between ICP and EPG</w:t>
            </w:r>
          </w:p>
        </w:tc>
        <w:tc>
          <w:tcPr>
            <w:tcW w:w="3120" w:type="dxa"/>
            <w:tcBorders>
              <w:top w:val="single" w:sz="8" w:space="0" w:color="FFFFFF"/>
              <w:left w:val="single" w:sz="8" w:space="0" w:color="FFFFFF"/>
              <w:bottom w:val="single" w:sz="8" w:space="0" w:color="FFFFFF"/>
              <w:right w:val="single" w:sz="8" w:space="0" w:color="FFFFFF"/>
            </w:tcBorders>
            <w:shd w:val="clear" w:color="auto" w:fill="CCCCCC"/>
            <w:tcMar>
              <w:top w:w="72" w:type="dxa"/>
              <w:left w:w="144" w:type="dxa"/>
              <w:bottom w:w="72" w:type="dxa"/>
              <w:right w:w="144" w:type="dxa"/>
            </w:tcMar>
            <w:hideMark/>
          </w:tcPr>
          <w:p w14:paraId="016E3649" w14:textId="77777777" w:rsidR="00577091" w:rsidRPr="00577091" w:rsidRDefault="00577091" w:rsidP="00A50C13">
            <w:pPr>
              <w:jc w:val="left"/>
            </w:pPr>
            <w:r w:rsidRPr="00577091">
              <w:t xml:space="preserve">• May establish the priorities for resources among incidents </w:t>
            </w:r>
          </w:p>
          <w:p w14:paraId="7C254D02" w14:textId="77777777" w:rsidR="00577091" w:rsidRPr="00577091" w:rsidRDefault="00577091" w:rsidP="00A50C13">
            <w:pPr>
              <w:jc w:val="left"/>
            </w:pPr>
            <w:r w:rsidRPr="00577091">
              <w:t>• Harmonize policies, and provide strategic guidance and direction to support emergency management activities</w:t>
            </w:r>
          </w:p>
        </w:tc>
      </w:tr>
    </w:tbl>
    <w:p w14:paraId="5B7E7AA1" w14:textId="77777777" w:rsidR="00577091" w:rsidRPr="00577091" w:rsidRDefault="00577091" w:rsidP="00577091"/>
    <w:p w14:paraId="59A768CC" w14:textId="3185A82F" w:rsidR="00901641" w:rsidRDefault="00901641" w:rsidP="00141223">
      <w:pPr>
        <w:pStyle w:val="Heading2"/>
        <w:numPr>
          <w:ilvl w:val="0"/>
          <w:numId w:val="3"/>
        </w:numPr>
        <w:spacing w:after="120" w:line="360" w:lineRule="auto"/>
        <w:ind w:left="810" w:hanging="810"/>
      </w:pPr>
      <w:bookmarkStart w:id="29" w:name="_Toc163461699"/>
      <w:r>
        <w:t>Executive Policy Group</w:t>
      </w:r>
      <w:bookmarkEnd w:id="29"/>
    </w:p>
    <w:p w14:paraId="7F194579" w14:textId="5BF31974" w:rsidR="00577091" w:rsidRDefault="00577091" w:rsidP="00A50C13">
      <w:pPr>
        <w:spacing w:after="120" w:line="360" w:lineRule="auto"/>
      </w:pPr>
      <w:r w:rsidRPr="00577091">
        <w:t xml:space="preserve">This group consists of </w:t>
      </w:r>
      <w:r w:rsidR="00FB4CB8">
        <w:t xml:space="preserve">the </w:t>
      </w:r>
      <w:r w:rsidRPr="00577091">
        <w:t xml:space="preserve">President or designee and selected senior administrative officials of the University as designated by the President or designee as the emergency dictates. This policy group provides direction, policy, and strategy for emergency operations for the University. It is comprised of the leaders of the University’s </w:t>
      </w:r>
      <w:r w:rsidR="00FB4CB8">
        <w:t>critical</w:t>
      </w:r>
      <w:r w:rsidRPr="00577091">
        <w:t xml:space="preserve"> emergency operations units:</w:t>
      </w:r>
    </w:p>
    <w:p w14:paraId="0B17694D" w14:textId="77777777" w:rsidR="00577091" w:rsidRDefault="00577091" w:rsidP="00141223">
      <w:pPr>
        <w:pStyle w:val="ListParagraph"/>
        <w:numPr>
          <w:ilvl w:val="0"/>
          <w:numId w:val="20"/>
        </w:numPr>
        <w:spacing w:after="120" w:line="360" w:lineRule="auto"/>
      </w:pPr>
      <w:r>
        <w:t>President</w:t>
      </w:r>
    </w:p>
    <w:p w14:paraId="1C2F6B38" w14:textId="77777777" w:rsidR="00577091" w:rsidRDefault="00577091" w:rsidP="00141223">
      <w:pPr>
        <w:pStyle w:val="ListParagraph"/>
        <w:numPr>
          <w:ilvl w:val="0"/>
          <w:numId w:val="20"/>
        </w:numPr>
        <w:spacing w:after="120" w:line="360" w:lineRule="auto"/>
      </w:pPr>
      <w:r>
        <w:t>Vice President – Academic Affairs and Provost</w:t>
      </w:r>
    </w:p>
    <w:p w14:paraId="6230F851" w14:textId="77777777" w:rsidR="00577091" w:rsidRDefault="00577091" w:rsidP="00141223">
      <w:pPr>
        <w:pStyle w:val="ListParagraph"/>
        <w:numPr>
          <w:ilvl w:val="0"/>
          <w:numId w:val="20"/>
        </w:numPr>
        <w:spacing w:after="120" w:line="360" w:lineRule="auto"/>
      </w:pPr>
      <w:r>
        <w:t>Vice President – Administrative Affairs and Chief Administrative Officer</w:t>
      </w:r>
    </w:p>
    <w:p w14:paraId="0BB32561" w14:textId="77777777" w:rsidR="00577091" w:rsidRDefault="00577091" w:rsidP="00141223">
      <w:pPr>
        <w:pStyle w:val="ListParagraph"/>
        <w:numPr>
          <w:ilvl w:val="0"/>
          <w:numId w:val="20"/>
        </w:numPr>
        <w:spacing w:after="120" w:line="360" w:lineRule="auto"/>
      </w:pPr>
      <w:r>
        <w:t>Vice President – Financial Affairs and Chief Financial Officer</w:t>
      </w:r>
    </w:p>
    <w:p w14:paraId="72ADA791" w14:textId="77777777" w:rsidR="00577091" w:rsidRDefault="00577091" w:rsidP="00141223">
      <w:pPr>
        <w:pStyle w:val="ListParagraph"/>
        <w:numPr>
          <w:ilvl w:val="0"/>
          <w:numId w:val="20"/>
        </w:numPr>
        <w:spacing w:after="120" w:line="360" w:lineRule="auto"/>
      </w:pPr>
      <w:r>
        <w:t>Vice President – Student Affairs and Enrollment Management</w:t>
      </w:r>
    </w:p>
    <w:p w14:paraId="0B0261C3" w14:textId="77777777" w:rsidR="00577091" w:rsidRDefault="00577091" w:rsidP="00141223">
      <w:pPr>
        <w:pStyle w:val="ListParagraph"/>
        <w:numPr>
          <w:ilvl w:val="0"/>
          <w:numId w:val="20"/>
        </w:numPr>
        <w:spacing w:after="120" w:line="360" w:lineRule="auto"/>
      </w:pPr>
      <w:r>
        <w:t>Vice President – Legal Affairs</w:t>
      </w:r>
    </w:p>
    <w:p w14:paraId="756D2185" w14:textId="77777777" w:rsidR="00577091" w:rsidRDefault="00577091" w:rsidP="00141223">
      <w:pPr>
        <w:pStyle w:val="ListParagraph"/>
        <w:numPr>
          <w:ilvl w:val="0"/>
          <w:numId w:val="20"/>
        </w:numPr>
        <w:spacing w:after="120" w:line="360" w:lineRule="auto"/>
      </w:pPr>
      <w:r>
        <w:t>Vice President – Research</w:t>
      </w:r>
    </w:p>
    <w:p w14:paraId="76ABE78B" w14:textId="77777777" w:rsidR="00577091" w:rsidRDefault="00577091" w:rsidP="00141223">
      <w:pPr>
        <w:pStyle w:val="ListParagraph"/>
        <w:numPr>
          <w:ilvl w:val="0"/>
          <w:numId w:val="20"/>
        </w:numPr>
        <w:spacing w:after="120" w:line="360" w:lineRule="auto"/>
      </w:pPr>
      <w:r>
        <w:t>Vice President – Public Affairs</w:t>
      </w:r>
    </w:p>
    <w:p w14:paraId="3BDEC5FE" w14:textId="003FE502" w:rsidR="00577091" w:rsidRPr="00577091" w:rsidRDefault="00577091" w:rsidP="00141223">
      <w:pPr>
        <w:pStyle w:val="ListParagraph"/>
        <w:numPr>
          <w:ilvl w:val="0"/>
          <w:numId w:val="20"/>
        </w:numPr>
        <w:spacing w:after="120" w:line="360" w:lineRule="auto"/>
        <w:rPr>
          <w:i/>
          <w:iCs/>
        </w:rPr>
      </w:pPr>
      <w:r w:rsidRPr="00577091">
        <w:rPr>
          <w:i/>
          <w:iCs/>
        </w:rPr>
        <w:t xml:space="preserve">Additional </w:t>
      </w:r>
      <w:r w:rsidR="00FB4CB8">
        <w:rPr>
          <w:i/>
          <w:iCs/>
        </w:rPr>
        <w:t>vice presidents, deans, or other unit leaders can be added at the president's discretion on a temporary, ad-hoc basis, depending on the nature of the emergency, its severity, and its consequences</w:t>
      </w:r>
      <w:r w:rsidRPr="00577091">
        <w:rPr>
          <w:i/>
          <w:iCs/>
        </w:rPr>
        <w:t xml:space="preserve">. </w:t>
      </w:r>
    </w:p>
    <w:p w14:paraId="7E5C922C" w14:textId="77777777" w:rsidR="00577091" w:rsidRDefault="00577091" w:rsidP="00A50C13">
      <w:pPr>
        <w:spacing w:after="120" w:line="360" w:lineRule="auto"/>
      </w:pPr>
      <w:r>
        <w:t>Tasks performed by the Policy Group are as follows:</w:t>
      </w:r>
    </w:p>
    <w:p w14:paraId="706BA0CF" w14:textId="383DBAE5" w:rsidR="00577091" w:rsidRDefault="00577091" w:rsidP="00141223">
      <w:pPr>
        <w:pStyle w:val="ListParagraph"/>
        <w:numPr>
          <w:ilvl w:val="0"/>
          <w:numId w:val="21"/>
        </w:numPr>
        <w:spacing w:after="120" w:line="360" w:lineRule="auto"/>
      </w:pPr>
      <w:r>
        <w:t>Upon notification of an emergency or threat that requires strategic, financial, operational</w:t>
      </w:r>
      <w:r w:rsidR="00FB4CB8">
        <w:t>,</w:t>
      </w:r>
      <w:r>
        <w:t xml:space="preserve"> or policy decisions, the Chief Administrative Officer will initiate a meeting of the EPG. </w:t>
      </w:r>
    </w:p>
    <w:p w14:paraId="2C201EDB" w14:textId="139C8580" w:rsidR="00577091" w:rsidRDefault="00577091" w:rsidP="00141223">
      <w:pPr>
        <w:pStyle w:val="ListParagraph"/>
        <w:numPr>
          <w:ilvl w:val="0"/>
          <w:numId w:val="21"/>
        </w:numPr>
        <w:spacing w:after="120" w:line="360" w:lineRule="auto"/>
      </w:pPr>
      <w:r>
        <w:t xml:space="preserve">Once convened, the EPG will </w:t>
      </w:r>
      <w:r w:rsidR="00FB4CB8">
        <w:t>guid</w:t>
      </w:r>
      <w:r>
        <w:t xml:space="preserve">e to mitigate or address the immediate impacts </w:t>
      </w:r>
      <w:r w:rsidR="00FB4CB8">
        <w:t>on</w:t>
      </w:r>
      <w:r>
        <w:t xml:space="preserve"> </w:t>
      </w:r>
      <w:r w:rsidR="00FB4CB8">
        <w:t xml:space="preserve">the </w:t>
      </w:r>
      <w:r>
        <w:t xml:space="preserve">safety and provision of basic care, operations (research, academics, business, </w:t>
      </w:r>
      <w:r>
        <w:lastRenderedPageBreak/>
        <w:t>facilities, grounds</w:t>
      </w:r>
      <w:r w:rsidR="00FB4CB8">
        <w:t>,</w:t>
      </w:r>
      <w:r>
        <w:t xml:space="preserve"> infrastructure, environment), legal status</w:t>
      </w:r>
      <w:r w:rsidR="00FB4CB8">
        <w:t>,</w:t>
      </w:r>
      <w:r>
        <w:t xml:space="preserve"> or finances brought about by the actual or potential incident size/scope, intensity, immediacy, and duration. </w:t>
      </w:r>
    </w:p>
    <w:p w14:paraId="75B7AED9" w14:textId="7953907E" w:rsidR="00577091" w:rsidRDefault="00577091" w:rsidP="00141223">
      <w:pPr>
        <w:pStyle w:val="ListParagraph"/>
        <w:numPr>
          <w:ilvl w:val="0"/>
          <w:numId w:val="21"/>
        </w:numPr>
        <w:spacing w:after="120" w:line="360" w:lineRule="auto"/>
      </w:pPr>
      <w:r>
        <w:t xml:space="preserve">The EPG may call upon subject matter experts or support personnel to offer consultation to aid in decision-making. </w:t>
      </w:r>
    </w:p>
    <w:p w14:paraId="28BB963F" w14:textId="15DB31AE" w:rsidR="00577091" w:rsidRDefault="00577091" w:rsidP="00141223">
      <w:pPr>
        <w:pStyle w:val="ListParagraph"/>
        <w:numPr>
          <w:ilvl w:val="0"/>
          <w:numId w:val="21"/>
        </w:numPr>
        <w:spacing w:after="120" w:line="360" w:lineRule="auto"/>
      </w:pPr>
      <w:r>
        <w:t>The EPG will establish and maintain regular, ongoing communications with the University’s Board of Trustees (BOT), Board of Governors (BOG), Governor</w:t>
      </w:r>
      <w:r w:rsidR="00FB4CB8">
        <w:t>,</w:t>
      </w:r>
      <w:r>
        <w:t xml:space="preserve"> and other officials as appropriate. </w:t>
      </w:r>
    </w:p>
    <w:p w14:paraId="456419AE" w14:textId="77777777" w:rsidR="00577091" w:rsidRDefault="00577091" w:rsidP="00141223">
      <w:pPr>
        <w:pStyle w:val="ListParagraph"/>
        <w:numPr>
          <w:ilvl w:val="0"/>
          <w:numId w:val="21"/>
        </w:numPr>
        <w:spacing w:after="120" w:line="360" w:lineRule="auto"/>
      </w:pPr>
      <w:r>
        <w:t xml:space="preserve">The EPG will establish and maintain communications and contact with the EOC Director for situation updates and to disseminate policy and decisions to be acted upon/effected. </w:t>
      </w:r>
    </w:p>
    <w:p w14:paraId="7FEAD61A" w14:textId="1DFF07E4" w:rsidR="00577091" w:rsidRDefault="00577091" w:rsidP="00141223">
      <w:pPr>
        <w:pStyle w:val="ListParagraph"/>
        <w:numPr>
          <w:ilvl w:val="0"/>
          <w:numId w:val="21"/>
        </w:numPr>
        <w:spacing w:after="120" w:line="360" w:lineRule="auto"/>
      </w:pPr>
      <w:r>
        <w:t>The EPG will reconvene as appropriate to develop strategy and policy to mitigate or address forecasted or future impacts to safety and provision or facilitation of medical and behavioral health, continuity of operations (research, academics, business, facilities, grounds and infrastructure, environment), legal status, and recovery efforts.</w:t>
      </w:r>
    </w:p>
    <w:p w14:paraId="59EFFAB7" w14:textId="344F7569" w:rsidR="00577091" w:rsidRDefault="00577091" w:rsidP="00A50C13">
      <w:pPr>
        <w:pStyle w:val="Heading2"/>
        <w:spacing w:after="120" w:line="360" w:lineRule="auto"/>
        <w:ind w:left="810" w:hanging="810"/>
      </w:pPr>
      <w:bookmarkStart w:id="30" w:name="_Toc163461700"/>
      <w:r>
        <w:t>Director of Emergency Management</w:t>
      </w:r>
      <w:bookmarkEnd w:id="30"/>
    </w:p>
    <w:p w14:paraId="509D42E8" w14:textId="023F8AC3" w:rsidR="00577091" w:rsidRDefault="00577091" w:rsidP="00A50C13">
      <w:pPr>
        <w:spacing w:after="120" w:line="360" w:lineRule="auto"/>
      </w:pPr>
      <w:r w:rsidRPr="00577091">
        <w:t>The Director of Emergency Management serves as the principal manager for emergency operations. Board of Governors Regulation 3.001 “Campus Emergency Management” directs each University to establish an</w:t>
      </w:r>
      <w:r w:rsidR="00FB4CB8">
        <w:t>d</w:t>
      </w:r>
      <w:r w:rsidRPr="00577091">
        <w:t xml:space="preserve"> appoint an individual to carry out the provisions of emergency management programming. The Director, or in the Director’s absence, the Assistant Director of Emergency Management, is designated as the emergency manager for the University. In this capacity, the Director is directly responsible for:</w:t>
      </w:r>
    </w:p>
    <w:p w14:paraId="4E3DEA05" w14:textId="4E9FC4F3" w:rsidR="00577091" w:rsidRDefault="00577091" w:rsidP="00141223">
      <w:pPr>
        <w:pStyle w:val="ListParagraph"/>
        <w:numPr>
          <w:ilvl w:val="0"/>
          <w:numId w:val="22"/>
        </w:numPr>
        <w:spacing w:after="120" w:line="360" w:lineRule="auto"/>
      </w:pPr>
      <w:r>
        <w:t xml:space="preserve">Organization, administration, and operation of the Department of Emergency Management, the Emergency Operations Center, and other related operational facilities. </w:t>
      </w:r>
    </w:p>
    <w:p w14:paraId="3847AC37" w14:textId="551E2B3A" w:rsidR="00577091" w:rsidRDefault="00577091" w:rsidP="00141223">
      <w:pPr>
        <w:pStyle w:val="ListParagraph"/>
        <w:numPr>
          <w:ilvl w:val="0"/>
          <w:numId w:val="22"/>
        </w:numPr>
        <w:spacing w:after="120" w:line="360" w:lineRule="auto"/>
      </w:pPr>
      <w:r>
        <w:t>Coordinat</w:t>
      </w:r>
      <w:r w:rsidR="00FB4CB8">
        <w:t>e activities, services, and programs for emergency planning, response, recovery, mitigation, and continuity of activities throughout the u</w:t>
      </w:r>
      <w:r>
        <w:t>niversity.</w:t>
      </w:r>
    </w:p>
    <w:p w14:paraId="30A69120" w14:textId="5D9B962C" w:rsidR="00577091" w:rsidRDefault="00577091" w:rsidP="00141223">
      <w:pPr>
        <w:pStyle w:val="ListParagraph"/>
        <w:numPr>
          <w:ilvl w:val="0"/>
          <w:numId w:val="22"/>
        </w:numPr>
        <w:spacing w:after="120" w:line="360" w:lineRule="auto"/>
      </w:pPr>
      <w:r>
        <w:t>Maintaining liaison with state, federal, and other local emergency management agencies.</w:t>
      </w:r>
    </w:p>
    <w:p w14:paraId="011A359F" w14:textId="1E8C996D" w:rsidR="00577091" w:rsidRDefault="00577091" w:rsidP="00141223">
      <w:pPr>
        <w:pStyle w:val="ListParagraph"/>
        <w:numPr>
          <w:ilvl w:val="0"/>
          <w:numId w:val="22"/>
        </w:numPr>
        <w:spacing w:after="120" w:line="360" w:lineRule="auto"/>
      </w:pPr>
      <w:r>
        <w:t>Development and maintenance of operational planning for emergency response.</w:t>
      </w:r>
    </w:p>
    <w:p w14:paraId="6587C2B1" w14:textId="52CF8E5F" w:rsidR="00577091" w:rsidRDefault="00577091" w:rsidP="00141223">
      <w:pPr>
        <w:pStyle w:val="ListParagraph"/>
        <w:numPr>
          <w:ilvl w:val="0"/>
          <w:numId w:val="22"/>
        </w:numPr>
        <w:spacing w:after="120" w:line="360" w:lineRule="auto"/>
      </w:pPr>
      <w:r>
        <w:t>Ascertaining the requirement of the University to implement emergency response operations</w:t>
      </w:r>
      <w:r w:rsidR="00FB4CB8">
        <w:t>, including reviewing and approving</w:t>
      </w:r>
      <w:r>
        <w:t xml:space="preserve"> university emergency operations plans and procedures.</w:t>
      </w:r>
    </w:p>
    <w:p w14:paraId="2444E768" w14:textId="43DB9D08" w:rsidR="00577091" w:rsidRDefault="00577091" w:rsidP="00141223">
      <w:pPr>
        <w:pStyle w:val="ListParagraph"/>
        <w:numPr>
          <w:ilvl w:val="0"/>
          <w:numId w:val="22"/>
        </w:numPr>
        <w:spacing w:after="120" w:line="360" w:lineRule="auto"/>
      </w:pPr>
      <w:r>
        <w:lastRenderedPageBreak/>
        <w:t>Promulgating a timeline for units to submit emergency operations plans for review and approval by the Department of Emergency Management.</w:t>
      </w:r>
    </w:p>
    <w:p w14:paraId="026E3D54" w14:textId="1268D1CE" w:rsidR="00577091" w:rsidRDefault="00577091" w:rsidP="00141223">
      <w:pPr>
        <w:pStyle w:val="ListParagraph"/>
        <w:numPr>
          <w:ilvl w:val="0"/>
          <w:numId w:val="22"/>
        </w:numPr>
        <w:spacing w:after="120" w:line="360" w:lineRule="auto"/>
      </w:pPr>
      <w:r>
        <w:t>Instituting training programs and public information programs.</w:t>
      </w:r>
    </w:p>
    <w:p w14:paraId="5A336A00" w14:textId="619E8852" w:rsidR="00577091" w:rsidRDefault="00577091" w:rsidP="00141223">
      <w:pPr>
        <w:pStyle w:val="ListParagraph"/>
        <w:numPr>
          <w:ilvl w:val="0"/>
          <w:numId w:val="22"/>
        </w:numPr>
        <w:spacing w:after="120" w:line="360" w:lineRule="auto"/>
      </w:pPr>
      <w:r>
        <w:t xml:space="preserve">Taking all </w:t>
      </w:r>
      <w:r w:rsidR="00FB4CB8">
        <w:t>necessary preparatory steps, including the partial or full emergency mobilization of u</w:t>
      </w:r>
      <w:r>
        <w:t>nits in advance.</w:t>
      </w:r>
    </w:p>
    <w:p w14:paraId="0A0948EF" w14:textId="155AE0A5" w:rsidR="00577091" w:rsidRPr="00577091" w:rsidRDefault="00577091" w:rsidP="00141223">
      <w:pPr>
        <w:pStyle w:val="ListParagraph"/>
        <w:numPr>
          <w:ilvl w:val="0"/>
          <w:numId w:val="22"/>
        </w:numPr>
        <w:spacing w:after="120" w:line="360" w:lineRule="auto"/>
      </w:pPr>
      <w:r>
        <w:t>Taking measures to carry into effect any request from Units, municipalities, counties, the State Division of Emergency Management, or federal agencies for appropriate emergency management activity.</w:t>
      </w:r>
    </w:p>
    <w:p w14:paraId="46CAAC39" w14:textId="15229636" w:rsidR="00901641" w:rsidRDefault="00901641" w:rsidP="00A50C13">
      <w:pPr>
        <w:pStyle w:val="Heading2"/>
        <w:spacing w:after="120" w:line="360" w:lineRule="auto"/>
        <w:ind w:left="810" w:hanging="810"/>
      </w:pPr>
      <w:bookmarkStart w:id="31" w:name="_Toc163461701"/>
      <w:r>
        <w:t>Emergency Operations Team</w:t>
      </w:r>
      <w:bookmarkEnd w:id="31"/>
    </w:p>
    <w:p w14:paraId="2A004436" w14:textId="596A3951" w:rsidR="00577091" w:rsidRDefault="00577091" w:rsidP="00A50C13">
      <w:pPr>
        <w:spacing w:after="120" w:line="360" w:lineRule="auto"/>
      </w:pPr>
      <w:r>
        <w:t xml:space="preserve">This team provides recommendations to the Executive Policy Group (EPG) and “operationalizes” the policy and strategy set forth by the EPG through all phases of an emergency.  The EOT is activated based on the </w:t>
      </w:r>
      <w:r w:rsidR="00FB4CB8">
        <w:t>nature of the emergency, its severity, and its complexit</w:t>
      </w:r>
      <w:r>
        <w:t xml:space="preserve">y. It consists of emergency support functions led by primary or lead units with additional resources, proficiencies, competencies, and information provided by supporting units. Members are subject matter experts for the areas they represent and have authority or delegated authority to facilitate and coordinate tasks to effect emergency operations. </w:t>
      </w:r>
    </w:p>
    <w:p w14:paraId="73FDC14A" w14:textId="77777777" w:rsidR="00577091" w:rsidRDefault="00577091" w:rsidP="00A50C13">
      <w:pPr>
        <w:spacing w:after="120" w:line="360" w:lineRule="auto"/>
      </w:pPr>
      <w:r>
        <w:t>Tasks performed by the EOT are as follows:</w:t>
      </w:r>
    </w:p>
    <w:p w14:paraId="4F537591" w14:textId="77777777" w:rsidR="00577091" w:rsidRDefault="00577091" w:rsidP="00141223">
      <w:pPr>
        <w:pStyle w:val="ListParagraph"/>
        <w:numPr>
          <w:ilvl w:val="0"/>
          <w:numId w:val="23"/>
        </w:numPr>
        <w:spacing w:after="120" w:line="360" w:lineRule="auto"/>
      </w:pPr>
      <w:r>
        <w:t xml:space="preserve">Upon notification of an emergency or threat that requires notable or significant deployment of university resources, the EOC Director will convene the EOT as appropriate. Depending on the severity and complexity of the emergency, EOT members will be asked to report or be placed on standby to report as the emergency evolves or progresses. </w:t>
      </w:r>
    </w:p>
    <w:p w14:paraId="5768D19F" w14:textId="65354E0F" w:rsidR="00577091" w:rsidRDefault="00FB4CB8" w:rsidP="00141223">
      <w:pPr>
        <w:pStyle w:val="ListParagraph"/>
        <w:numPr>
          <w:ilvl w:val="0"/>
          <w:numId w:val="23"/>
        </w:numPr>
        <w:spacing w:after="120" w:line="360" w:lineRule="auto"/>
      </w:pPr>
      <w:r>
        <w:t>Depending on the emergency, the EOT will initially be convened in a physical location or virtuall</w:t>
      </w:r>
      <w:r w:rsidR="00577091">
        <w:t xml:space="preserve">y. This may change throughout the emergency. </w:t>
      </w:r>
    </w:p>
    <w:p w14:paraId="00F75FD0" w14:textId="7DEF3D36" w:rsidR="00577091" w:rsidRDefault="00577091" w:rsidP="00141223">
      <w:pPr>
        <w:pStyle w:val="ListParagraph"/>
        <w:numPr>
          <w:ilvl w:val="0"/>
          <w:numId w:val="23"/>
        </w:numPr>
        <w:spacing w:after="120" w:line="360" w:lineRule="auto"/>
      </w:pPr>
      <w:r>
        <w:t>EOT representatives will assist in set-up, reorganizing, and demobiliz</w:t>
      </w:r>
      <w:r w:rsidR="00FB4CB8">
        <w:t>ing</w:t>
      </w:r>
      <w:r>
        <w:t xml:space="preserve"> the Emergency Operations Center (EOC) as needed.</w:t>
      </w:r>
    </w:p>
    <w:p w14:paraId="0D140867" w14:textId="704B2F97" w:rsidR="00577091" w:rsidRDefault="00577091" w:rsidP="00141223">
      <w:pPr>
        <w:pStyle w:val="ListParagraph"/>
        <w:numPr>
          <w:ilvl w:val="0"/>
          <w:numId w:val="23"/>
        </w:numPr>
        <w:spacing w:after="120" w:line="360" w:lineRule="auto"/>
      </w:pPr>
      <w:r>
        <w:t xml:space="preserve">EOT representatives </w:t>
      </w:r>
      <w:r w:rsidR="00FB4CB8">
        <w:t>liaise with</w:t>
      </w:r>
      <w:r>
        <w:t xml:space="preserve"> the departmental, divisional, or small-unit operations centers and liaise with external agencies and partners as appropriate.</w:t>
      </w:r>
    </w:p>
    <w:p w14:paraId="526F9299" w14:textId="0044D43F" w:rsidR="00577091" w:rsidRDefault="00577091" w:rsidP="00141223">
      <w:pPr>
        <w:pStyle w:val="ListParagraph"/>
        <w:numPr>
          <w:ilvl w:val="0"/>
          <w:numId w:val="23"/>
        </w:numPr>
        <w:spacing w:after="120" w:line="360" w:lineRule="auto"/>
      </w:pPr>
      <w:r>
        <w:t xml:space="preserve">The EOT continuously gathers information from and disseminates information and tasks, as appropriate, to the Incident Management Team(s) (IMT) and the departmental/divisional/unit emergency operations group(s), regarding the actual or </w:t>
      </w:r>
      <w:r>
        <w:lastRenderedPageBreak/>
        <w:t>potential incident size/scope, intensity, immediacy and duration, impacts to safety and provision of basic care, operations (research, academics, business, facilities, grounds and infrastructure, environment), legal status or finances, impact on ongoing or planned events, and additional resources or technical assistance needed to respond and recover. This common operating picture or situational awareness is then analyzed, presented to the Executive Policy Group (EPG) for policy and decision</w:t>
      </w:r>
      <w:r w:rsidR="00FB4CB8">
        <w:t>-</w:t>
      </w:r>
      <w:r>
        <w:t xml:space="preserve">making, and utilized to forecast or predict future impacts. </w:t>
      </w:r>
    </w:p>
    <w:p w14:paraId="59D47833" w14:textId="77777777" w:rsidR="00577091" w:rsidRDefault="00577091" w:rsidP="00141223">
      <w:pPr>
        <w:pStyle w:val="ListParagraph"/>
        <w:numPr>
          <w:ilvl w:val="0"/>
          <w:numId w:val="23"/>
        </w:numPr>
        <w:spacing w:after="120" w:line="360" w:lineRule="auto"/>
      </w:pPr>
      <w:r>
        <w:t xml:space="preserve">This team determines which segments of the University’s target audience need to be alerted or provided with crisis communications regarding the emergency and will establish and maintain these communications throughout the life cycle of the emergency as appropriate. </w:t>
      </w:r>
    </w:p>
    <w:p w14:paraId="5BBB11E6" w14:textId="78E80FFE" w:rsidR="00577091" w:rsidRDefault="00577091" w:rsidP="00141223">
      <w:pPr>
        <w:pStyle w:val="ListParagraph"/>
        <w:numPr>
          <w:ilvl w:val="0"/>
          <w:numId w:val="23"/>
        </w:numPr>
        <w:spacing w:after="120" w:line="360" w:lineRule="auto"/>
      </w:pPr>
      <w:r>
        <w:t xml:space="preserve">EOT members should be prepared to fulfill their roles and prepare their places of work or residences </w:t>
      </w:r>
      <w:r w:rsidR="00FB4CB8">
        <w:t>in case of an emergency</w:t>
      </w:r>
      <w:r>
        <w:t xml:space="preserve">. They must consider any limitations or challenges, such as geographical, physical, </w:t>
      </w:r>
      <w:r w:rsidR="00FB4CB8">
        <w:t xml:space="preserve">and </w:t>
      </w:r>
      <w:r>
        <w:t>organizational</w:t>
      </w:r>
      <w:r w:rsidR="00FB4CB8">
        <w:t>,</w:t>
      </w:r>
      <w:r>
        <w:t xml:space="preserve"> and maintain and have ready Go-To-Kits, equipment, plans, and other necessities to effectively liaise and serve. </w:t>
      </w:r>
    </w:p>
    <w:p w14:paraId="455A68A1" w14:textId="0F4DB015" w:rsidR="00577091" w:rsidRDefault="00577091" w:rsidP="00141223">
      <w:pPr>
        <w:pStyle w:val="ListParagraph"/>
        <w:numPr>
          <w:ilvl w:val="0"/>
          <w:numId w:val="23"/>
        </w:numPr>
        <w:spacing w:after="120" w:line="360" w:lineRule="auto"/>
      </w:pPr>
      <w:r>
        <w:t xml:space="preserve">A sub-group of the EOT is the Campus Emergency Coordination Center (CECC) representatives. These individuals are located on FAU’s partner campuses and aid EOT members </w:t>
      </w:r>
      <w:r w:rsidR="00FB4CB8">
        <w:t>in coordinating</w:t>
      </w:r>
      <w:r>
        <w:t xml:space="preserve"> partner campus-specific emergency operations. They report to the Coordination &amp; Planning emergency support function and perform the following tasks:</w:t>
      </w:r>
    </w:p>
    <w:p w14:paraId="0ECC93DE" w14:textId="0E7CF630" w:rsidR="00577091" w:rsidRDefault="00577091" w:rsidP="00141223">
      <w:pPr>
        <w:pStyle w:val="ListParagraph"/>
        <w:numPr>
          <w:ilvl w:val="1"/>
          <w:numId w:val="23"/>
        </w:numPr>
        <w:spacing w:after="120" w:line="360" w:lineRule="auto"/>
      </w:pPr>
      <w:r>
        <w:t>Set up, ready</w:t>
      </w:r>
      <w:r w:rsidR="00FB4CB8">
        <w:t>,</w:t>
      </w:r>
      <w:r>
        <w:t xml:space="preserve"> and break down the partner campuses’ Emergency Coordination Center locations as directed by the Coordination &amp; Planning emergency support function. </w:t>
      </w:r>
    </w:p>
    <w:p w14:paraId="1F3B67FD" w14:textId="126381F3" w:rsidR="00577091" w:rsidRDefault="00577091" w:rsidP="00141223">
      <w:pPr>
        <w:pStyle w:val="ListParagraph"/>
        <w:numPr>
          <w:ilvl w:val="1"/>
          <w:numId w:val="23"/>
        </w:numPr>
        <w:spacing w:after="120" w:line="360" w:lineRule="auto"/>
      </w:pPr>
      <w:r>
        <w:t>As</w:t>
      </w:r>
      <w:r w:rsidR="00FB4CB8">
        <w:t xml:space="preserve"> appropriate, assist with partner campus-specific coordination efforts before, during, and after an emergency in support of emergency operations and the EOT</w:t>
      </w:r>
      <w:r>
        <w:t>.</w:t>
      </w:r>
    </w:p>
    <w:p w14:paraId="5077BDE2" w14:textId="26EAF811" w:rsidR="00577091" w:rsidRPr="00577091" w:rsidRDefault="00577091" w:rsidP="00141223">
      <w:pPr>
        <w:pStyle w:val="ListParagraph"/>
        <w:numPr>
          <w:ilvl w:val="1"/>
          <w:numId w:val="23"/>
        </w:numPr>
        <w:spacing w:after="120" w:line="360" w:lineRule="auto"/>
      </w:pPr>
      <w:r>
        <w:t>Provide situation status updates regarding partner campus-specific emergency operations to the Coordination &amp; Planning emergency support function, as required.</w:t>
      </w:r>
    </w:p>
    <w:p w14:paraId="3BB1D629" w14:textId="33C74912" w:rsidR="00577091" w:rsidRDefault="00577091" w:rsidP="00A50C13">
      <w:pPr>
        <w:pStyle w:val="Heading3"/>
        <w:spacing w:after="120" w:line="360" w:lineRule="auto"/>
        <w:ind w:left="810" w:hanging="810"/>
      </w:pPr>
      <w:bookmarkStart w:id="32" w:name="_Toc163461702"/>
      <w:r>
        <w:t>Team Leads</w:t>
      </w:r>
      <w:bookmarkEnd w:id="32"/>
    </w:p>
    <w:p w14:paraId="1FF55131" w14:textId="3FE05EEC" w:rsidR="00577091" w:rsidRDefault="00577091" w:rsidP="00A50C13">
      <w:pPr>
        <w:spacing w:after="120" w:line="360" w:lineRule="auto"/>
      </w:pPr>
      <w:r>
        <w:lastRenderedPageBreak/>
        <w:t xml:space="preserve">As required, the CEMP assigns a team lead responsible for increased coordination of Emergency Support Functions (ESFs) by </w:t>
      </w:r>
      <w:r w:rsidR="00FB4CB8">
        <w:t xml:space="preserve">the </w:t>
      </w:r>
      <w:r>
        <w:t>team.  A team lead is designated because they either have a statutory responsibility to perform such a function, or through its programmatic or regulatory responsibilities, the unit may have developed the necessary expertise to lead the group/functions assigned. In some cases, a portion of the unit’s mission may be like the mission of the group/function; therefore, the skills required to lead and organize the team in response to a disaster can be immediately translated from the daily functioning of the group.</w:t>
      </w:r>
    </w:p>
    <w:p w14:paraId="107915CD" w14:textId="226AC6B1" w:rsidR="00577091" w:rsidRDefault="00577091" w:rsidP="00A50C13">
      <w:pPr>
        <w:spacing w:after="120" w:line="360" w:lineRule="auto"/>
      </w:pPr>
      <w:r>
        <w:t>A team lead is an individual imparted with significant authorit</w:t>
      </w:r>
      <w:r w:rsidR="00FB4CB8">
        <w:t>y</w:t>
      </w:r>
      <w:r>
        <w:t xml:space="preserve">, roles, resources, or capabilities for their assigned group/function. The team lead has ongoing responsibilities throughout </w:t>
      </w:r>
      <w:r w:rsidR="00FB4CB8">
        <w:t>incident management's preparedness, response, recovery, and mitigation phases</w:t>
      </w:r>
      <w:r>
        <w:t xml:space="preserve">. The team lead </w:t>
      </w:r>
      <w:r w:rsidR="00FB4CB8">
        <w:t>synchronizes</w:t>
      </w:r>
      <w:r>
        <w:t xml:space="preserve"> all ESFs within their group to ensure that missions are </w:t>
      </w:r>
      <w:r w:rsidR="00A50C13">
        <w:t>accomplished,</w:t>
      </w:r>
      <w:r>
        <w:t xml:space="preserve"> and resources are maximized. Team leads report to the Emergency Operations Center Director. While the operational responsibilities of each team lead are outlined in supporting annexes, some universal responsibilities of a team lead include: </w:t>
      </w:r>
    </w:p>
    <w:p w14:paraId="3CED83D6" w14:textId="77777777" w:rsidR="00577091" w:rsidRDefault="00577091" w:rsidP="00141223">
      <w:pPr>
        <w:pStyle w:val="ListParagraph"/>
        <w:numPr>
          <w:ilvl w:val="0"/>
          <w:numId w:val="24"/>
        </w:numPr>
        <w:spacing w:after="120" w:line="360" w:lineRule="auto"/>
      </w:pPr>
      <w:r>
        <w:t>Coordination before, during, and after an incident, including pre-incident planning and coordination among their assigned team.</w:t>
      </w:r>
    </w:p>
    <w:p w14:paraId="3526C7A8" w14:textId="77777777" w:rsidR="00577091" w:rsidRDefault="00577091" w:rsidP="00141223">
      <w:pPr>
        <w:pStyle w:val="ListParagraph"/>
        <w:numPr>
          <w:ilvl w:val="0"/>
          <w:numId w:val="24"/>
        </w:numPr>
        <w:spacing w:after="120" w:line="360" w:lineRule="auto"/>
      </w:pPr>
      <w:r>
        <w:t>Maintaining ongoing contact with assigned ESFs.</w:t>
      </w:r>
    </w:p>
    <w:p w14:paraId="301BF186" w14:textId="77777777" w:rsidR="00577091" w:rsidRDefault="00577091" w:rsidP="00141223">
      <w:pPr>
        <w:pStyle w:val="ListParagraph"/>
        <w:numPr>
          <w:ilvl w:val="0"/>
          <w:numId w:val="24"/>
        </w:numPr>
        <w:spacing w:after="120" w:line="360" w:lineRule="auto"/>
      </w:pPr>
      <w:r>
        <w:t>Conducting periodic meetings, conference calls, and collaboration sessions to ensure operational readiness.</w:t>
      </w:r>
    </w:p>
    <w:p w14:paraId="58CE932F" w14:textId="427EF68A" w:rsidR="00577091" w:rsidRDefault="00577091" w:rsidP="00141223">
      <w:pPr>
        <w:pStyle w:val="ListParagraph"/>
        <w:numPr>
          <w:ilvl w:val="0"/>
          <w:numId w:val="24"/>
        </w:numPr>
        <w:spacing w:after="120" w:line="360" w:lineRule="auto"/>
      </w:pPr>
      <w:r>
        <w:t xml:space="preserve">Ensuring each assigned ESF is staffed upon activation of the </w:t>
      </w:r>
      <w:r w:rsidR="00A50C13">
        <w:t>EOC,</w:t>
      </w:r>
      <w:r>
        <w:t xml:space="preserve"> and </w:t>
      </w:r>
      <w:r w:rsidR="00FB4CB8">
        <w:t>continual coverage based on the activation level</w:t>
      </w:r>
      <w:r>
        <w:t xml:space="preserve">. </w:t>
      </w:r>
    </w:p>
    <w:p w14:paraId="79E17635" w14:textId="3B734C80" w:rsidR="00577091" w:rsidRDefault="00577091" w:rsidP="00A50C13">
      <w:pPr>
        <w:spacing w:after="120" w:line="360" w:lineRule="auto"/>
      </w:pPr>
      <w:r>
        <w:t>Team leads are designated by the Director of Emergency Management and are identified in the FAU CEMP -ESF Annex. If circumstances warrant a permanent change in a designation to a team lead (beyond a singular incident), the designated team lead shall send a memorandum to the Director of Emergency Management, with a copy to the new ESF or unit, describing the reason for the change. Upon approval by the Director of Emergency Management, the modification will be reflected in the annex</w:t>
      </w:r>
      <w:r w:rsidR="00FB4CB8">
        <w:t>,</w:t>
      </w:r>
      <w:r>
        <w:t xml:space="preserve"> and the new team lead shall coordinate any new authorities, responsibilities, and procedures.</w:t>
      </w:r>
    </w:p>
    <w:p w14:paraId="0B0F9F9E" w14:textId="77777777" w:rsidR="00577091" w:rsidRDefault="00577091" w:rsidP="00577091"/>
    <w:p w14:paraId="368C14E7" w14:textId="77777777" w:rsidR="00577091" w:rsidRDefault="00577091" w:rsidP="00577091">
      <w:pPr>
        <w:sectPr w:rsidR="00577091" w:rsidSect="005F47A7">
          <w:footerReference w:type="default" r:id="rId31"/>
          <w:footerReference w:type="first" r:id="rId32"/>
          <w:pgSz w:w="12240" w:h="15840"/>
          <w:pgMar w:top="1440" w:right="1440" w:bottom="1440" w:left="1440" w:header="720" w:footer="720" w:gutter="0"/>
          <w:cols w:space="720"/>
          <w:titlePg/>
          <w:docGrid w:linePitch="360"/>
        </w:sectPr>
      </w:pPr>
    </w:p>
    <w:p w14:paraId="69AD49DC" w14:textId="18705E91" w:rsidR="00577091" w:rsidRDefault="00DC7596" w:rsidP="00DC7596">
      <w:pPr>
        <w:jc w:val="center"/>
        <w:rPr>
          <w:i/>
          <w:iCs/>
        </w:rPr>
      </w:pPr>
      <w:r w:rsidRPr="00DC7596">
        <w:rPr>
          <w:i/>
          <w:iCs/>
        </w:rPr>
        <w:lastRenderedPageBreak/>
        <w:t>Figure 3. Emergency Operations Team Structure by Emergency Support Function</w:t>
      </w:r>
    </w:p>
    <w:p w14:paraId="640AF373" w14:textId="29E8AE61" w:rsidR="00DC7596" w:rsidRPr="00DC7596" w:rsidRDefault="00DC7596" w:rsidP="00DC7596">
      <w:pPr>
        <w:jc w:val="center"/>
        <w:rPr>
          <w:i/>
          <w:iCs/>
        </w:rPr>
      </w:pPr>
      <w:r>
        <w:rPr>
          <w:noProof/>
        </w:rPr>
        <w:drawing>
          <wp:anchor distT="0" distB="0" distL="114300" distR="114300" simplePos="0" relativeHeight="251664384" behindDoc="1" locked="0" layoutInCell="1" allowOverlap="1" wp14:anchorId="5C0D411C" wp14:editId="11FD5E6A">
            <wp:simplePos x="0" y="0"/>
            <wp:positionH relativeFrom="margin">
              <wp:posOffset>349581</wp:posOffset>
            </wp:positionH>
            <wp:positionV relativeFrom="paragraph">
              <wp:posOffset>150495</wp:posOffset>
            </wp:positionV>
            <wp:extent cx="7704455" cy="5504180"/>
            <wp:effectExtent l="0" t="0" r="0" b="1270"/>
            <wp:wrapTight wrapText="bothSides">
              <wp:wrapPolygon edited="0">
                <wp:start x="0" y="0"/>
                <wp:lineTo x="0" y="21530"/>
                <wp:lineTo x="21523" y="21530"/>
                <wp:lineTo x="21523" y="0"/>
                <wp:lineTo x="0" y="0"/>
              </wp:wrapPolygon>
            </wp:wrapTight>
            <wp:docPr id="290" name="Picture 290" descr="A diagram of emergency management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A diagram of emergency management te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7704455" cy="5504180"/>
                    </a:xfrm>
                    <a:prstGeom prst="rect">
                      <a:avLst/>
                    </a:prstGeom>
                  </pic:spPr>
                </pic:pic>
              </a:graphicData>
            </a:graphic>
            <wp14:sizeRelH relativeFrom="page">
              <wp14:pctWidth>0</wp14:pctWidth>
            </wp14:sizeRelH>
            <wp14:sizeRelV relativeFrom="page">
              <wp14:pctHeight>0</wp14:pctHeight>
            </wp14:sizeRelV>
          </wp:anchor>
        </w:drawing>
      </w:r>
    </w:p>
    <w:p w14:paraId="2BECCD48" w14:textId="77777777" w:rsidR="00577091" w:rsidRDefault="00577091" w:rsidP="00577091"/>
    <w:p w14:paraId="32CBE7E6" w14:textId="77777777" w:rsidR="00577091" w:rsidRDefault="00577091" w:rsidP="00577091"/>
    <w:p w14:paraId="3C444BA1" w14:textId="77777777" w:rsidR="00577091" w:rsidRDefault="00577091" w:rsidP="00577091"/>
    <w:p w14:paraId="7C6B9EFD" w14:textId="77777777" w:rsidR="00577091" w:rsidRDefault="00577091" w:rsidP="00577091">
      <w:pPr>
        <w:sectPr w:rsidR="00577091" w:rsidSect="005F47A7">
          <w:footerReference w:type="first" r:id="rId34"/>
          <w:pgSz w:w="15840" w:h="12240" w:orient="landscape"/>
          <w:pgMar w:top="1440" w:right="1440" w:bottom="1440" w:left="1440" w:header="720" w:footer="720" w:gutter="0"/>
          <w:cols w:space="720"/>
          <w:titlePg/>
          <w:docGrid w:linePitch="360"/>
        </w:sectPr>
      </w:pPr>
    </w:p>
    <w:p w14:paraId="263AA1D8" w14:textId="77777777" w:rsidR="00577091" w:rsidRPr="00577091" w:rsidRDefault="00577091" w:rsidP="00577091"/>
    <w:p w14:paraId="121915BB" w14:textId="45111726" w:rsidR="00901641" w:rsidRDefault="00901641" w:rsidP="00A50C13">
      <w:pPr>
        <w:pStyle w:val="Heading3"/>
        <w:spacing w:after="120" w:line="360" w:lineRule="auto"/>
        <w:ind w:left="810" w:hanging="810"/>
      </w:pPr>
      <w:bookmarkStart w:id="33" w:name="_Toc163461703"/>
      <w:r>
        <w:t>Emergency Support Functions</w:t>
      </w:r>
      <w:bookmarkEnd w:id="33"/>
    </w:p>
    <w:p w14:paraId="65C46CCA" w14:textId="6484CE5A" w:rsidR="00DC7596" w:rsidRDefault="00DC7596" w:rsidP="00A50C13">
      <w:pPr>
        <w:spacing w:after="120" w:line="360" w:lineRule="auto"/>
      </w:pPr>
      <w:r w:rsidRPr="00DC7596">
        <w:t xml:space="preserve">Emergency support functions are derived from the capabilities that </w:t>
      </w:r>
      <w:r w:rsidR="00FB4CB8">
        <w:t>must</w:t>
      </w:r>
      <w:r w:rsidRPr="00DC7596">
        <w:t xml:space="preserve"> be performed, met, or attained to </w:t>
      </w:r>
      <w:r w:rsidR="00FB4CB8">
        <w:t>manage emergencies effectively</w:t>
      </w:r>
      <w:r w:rsidRPr="00DC7596">
        <w:t>. Representatives from lead units comprise the EOT and serve within the University EOC. They lead the coordination of tasks associated with the emergency support function that they represent to ensure capabilities are met. This includes coordinating with external agencies and partners for additional support, resources, capabilities, guidance, and direction as appropriate, agreed upon</w:t>
      </w:r>
      <w:r w:rsidR="00FB4CB8">
        <w:t>,</w:t>
      </w:r>
      <w:r w:rsidRPr="00DC7596">
        <w:t xml:space="preserve"> or necessary. This structure is implemented </w:t>
      </w:r>
      <w:r w:rsidR="00FB4CB8">
        <w:t>university-wide for standardization in</w:t>
      </w:r>
      <w:r w:rsidRPr="00DC7596">
        <w:t xml:space="preserve"> managing emergencies. The emergency support functions and respective lead and supporting units are illustrated in the table below.</w:t>
      </w:r>
    </w:p>
    <w:p w14:paraId="29ECCA58" w14:textId="3A19F353" w:rsidR="00DC7596" w:rsidRDefault="00DC7596" w:rsidP="00A50C13">
      <w:pPr>
        <w:spacing w:after="120" w:line="360" w:lineRule="auto"/>
        <w:jc w:val="center"/>
        <w:rPr>
          <w:i/>
          <w:iCs/>
        </w:rPr>
      </w:pPr>
      <w:r w:rsidRPr="00DC7596">
        <w:rPr>
          <w:i/>
          <w:iCs/>
        </w:rPr>
        <w:t xml:space="preserve">Table </w:t>
      </w:r>
      <w:r w:rsidR="005C0A98">
        <w:rPr>
          <w:i/>
          <w:iCs/>
        </w:rPr>
        <w:t>3</w:t>
      </w:r>
      <w:r w:rsidRPr="00DC7596">
        <w:rPr>
          <w:i/>
          <w:iCs/>
        </w:rPr>
        <w:t>. Emergency Support Functions and Corresponding Internal/External Units</w:t>
      </w:r>
    </w:p>
    <w:tbl>
      <w:tblPr>
        <w:tblW w:w="10215" w:type="dxa"/>
        <w:tblInd w:w="-5" w:type="dxa"/>
        <w:tblLook w:val="04A0" w:firstRow="1" w:lastRow="0" w:firstColumn="1" w:lastColumn="0" w:noHBand="0" w:noVBand="1"/>
      </w:tblPr>
      <w:tblGrid>
        <w:gridCol w:w="1989"/>
        <w:gridCol w:w="1905"/>
        <w:gridCol w:w="2000"/>
        <w:gridCol w:w="1970"/>
        <w:gridCol w:w="2351"/>
      </w:tblGrid>
      <w:tr w:rsidR="00DC7596" w:rsidRPr="00DC7596" w14:paraId="2881B406" w14:textId="77777777" w:rsidTr="00A25DE5">
        <w:trPr>
          <w:trHeight w:val="1155"/>
        </w:trPr>
        <w:tc>
          <w:tcPr>
            <w:tcW w:w="1808" w:type="dxa"/>
            <w:tcBorders>
              <w:top w:val="single" w:sz="12" w:space="0" w:color="auto"/>
              <w:left w:val="single" w:sz="4" w:space="0" w:color="auto"/>
              <w:bottom w:val="single" w:sz="12" w:space="0" w:color="auto"/>
              <w:right w:val="single" w:sz="4" w:space="0" w:color="auto"/>
            </w:tcBorders>
            <w:shd w:val="clear" w:color="auto" w:fill="003366"/>
            <w:vAlign w:val="center"/>
            <w:hideMark/>
          </w:tcPr>
          <w:p w14:paraId="2981B01F" w14:textId="77777777" w:rsidR="00DC7596" w:rsidRPr="00DC7596" w:rsidRDefault="00DC7596" w:rsidP="00A50C13">
            <w:pPr>
              <w:spacing w:after="0" w:line="240" w:lineRule="auto"/>
              <w:jc w:val="left"/>
            </w:pPr>
            <w:r w:rsidRPr="00DC7596">
              <w:t> </w:t>
            </w:r>
          </w:p>
        </w:tc>
        <w:tc>
          <w:tcPr>
            <w:tcW w:w="1778" w:type="dxa"/>
            <w:tcBorders>
              <w:top w:val="single" w:sz="12" w:space="0" w:color="auto"/>
              <w:left w:val="nil"/>
              <w:bottom w:val="single" w:sz="12" w:space="0" w:color="auto"/>
              <w:right w:val="single" w:sz="4" w:space="0" w:color="auto"/>
            </w:tcBorders>
            <w:shd w:val="clear" w:color="auto" w:fill="003366"/>
            <w:vAlign w:val="center"/>
            <w:hideMark/>
          </w:tcPr>
          <w:p w14:paraId="6F4E4B95" w14:textId="77777777" w:rsidR="00DC7596" w:rsidRPr="00A50C13" w:rsidRDefault="00DC7596" w:rsidP="00A50C13">
            <w:pPr>
              <w:spacing w:after="0" w:line="240" w:lineRule="auto"/>
              <w:jc w:val="center"/>
              <w:rPr>
                <w:b/>
                <w:bCs/>
              </w:rPr>
            </w:pPr>
            <w:r w:rsidRPr="00A50C13">
              <w:rPr>
                <w:b/>
                <w:bCs/>
              </w:rPr>
              <w:t>Emergency Support Function</w:t>
            </w:r>
          </w:p>
        </w:tc>
        <w:tc>
          <w:tcPr>
            <w:tcW w:w="2133" w:type="dxa"/>
            <w:tcBorders>
              <w:top w:val="single" w:sz="12" w:space="0" w:color="auto"/>
              <w:left w:val="nil"/>
              <w:bottom w:val="single" w:sz="12" w:space="0" w:color="auto"/>
              <w:right w:val="single" w:sz="4" w:space="0" w:color="auto"/>
            </w:tcBorders>
            <w:shd w:val="clear" w:color="auto" w:fill="003366"/>
            <w:vAlign w:val="center"/>
            <w:hideMark/>
          </w:tcPr>
          <w:p w14:paraId="29B6876B" w14:textId="77777777" w:rsidR="00DC7596" w:rsidRPr="00A50C13" w:rsidRDefault="00DC7596" w:rsidP="00A50C13">
            <w:pPr>
              <w:spacing w:after="0" w:line="240" w:lineRule="auto"/>
              <w:jc w:val="center"/>
              <w:rPr>
                <w:b/>
                <w:bCs/>
              </w:rPr>
            </w:pPr>
            <w:r w:rsidRPr="00A50C13">
              <w:rPr>
                <w:b/>
                <w:bCs/>
              </w:rPr>
              <w:t>Lead Unit</w:t>
            </w:r>
          </w:p>
        </w:tc>
        <w:tc>
          <w:tcPr>
            <w:tcW w:w="2111" w:type="dxa"/>
            <w:tcBorders>
              <w:top w:val="single" w:sz="12" w:space="0" w:color="auto"/>
              <w:left w:val="nil"/>
              <w:bottom w:val="single" w:sz="12" w:space="0" w:color="auto"/>
              <w:right w:val="single" w:sz="4" w:space="0" w:color="auto"/>
            </w:tcBorders>
            <w:shd w:val="clear" w:color="auto" w:fill="003366"/>
            <w:vAlign w:val="center"/>
            <w:hideMark/>
          </w:tcPr>
          <w:p w14:paraId="5A75EA1D" w14:textId="77777777" w:rsidR="00DC7596" w:rsidRPr="00A50C13" w:rsidRDefault="00DC7596" w:rsidP="00A50C13">
            <w:pPr>
              <w:spacing w:after="0" w:line="240" w:lineRule="auto"/>
              <w:jc w:val="center"/>
              <w:rPr>
                <w:b/>
                <w:bCs/>
              </w:rPr>
            </w:pPr>
            <w:r w:rsidRPr="00A50C13">
              <w:rPr>
                <w:b/>
                <w:bCs/>
              </w:rPr>
              <w:t>Supporting Units</w:t>
            </w:r>
          </w:p>
        </w:tc>
        <w:tc>
          <w:tcPr>
            <w:tcW w:w="2385" w:type="dxa"/>
            <w:tcBorders>
              <w:top w:val="single" w:sz="12" w:space="0" w:color="auto"/>
              <w:left w:val="nil"/>
              <w:bottom w:val="single" w:sz="12" w:space="0" w:color="auto"/>
              <w:right w:val="single" w:sz="4" w:space="0" w:color="auto"/>
            </w:tcBorders>
            <w:shd w:val="clear" w:color="auto" w:fill="003366"/>
            <w:vAlign w:val="center"/>
            <w:hideMark/>
          </w:tcPr>
          <w:p w14:paraId="78A336FE" w14:textId="77777777" w:rsidR="00DC7596" w:rsidRPr="00A50C13" w:rsidRDefault="00DC7596" w:rsidP="00A50C13">
            <w:pPr>
              <w:spacing w:after="0" w:line="240" w:lineRule="auto"/>
              <w:jc w:val="center"/>
              <w:rPr>
                <w:b/>
                <w:bCs/>
              </w:rPr>
            </w:pPr>
            <w:r w:rsidRPr="00A50C13">
              <w:rPr>
                <w:b/>
                <w:bCs/>
              </w:rPr>
              <w:t>External Agency/Partners</w:t>
            </w:r>
          </w:p>
        </w:tc>
      </w:tr>
      <w:tr w:rsidR="00DC7596" w:rsidRPr="00DC7596" w14:paraId="3808007F" w14:textId="77777777" w:rsidTr="00547003">
        <w:trPr>
          <w:trHeight w:val="762"/>
        </w:trPr>
        <w:tc>
          <w:tcPr>
            <w:tcW w:w="1808" w:type="dxa"/>
            <w:vMerge w:val="restart"/>
            <w:tcBorders>
              <w:top w:val="single" w:sz="12" w:space="0" w:color="auto"/>
              <w:left w:val="single" w:sz="4" w:space="0" w:color="auto"/>
              <w:right w:val="single" w:sz="4" w:space="0" w:color="auto"/>
            </w:tcBorders>
            <w:shd w:val="clear" w:color="auto" w:fill="EEDFF9"/>
            <w:vAlign w:val="center"/>
            <w:hideMark/>
          </w:tcPr>
          <w:p w14:paraId="12E40680" w14:textId="77777777" w:rsidR="00DC7596" w:rsidRPr="00A50C13" w:rsidRDefault="00DC7596" w:rsidP="00A50C13">
            <w:pPr>
              <w:spacing w:after="0" w:line="240" w:lineRule="auto"/>
              <w:jc w:val="left"/>
              <w:rPr>
                <w:b/>
                <w:bCs/>
              </w:rPr>
            </w:pPr>
            <w:r w:rsidRPr="00A50C13">
              <w:rPr>
                <w:b/>
                <w:bCs/>
              </w:rPr>
              <w:t>Emergency Coordination Group</w:t>
            </w:r>
          </w:p>
        </w:tc>
        <w:tc>
          <w:tcPr>
            <w:tcW w:w="1778" w:type="dxa"/>
            <w:tcBorders>
              <w:top w:val="nil"/>
              <w:left w:val="nil"/>
              <w:bottom w:val="single" w:sz="4" w:space="0" w:color="auto"/>
              <w:right w:val="single" w:sz="4" w:space="0" w:color="auto"/>
            </w:tcBorders>
            <w:shd w:val="clear" w:color="auto" w:fill="auto"/>
            <w:vAlign w:val="center"/>
            <w:hideMark/>
          </w:tcPr>
          <w:p w14:paraId="50DA1871" w14:textId="77777777" w:rsidR="00DC7596" w:rsidRPr="00DC7596" w:rsidRDefault="00DC7596" w:rsidP="00A50C13">
            <w:pPr>
              <w:spacing w:after="0" w:line="240" w:lineRule="auto"/>
              <w:jc w:val="center"/>
            </w:pPr>
            <w:r w:rsidRPr="00DC7596">
              <w:t>Coordination &amp; Planning</w:t>
            </w:r>
          </w:p>
        </w:tc>
        <w:tc>
          <w:tcPr>
            <w:tcW w:w="2133" w:type="dxa"/>
            <w:tcBorders>
              <w:top w:val="nil"/>
              <w:left w:val="nil"/>
              <w:bottom w:val="single" w:sz="4" w:space="0" w:color="auto"/>
              <w:right w:val="single" w:sz="4" w:space="0" w:color="auto"/>
            </w:tcBorders>
            <w:shd w:val="clear" w:color="auto" w:fill="auto"/>
            <w:vAlign w:val="center"/>
            <w:hideMark/>
          </w:tcPr>
          <w:p w14:paraId="59E88CE1" w14:textId="77777777" w:rsidR="00DC7596" w:rsidRPr="00DC7596" w:rsidRDefault="00DC7596" w:rsidP="00A50C13">
            <w:pPr>
              <w:spacing w:after="0" w:line="240" w:lineRule="auto"/>
              <w:jc w:val="center"/>
            </w:pPr>
            <w:r w:rsidRPr="00DC7596">
              <w:t>Emergency Management</w:t>
            </w:r>
          </w:p>
        </w:tc>
        <w:tc>
          <w:tcPr>
            <w:tcW w:w="2111" w:type="dxa"/>
            <w:tcBorders>
              <w:top w:val="nil"/>
              <w:left w:val="nil"/>
              <w:bottom w:val="single" w:sz="4" w:space="0" w:color="auto"/>
              <w:right w:val="single" w:sz="4" w:space="0" w:color="auto"/>
            </w:tcBorders>
            <w:shd w:val="clear" w:color="auto" w:fill="auto"/>
            <w:vAlign w:val="center"/>
            <w:hideMark/>
          </w:tcPr>
          <w:p w14:paraId="497167CF" w14:textId="77777777" w:rsidR="00DC7596" w:rsidRPr="00DC7596" w:rsidRDefault="00DC7596" w:rsidP="00A50C13">
            <w:pPr>
              <w:spacing w:after="0" w:line="240" w:lineRule="auto"/>
              <w:jc w:val="center"/>
            </w:pPr>
            <w:r w:rsidRPr="00DC7596">
              <w:t>All</w:t>
            </w:r>
          </w:p>
        </w:tc>
        <w:tc>
          <w:tcPr>
            <w:tcW w:w="2385" w:type="dxa"/>
            <w:tcBorders>
              <w:top w:val="nil"/>
              <w:left w:val="nil"/>
              <w:bottom w:val="single" w:sz="4" w:space="0" w:color="auto"/>
              <w:right w:val="single" w:sz="4" w:space="0" w:color="auto"/>
            </w:tcBorders>
            <w:shd w:val="clear" w:color="auto" w:fill="auto"/>
            <w:vAlign w:val="center"/>
            <w:hideMark/>
          </w:tcPr>
          <w:p w14:paraId="1EA84266" w14:textId="77777777" w:rsidR="00DC7596" w:rsidRPr="00DC7596" w:rsidRDefault="00DC7596" w:rsidP="00A50C13">
            <w:pPr>
              <w:spacing w:after="0" w:line="240" w:lineRule="auto"/>
              <w:jc w:val="center"/>
            </w:pPr>
            <w:r w:rsidRPr="00DC7596">
              <w:t>Local, County, State and DEM/EOC, Partner Institutions</w:t>
            </w:r>
          </w:p>
        </w:tc>
      </w:tr>
      <w:tr w:rsidR="00DC7596" w:rsidRPr="00DC7596" w14:paraId="03587013" w14:textId="77777777" w:rsidTr="00547003">
        <w:trPr>
          <w:trHeight w:val="826"/>
        </w:trPr>
        <w:tc>
          <w:tcPr>
            <w:tcW w:w="1808" w:type="dxa"/>
            <w:vMerge/>
            <w:tcBorders>
              <w:left w:val="single" w:sz="4" w:space="0" w:color="auto"/>
              <w:right w:val="single" w:sz="4" w:space="0" w:color="auto"/>
            </w:tcBorders>
            <w:shd w:val="clear" w:color="auto" w:fill="EEDFF9"/>
            <w:vAlign w:val="center"/>
            <w:hideMark/>
          </w:tcPr>
          <w:p w14:paraId="2607DFE1" w14:textId="77777777" w:rsidR="00DC7596" w:rsidRPr="00A50C13" w:rsidRDefault="00DC7596" w:rsidP="00A50C13">
            <w:pPr>
              <w:spacing w:after="0" w:line="240" w:lineRule="auto"/>
              <w:jc w:val="left"/>
              <w:rPr>
                <w:b/>
                <w:bCs/>
              </w:rPr>
            </w:pPr>
          </w:p>
        </w:tc>
        <w:tc>
          <w:tcPr>
            <w:tcW w:w="1778" w:type="dxa"/>
            <w:tcBorders>
              <w:top w:val="nil"/>
              <w:left w:val="nil"/>
              <w:bottom w:val="single" w:sz="4" w:space="0" w:color="auto"/>
              <w:right w:val="single" w:sz="4" w:space="0" w:color="auto"/>
            </w:tcBorders>
            <w:shd w:val="clear" w:color="auto" w:fill="auto"/>
            <w:vAlign w:val="center"/>
            <w:hideMark/>
          </w:tcPr>
          <w:p w14:paraId="1724891E" w14:textId="77777777" w:rsidR="00DC7596" w:rsidRPr="00DC7596" w:rsidRDefault="00DC7596" w:rsidP="00A50C13">
            <w:pPr>
              <w:spacing w:after="0" w:line="240" w:lineRule="auto"/>
              <w:jc w:val="center"/>
            </w:pPr>
            <w:r w:rsidRPr="00DC7596">
              <w:t>Logistics</w:t>
            </w:r>
          </w:p>
        </w:tc>
        <w:tc>
          <w:tcPr>
            <w:tcW w:w="2133" w:type="dxa"/>
            <w:tcBorders>
              <w:top w:val="nil"/>
              <w:left w:val="nil"/>
              <w:bottom w:val="single" w:sz="4" w:space="0" w:color="auto"/>
              <w:right w:val="single" w:sz="4" w:space="0" w:color="auto"/>
            </w:tcBorders>
            <w:shd w:val="clear" w:color="auto" w:fill="auto"/>
            <w:vAlign w:val="center"/>
            <w:hideMark/>
          </w:tcPr>
          <w:p w14:paraId="6FACF739" w14:textId="77777777" w:rsidR="00DC7596" w:rsidRPr="00DC7596" w:rsidRDefault="00DC7596" w:rsidP="00A50C13">
            <w:pPr>
              <w:spacing w:after="0" w:line="240" w:lineRule="auto"/>
              <w:jc w:val="center"/>
            </w:pPr>
            <w:r w:rsidRPr="00DC7596">
              <w:t>Emergency Management</w:t>
            </w:r>
          </w:p>
        </w:tc>
        <w:tc>
          <w:tcPr>
            <w:tcW w:w="2111" w:type="dxa"/>
            <w:tcBorders>
              <w:top w:val="nil"/>
              <w:left w:val="nil"/>
              <w:bottom w:val="single" w:sz="4" w:space="0" w:color="auto"/>
              <w:right w:val="single" w:sz="4" w:space="0" w:color="auto"/>
            </w:tcBorders>
            <w:shd w:val="clear" w:color="auto" w:fill="auto"/>
            <w:vAlign w:val="center"/>
            <w:hideMark/>
          </w:tcPr>
          <w:p w14:paraId="59952FCE" w14:textId="57623CFE" w:rsidR="00DC7596" w:rsidRPr="00DC7596" w:rsidRDefault="00DC7596" w:rsidP="00A50C13">
            <w:pPr>
              <w:spacing w:after="0" w:line="240" w:lineRule="auto"/>
              <w:jc w:val="center"/>
            </w:pPr>
            <w:r w:rsidRPr="00DC7596">
              <w:t>All</w:t>
            </w:r>
          </w:p>
        </w:tc>
        <w:tc>
          <w:tcPr>
            <w:tcW w:w="2385" w:type="dxa"/>
            <w:tcBorders>
              <w:top w:val="nil"/>
              <w:left w:val="nil"/>
              <w:bottom w:val="single" w:sz="4" w:space="0" w:color="auto"/>
              <w:right w:val="single" w:sz="4" w:space="0" w:color="auto"/>
            </w:tcBorders>
            <w:shd w:val="clear" w:color="auto" w:fill="auto"/>
            <w:vAlign w:val="center"/>
            <w:hideMark/>
          </w:tcPr>
          <w:p w14:paraId="4B57D378" w14:textId="577AD519" w:rsidR="00DC7596" w:rsidRPr="00DC7596" w:rsidRDefault="00A25DE5" w:rsidP="00A50C13">
            <w:pPr>
              <w:spacing w:after="0" w:line="240" w:lineRule="auto"/>
              <w:jc w:val="center"/>
            </w:pPr>
            <w:r w:rsidRPr="00DC7596">
              <w:t>Local, County, State and DEM/EOC, Partner Institutions</w:t>
            </w:r>
          </w:p>
        </w:tc>
      </w:tr>
      <w:tr w:rsidR="00DC7596" w:rsidRPr="00DC7596" w14:paraId="29DC859A" w14:textId="77777777" w:rsidTr="00547003">
        <w:trPr>
          <w:trHeight w:val="826"/>
        </w:trPr>
        <w:tc>
          <w:tcPr>
            <w:tcW w:w="1808" w:type="dxa"/>
            <w:vMerge/>
            <w:tcBorders>
              <w:left w:val="single" w:sz="4" w:space="0" w:color="auto"/>
              <w:bottom w:val="single" w:sz="8" w:space="0" w:color="000000"/>
              <w:right w:val="single" w:sz="4" w:space="0" w:color="auto"/>
            </w:tcBorders>
            <w:shd w:val="clear" w:color="auto" w:fill="EEDFF9"/>
            <w:vAlign w:val="center"/>
          </w:tcPr>
          <w:p w14:paraId="72D03555" w14:textId="77777777" w:rsidR="00DC7596" w:rsidRPr="00A50C13" w:rsidRDefault="00DC7596" w:rsidP="00A50C13">
            <w:pPr>
              <w:spacing w:after="0" w:line="240" w:lineRule="auto"/>
              <w:jc w:val="left"/>
              <w:rPr>
                <w:b/>
                <w:bCs/>
              </w:rPr>
            </w:pPr>
          </w:p>
        </w:tc>
        <w:tc>
          <w:tcPr>
            <w:tcW w:w="1778" w:type="dxa"/>
            <w:tcBorders>
              <w:top w:val="nil"/>
              <w:left w:val="nil"/>
              <w:bottom w:val="single" w:sz="4" w:space="0" w:color="auto"/>
              <w:right w:val="single" w:sz="4" w:space="0" w:color="auto"/>
            </w:tcBorders>
            <w:shd w:val="clear" w:color="auto" w:fill="auto"/>
            <w:vAlign w:val="center"/>
          </w:tcPr>
          <w:p w14:paraId="389AF311" w14:textId="77777777" w:rsidR="00DC7596" w:rsidRPr="00DC7596" w:rsidDel="0052719B" w:rsidRDefault="00DC7596" w:rsidP="00A50C13">
            <w:pPr>
              <w:spacing w:after="0" w:line="240" w:lineRule="auto"/>
              <w:jc w:val="center"/>
            </w:pPr>
            <w:r w:rsidRPr="00DC7596">
              <w:t>Space Utilization &amp; Mapping</w:t>
            </w:r>
          </w:p>
        </w:tc>
        <w:tc>
          <w:tcPr>
            <w:tcW w:w="2133" w:type="dxa"/>
            <w:tcBorders>
              <w:top w:val="nil"/>
              <w:left w:val="nil"/>
              <w:bottom w:val="single" w:sz="4" w:space="0" w:color="auto"/>
              <w:right w:val="single" w:sz="4" w:space="0" w:color="auto"/>
            </w:tcBorders>
            <w:shd w:val="clear" w:color="auto" w:fill="auto"/>
            <w:vAlign w:val="center"/>
          </w:tcPr>
          <w:p w14:paraId="2B6BB050" w14:textId="77777777" w:rsidR="00DC7596" w:rsidRPr="00DC7596" w:rsidRDefault="00DC7596" w:rsidP="00A50C13">
            <w:pPr>
              <w:spacing w:after="0" w:line="240" w:lineRule="auto"/>
              <w:jc w:val="center"/>
            </w:pPr>
            <w:r w:rsidRPr="00DC7596">
              <w:t>Space Utilization</w:t>
            </w:r>
          </w:p>
        </w:tc>
        <w:tc>
          <w:tcPr>
            <w:tcW w:w="2111" w:type="dxa"/>
            <w:tcBorders>
              <w:top w:val="nil"/>
              <w:left w:val="nil"/>
              <w:bottom w:val="single" w:sz="4" w:space="0" w:color="auto"/>
              <w:right w:val="single" w:sz="4" w:space="0" w:color="auto"/>
            </w:tcBorders>
            <w:shd w:val="clear" w:color="auto" w:fill="auto"/>
            <w:vAlign w:val="center"/>
          </w:tcPr>
          <w:p w14:paraId="5D57BE6F" w14:textId="77777777" w:rsidR="00DC7596" w:rsidRPr="00DC7596" w:rsidRDefault="00DC7596" w:rsidP="00A50C13">
            <w:pPr>
              <w:spacing w:after="0" w:line="240" w:lineRule="auto"/>
              <w:jc w:val="center"/>
            </w:pPr>
            <w:r w:rsidRPr="00DC7596">
              <w:t>All</w:t>
            </w:r>
          </w:p>
        </w:tc>
        <w:tc>
          <w:tcPr>
            <w:tcW w:w="2385" w:type="dxa"/>
            <w:tcBorders>
              <w:top w:val="nil"/>
              <w:left w:val="nil"/>
              <w:bottom w:val="single" w:sz="4" w:space="0" w:color="auto"/>
              <w:right w:val="single" w:sz="4" w:space="0" w:color="auto"/>
            </w:tcBorders>
            <w:shd w:val="clear" w:color="auto" w:fill="auto"/>
            <w:vAlign w:val="center"/>
          </w:tcPr>
          <w:p w14:paraId="0A318C35" w14:textId="4B63F84F" w:rsidR="00DC7596" w:rsidRPr="00DC7596" w:rsidRDefault="00A25DE5" w:rsidP="00A50C13">
            <w:pPr>
              <w:spacing w:after="0" w:line="240" w:lineRule="auto"/>
              <w:jc w:val="center"/>
            </w:pPr>
            <w:r>
              <w:t>N/A</w:t>
            </w:r>
          </w:p>
        </w:tc>
      </w:tr>
      <w:tr w:rsidR="00DC7596" w:rsidRPr="00DC7596" w14:paraId="105F548D" w14:textId="77777777" w:rsidTr="00547003">
        <w:trPr>
          <w:trHeight w:val="700"/>
        </w:trPr>
        <w:tc>
          <w:tcPr>
            <w:tcW w:w="1808" w:type="dxa"/>
            <w:vMerge w:val="restart"/>
            <w:tcBorders>
              <w:top w:val="single" w:sz="8" w:space="0" w:color="000000"/>
              <w:left w:val="single" w:sz="4" w:space="0" w:color="auto"/>
              <w:bottom w:val="single" w:sz="8" w:space="0" w:color="000000"/>
              <w:right w:val="single" w:sz="4" w:space="0" w:color="auto"/>
            </w:tcBorders>
            <w:shd w:val="clear" w:color="auto" w:fill="DBBDF1"/>
            <w:vAlign w:val="center"/>
            <w:hideMark/>
          </w:tcPr>
          <w:p w14:paraId="0BFE2F34" w14:textId="77777777" w:rsidR="00DC7596" w:rsidRPr="00A50C13" w:rsidRDefault="00DC7596" w:rsidP="00A50C13">
            <w:pPr>
              <w:spacing w:after="0" w:line="240" w:lineRule="auto"/>
              <w:jc w:val="left"/>
              <w:rPr>
                <w:b/>
                <w:bCs/>
              </w:rPr>
            </w:pPr>
            <w:r w:rsidRPr="00A50C13">
              <w:rPr>
                <w:b/>
                <w:bCs/>
              </w:rPr>
              <w:t>Compliance Group</w:t>
            </w:r>
          </w:p>
        </w:tc>
        <w:tc>
          <w:tcPr>
            <w:tcW w:w="1778" w:type="dxa"/>
            <w:tcBorders>
              <w:top w:val="nil"/>
              <w:left w:val="nil"/>
              <w:bottom w:val="single" w:sz="4" w:space="0" w:color="auto"/>
              <w:right w:val="single" w:sz="4" w:space="0" w:color="auto"/>
            </w:tcBorders>
            <w:shd w:val="clear" w:color="auto" w:fill="auto"/>
            <w:vAlign w:val="center"/>
            <w:hideMark/>
          </w:tcPr>
          <w:p w14:paraId="31659198" w14:textId="77777777" w:rsidR="00DC7596" w:rsidRPr="00DC7596" w:rsidRDefault="00DC7596" w:rsidP="00A50C13">
            <w:pPr>
              <w:spacing w:after="0" w:line="240" w:lineRule="auto"/>
              <w:jc w:val="center"/>
            </w:pPr>
            <w:r w:rsidRPr="00DC7596">
              <w:t>Compliance</w:t>
            </w:r>
          </w:p>
        </w:tc>
        <w:tc>
          <w:tcPr>
            <w:tcW w:w="2133" w:type="dxa"/>
            <w:tcBorders>
              <w:top w:val="nil"/>
              <w:left w:val="nil"/>
              <w:bottom w:val="single" w:sz="4" w:space="0" w:color="auto"/>
              <w:right w:val="single" w:sz="4" w:space="0" w:color="auto"/>
            </w:tcBorders>
            <w:shd w:val="clear" w:color="auto" w:fill="auto"/>
            <w:vAlign w:val="center"/>
            <w:hideMark/>
          </w:tcPr>
          <w:p w14:paraId="208F346F" w14:textId="77777777" w:rsidR="00DC7596" w:rsidRPr="00DC7596" w:rsidRDefault="00DC7596" w:rsidP="00A50C13">
            <w:pPr>
              <w:spacing w:after="0" w:line="240" w:lineRule="auto"/>
              <w:jc w:val="center"/>
            </w:pPr>
            <w:r w:rsidRPr="00DC7596">
              <w:t>University Compliance Officer</w:t>
            </w:r>
          </w:p>
        </w:tc>
        <w:tc>
          <w:tcPr>
            <w:tcW w:w="2111" w:type="dxa"/>
            <w:tcBorders>
              <w:top w:val="nil"/>
              <w:left w:val="nil"/>
              <w:bottom w:val="single" w:sz="4" w:space="0" w:color="auto"/>
              <w:right w:val="single" w:sz="4" w:space="0" w:color="auto"/>
            </w:tcBorders>
            <w:shd w:val="clear" w:color="auto" w:fill="auto"/>
            <w:vAlign w:val="center"/>
            <w:hideMark/>
          </w:tcPr>
          <w:p w14:paraId="30DB535A" w14:textId="77777777" w:rsidR="00DC7596" w:rsidRPr="00DC7596" w:rsidRDefault="00DC7596" w:rsidP="00A50C13">
            <w:pPr>
              <w:spacing w:after="0" w:line="240" w:lineRule="auto"/>
              <w:jc w:val="center"/>
            </w:pPr>
            <w:r w:rsidRPr="00DC7596">
              <w:t>All</w:t>
            </w:r>
          </w:p>
        </w:tc>
        <w:tc>
          <w:tcPr>
            <w:tcW w:w="2385" w:type="dxa"/>
            <w:tcBorders>
              <w:top w:val="nil"/>
              <w:left w:val="nil"/>
              <w:bottom w:val="single" w:sz="4" w:space="0" w:color="auto"/>
              <w:right w:val="single" w:sz="4" w:space="0" w:color="auto"/>
            </w:tcBorders>
            <w:shd w:val="clear" w:color="auto" w:fill="auto"/>
            <w:vAlign w:val="center"/>
            <w:hideMark/>
          </w:tcPr>
          <w:p w14:paraId="6919730B" w14:textId="77777777" w:rsidR="00DC7596" w:rsidRPr="00DC7596" w:rsidRDefault="00DC7596" w:rsidP="00A50C13">
            <w:pPr>
              <w:spacing w:after="0" w:line="240" w:lineRule="auto"/>
              <w:jc w:val="center"/>
            </w:pPr>
            <w:r w:rsidRPr="00DC7596">
              <w:t>Regulatory Agencies, Response Agencies and Service Providers, BOG</w:t>
            </w:r>
          </w:p>
        </w:tc>
      </w:tr>
      <w:tr w:rsidR="00DC7596" w:rsidRPr="00DC7596" w14:paraId="7FB22F68" w14:textId="77777777" w:rsidTr="00547003">
        <w:trPr>
          <w:trHeight w:val="700"/>
        </w:trPr>
        <w:tc>
          <w:tcPr>
            <w:tcW w:w="1808" w:type="dxa"/>
            <w:vMerge/>
            <w:tcBorders>
              <w:top w:val="single" w:sz="8" w:space="0" w:color="000000"/>
              <w:left w:val="single" w:sz="4" w:space="0" w:color="auto"/>
              <w:bottom w:val="single" w:sz="8" w:space="0" w:color="000000"/>
              <w:right w:val="single" w:sz="4" w:space="0" w:color="auto"/>
            </w:tcBorders>
            <w:shd w:val="clear" w:color="auto" w:fill="DBBDF1"/>
            <w:vAlign w:val="center"/>
          </w:tcPr>
          <w:p w14:paraId="343B59C0" w14:textId="77777777" w:rsidR="00DC7596" w:rsidRPr="00A50C13" w:rsidRDefault="00DC7596" w:rsidP="00A50C13">
            <w:pPr>
              <w:spacing w:after="0" w:line="240" w:lineRule="auto"/>
              <w:jc w:val="left"/>
              <w:rPr>
                <w:b/>
                <w:bCs/>
              </w:rPr>
            </w:pPr>
          </w:p>
        </w:tc>
        <w:tc>
          <w:tcPr>
            <w:tcW w:w="1778" w:type="dxa"/>
            <w:tcBorders>
              <w:top w:val="nil"/>
              <w:left w:val="nil"/>
              <w:bottom w:val="single" w:sz="4" w:space="0" w:color="auto"/>
              <w:right w:val="single" w:sz="4" w:space="0" w:color="auto"/>
            </w:tcBorders>
            <w:shd w:val="clear" w:color="auto" w:fill="auto"/>
            <w:vAlign w:val="center"/>
          </w:tcPr>
          <w:p w14:paraId="63EEDAE3" w14:textId="77777777" w:rsidR="00DC7596" w:rsidRPr="00DC7596" w:rsidRDefault="00DC7596" w:rsidP="00A50C13">
            <w:pPr>
              <w:spacing w:after="0" w:line="240" w:lineRule="auto"/>
              <w:jc w:val="center"/>
            </w:pPr>
            <w:r w:rsidRPr="00DC7596">
              <w:t>Legal</w:t>
            </w:r>
          </w:p>
        </w:tc>
        <w:tc>
          <w:tcPr>
            <w:tcW w:w="2133" w:type="dxa"/>
            <w:tcBorders>
              <w:top w:val="nil"/>
              <w:left w:val="nil"/>
              <w:bottom w:val="single" w:sz="4" w:space="0" w:color="auto"/>
              <w:right w:val="single" w:sz="4" w:space="0" w:color="auto"/>
            </w:tcBorders>
            <w:shd w:val="clear" w:color="auto" w:fill="auto"/>
            <w:vAlign w:val="center"/>
          </w:tcPr>
          <w:p w14:paraId="5D5022E2" w14:textId="77777777" w:rsidR="00DC7596" w:rsidRPr="00DC7596" w:rsidRDefault="00DC7596" w:rsidP="00A50C13">
            <w:pPr>
              <w:spacing w:after="0" w:line="240" w:lineRule="auto"/>
              <w:jc w:val="center"/>
            </w:pPr>
            <w:r w:rsidRPr="00DC7596">
              <w:t>General Counsel</w:t>
            </w:r>
          </w:p>
        </w:tc>
        <w:tc>
          <w:tcPr>
            <w:tcW w:w="2111" w:type="dxa"/>
            <w:tcBorders>
              <w:top w:val="nil"/>
              <w:left w:val="nil"/>
              <w:bottom w:val="single" w:sz="4" w:space="0" w:color="auto"/>
              <w:right w:val="single" w:sz="4" w:space="0" w:color="auto"/>
            </w:tcBorders>
            <w:shd w:val="clear" w:color="auto" w:fill="auto"/>
            <w:vAlign w:val="center"/>
          </w:tcPr>
          <w:p w14:paraId="665731EF" w14:textId="77777777" w:rsidR="00DC7596" w:rsidRPr="00DC7596" w:rsidRDefault="00DC7596" w:rsidP="00A50C13">
            <w:pPr>
              <w:spacing w:after="0" w:line="240" w:lineRule="auto"/>
              <w:jc w:val="center"/>
            </w:pPr>
            <w:r w:rsidRPr="00DC7596">
              <w:t>All</w:t>
            </w:r>
          </w:p>
        </w:tc>
        <w:tc>
          <w:tcPr>
            <w:tcW w:w="2385" w:type="dxa"/>
            <w:tcBorders>
              <w:top w:val="nil"/>
              <w:left w:val="nil"/>
              <w:bottom w:val="single" w:sz="4" w:space="0" w:color="auto"/>
              <w:right w:val="single" w:sz="4" w:space="0" w:color="auto"/>
            </w:tcBorders>
            <w:shd w:val="clear" w:color="auto" w:fill="auto"/>
            <w:vAlign w:val="center"/>
          </w:tcPr>
          <w:p w14:paraId="3A238500" w14:textId="77777777" w:rsidR="00DC7596" w:rsidRPr="00DC7596" w:rsidRDefault="00DC7596" w:rsidP="00A50C13">
            <w:pPr>
              <w:spacing w:after="0" w:line="240" w:lineRule="auto"/>
              <w:jc w:val="center"/>
            </w:pPr>
            <w:r w:rsidRPr="00DC7596">
              <w:t>Regulatory Agencies, Response Agencies and Service Providers, BOG</w:t>
            </w:r>
          </w:p>
        </w:tc>
      </w:tr>
      <w:tr w:rsidR="00DC7596" w:rsidRPr="00DC7596" w14:paraId="5A99D83C" w14:textId="77777777" w:rsidTr="00547003">
        <w:trPr>
          <w:trHeight w:val="1132"/>
        </w:trPr>
        <w:tc>
          <w:tcPr>
            <w:tcW w:w="1808" w:type="dxa"/>
            <w:vMerge w:val="restart"/>
            <w:tcBorders>
              <w:top w:val="single" w:sz="8" w:space="0" w:color="000000"/>
              <w:left w:val="single" w:sz="4" w:space="0" w:color="auto"/>
              <w:bottom w:val="single" w:sz="12" w:space="0" w:color="000000"/>
              <w:right w:val="single" w:sz="4" w:space="0" w:color="auto"/>
            </w:tcBorders>
            <w:shd w:val="clear" w:color="auto" w:fill="CCA2EC"/>
            <w:vAlign w:val="center"/>
            <w:hideMark/>
          </w:tcPr>
          <w:p w14:paraId="71D1A3E3" w14:textId="77777777" w:rsidR="00DC7596" w:rsidRPr="00A50C13" w:rsidRDefault="00DC7596" w:rsidP="00A50C13">
            <w:pPr>
              <w:spacing w:after="0" w:line="240" w:lineRule="auto"/>
              <w:jc w:val="left"/>
              <w:rPr>
                <w:b/>
                <w:bCs/>
              </w:rPr>
            </w:pPr>
            <w:r w:rsidRPr="00A50C13">
              <w:rPr>
                <w:b/>
                <w:bCs/>
              </w:rPr>
              <w:t>Communications/ Public Information Group</w:t>
            </w:r>
          </w:p>
        </w:tc>
        <w:tc>
          <w:tcPr>
            <w:tcW w:w="1778" w:type="dxa"/>
            <w:tcBorders>
              <w:top w:val="nil"/>
              <w:left w:val="nil"/>
              <w:bottom w:val="single" w:sz="4" w:space="0" w:color="auto"/>
              <w:right w:val="single" w:sz="4" w:space="0" w:color="auto"/>
            </w:tcBorders>
            <w:shd w:val="clear" w:color="auto" w:fill="auto"/>
            <w:vAlign w:val="center"/>
            <w:hideMark/>
          </w:tcPr>
          <w:p w14:paraId="12892617" w14:textId="77777777" w:rsidR="00DC7596" w:rsidRPr="00DC7596" w:rsidRDefault="00DC7596" w:rsidP="00A50C13">
            <w:pPr>
              <w:spacing w:after="0" w:line="240" w:lineRule="auto"/>
              <w:jc w:val="center"/>
            </w:pPr>
            <w:r w:rsidRPr="00DC7596">
              <w:t>Crisis Communications and Media Relations</w:t>
            </w:r>
          </w:p>
        </w:tc>
        <w:tc>
          <w:tcPr>
            <w:tcW w:w="2133" w:type="dxa"/>
            <w:tcBorders>
              <w:top w:val="nil"/>
              <w:left w:val="nil"/>
              <w:bottom w:val="single" w:sz="4" w:space="0" w:color="auto"/>
              <w:right w:val="single" w:sz="4" w:space="0" w:color="auto"/>
            </w:tcBorders>
            <w:shd w:val="clear" w:color="auto" w:fill="auto"/>
            <w:vAlign w:val="center"/>
            <w:hideMark/>
          </w:tcPr>
          <w:p w14:paraId="3287061D" w14:textId="32048900" w:rsidR="00DC7596" w:rsidRPr="00DC7596" w:rsidRDefault="00DC7596" w:rsidP="00A50C13">
            <w:pPr>
              <w:spacing w:after="0" w:line="240" w:lineRule="auto"/>
              <w:jc w:val="center"/>
            </w:pPr>
            <w:r w:rsidRPr="00DC7596">
              <w:t>Public Affairs</w:t>
            </w:r>
          </w:p>
        </w:tc>
        <w:tc>
          <w:tcPr>
            <w:tcW w:w="2111" w:type="dxa"/>
            <w:tcBorders>
              <w:top w:val="nil"/>
              <w:left w:val="nil"/>
              <w:bottom w:val="single" w:sz="4" w:space="0" w:color="auto"/>
              <w:right w:val="single" w:sz="4" w:space="0" w:color="auto"/>
            </w:tcBorders>
            <w:shd w:val="clear" w:color="auto" w:fill="auto"/>
            <w:vAlign w:val="center"/>
            <w:hideMark/>
          </w:tcPr>
          <w:p w14:paraId="01026480" w14:textId="7151CCDC" w:rsidR="00DC7596" w:rsidRPr="00DC7596" w:rsidRDefault="00DC7596" w:rsidP="00A50C13">
            <w:pPr>
              <w:spacing w:after="0" w:line="240" w:lineRule="auto"/>
              <w:jc w:val="center"/>
            </w:pPr>
            <w:r w:rsidRPr="00DC7596">
              <w:t>All</w:t>
            </w:r>
          </w:p>
        </w:tc>
        <w:tc>
          <w:tcPr>
            <w:tcW w:w="2385" w:type="dxa"/>
            <w:tcBorders>
              <w:top w:val="nil"/>
              <w:left w:val="nil"/>
              <w:bottom w:val="single" w:sz="4" w:space="0" w:color="auto"/>
              <w:right w:val="single" w:sz="4" w:space="0" w:color="auto"/>
            </w:tcBorders>
            <w:shd w:val="clear" w:color="auto" w:fill="auto"/>
            <w:vAlign w:val="center"/>
            <w:hideMark/>
          </w:tcPr>
          <w:p w14:paraId="53D62D6F" w14:textId="77777777" w:rsidR="00DC7596" w:rsidRPr="00DC7596" w:rsidRDefault="00DC7596" w:rsidP="00A50C13">
            <w:pPr>
              <w:spacing w:after="0" w:line="240" w:lineRule="auto"/>
              <w:jc w:val="center"/>
            </w:pPr>
            <w:r w:rsidRPr="00DC7596">
              <w:t>Media</w:t>
            </w:r>
          </w:p>
        </w:tc>
      </w:tr>
      <w:tr w:rsidR="00DC7596" w:rsidRPr="00DC7596" w14:paraId="344DBC5E" w14:textId="77777777" w:rsidTr="00547003">
        <w:trPr>
          <w:trHeight w:val="852"/>
        </w:trPr>
        <w:tc>
          <w:tcPr>
            <w:tcW w:w="1808" w:type="dxa"/>
            <w:vMerge/>
            <w:tcBorders>
              <w:top w:val="single" w:sz="12" w:space="0" w:color="000000"/>
              <w:left w:val="single" w:sz="4" w:space="0" w:color="auto"/>
              <w:bottom w:val="single" w:sz="12" w:space="0" w:color="000000"/>
              <w:right w:val="single" w:sz="4" w:space="0" w:color="auto"/>
            </w:tcBorders>
            <w:shd w:val="clear" w:color="auto" w:fill="CCA2EC"/>
            <w:vAlign w:val="center"/>
            <w:hideMark/>
          </w:tcPr>
          <w:p w14:paraId="5B096417" w14:textId="77777777" w:rsidR="00DC7596" w:rsidRPr="00A50C13" w:rsidRDefault="00DC7596" w:rsidP="00A50C13">
            <w:pPr>
              <w:spacing w:after="0" w:line="240" w:lineRule="auto"/>
              <w:jc w:val="left"/>
              <w:rPr>
                <w:b/>
                <w:bCs/>
              </w:rPr>
            </w:pPr>
          </w:p>
        </w:tc>
        <w:tc>
          <w:tcPr>
            <w:tcW w:w="1778" w:type="dxa"/>
            <w:tcBorders>
              <w:top w:val="nil"/>
              <w:left w:val="nil"/>
              <w:bottom w:val="single" w:sz="12" w:space="0" w:color="auto"/>
              <w:right w:val="single" w:sz="4" w:space="0" w:color="auto"/>
            </w:tcBorders>
            <w:shd w:val="clear" w:color="auto" w:fill="auto"/>
            <w:vAlign w:val="center"/>
            <w:hideMark/>
          </w:tcPr>
          <w:p w14:paraId="1251AE95" w14:textId="77777777" w:rsidR="00DC7596" w:rsidRPr="00DC7596" w:rsidRDefault="00DC7596" w:rsidP="00A50C13">
            <w:pPr>
              <w:spacing w:after="0" w:line="240" w:lineRule="auto"/>
              <w:jc w:val="center"/>
            </w:pPr>
            <w:r w:rsidRPr="00DC7596">
              <w:rPr>
                <w:b/>
                <w:noProof/>
              </w:rPr>
              <mc:AlternateContent>
                <mc:Choice Requires="wpg">
                  <w:drawing>
                    <wp:anchor distT="0" distB="0" distL="114300" distR="114300" simplePos="0" relativeHeight="251666432" behindDoc="0" locked="0" layoutInCell="1" allowOverlap="1" wp14:anchorId="1743ECD7" wp14:editId="23E1B0A6">
                      <wp:simplePos x="0" y="0"/>
                      <wp:positionH relativeFrom="page">
                        <wp:posOffset>-2974975</wp:posOffset>
                      </wp:positionH>
                      <wp:positionV relativeFrom="page">
                        <wp:posOffset>-2889250</wp:posOffset>
                      </wp:positionV>
                      <wp:extent cx="476250" cy="11506200"/>
                      <wp:effectExtent l="0" t="0" r="19050" b="19050"/>
                      <wp:wrapNone/>
                      <wp:docPr id="292" name="Group 292"/>
                      <wp:cNvGraphicFramePr/>
                      <a:graphic xmlns:a="http://schemas.openxmlformats.org/drawingml/2006/main">
                        <a:graphicData uri="http://schemas.microsoft.com/office/word/2010/wordprocessingGroup">
                          <wpg:wgp>
                            <wpg:cNvGrpSpPr/>
                            <wpg:grpSpPr>
                              <a:xfrm>
                                <a:off x="0" y="0"/>
                                <a:ext cx="476250" cy="11506200"/>
                                <a:chOff x="0" y="0"/>
                                <a:chExt cx="476250" cy="11506200"/>
                              </a:xfrm>
                            </wpg:grpSpPr>
                            <wps:wsp>
                              <wps:cNvPr id="293" name="Rectangle 293"/>
                              <wps:cNvSpPr>
                                <a:spLocks noChangeArrowheads="1"/>
                              </wps:cNvSpPr>
                              <wps:spPr bwMode="auto">
                                <a:xfrm>
                                  <a:off x="0" y="0"/>
                                  <a:ext cx="386715" cy="11477625"/>
                                </a:xfrm>
                                <a:prstGeom prst="rect">
                                  <a:avLst/>
                                </a:prstGeom>
                                <a:solidFill>
                                  <a:srgbClr val="C3C8CD"/>
                                </a:solidFill>
                                <a:ln w="9525" cap="flat" cmpd="sng" algn="ctr">
                                  <a:solidFill>
                                    <a:sysClr val="window" lastClr="FFFFFF">
                                      <a:lumMod val="75000"/>
                                      <a:lumOff val="0"/>
                                    </a:sysClr>
                                  </a:solidFill>
                                  <a:prstDash val="solid"/>
                                  <a:miter lim="800000"/>
                                  <a:headEnd/>
                                  <a:tailEnd/>
                                </a:ln>
                                <a:effectLst/>
                              </wps:spPr>
                              <wps:bodyPr rot="0" vert="horz" wrap="square" lIns="91440" tIns="45720" rIns="91440" bIns="45720" anchor="t" anchorCtr="0" upright="1">
                                <a:noAutofit/>
                              </wps:bodyPr>
                            </wps:wsp>
                            <wps:wsp>
                              <wps:cNvPr id="294" name="Rectangle 294"/>
                              <wps:cNvSpPr>
                                <a:spLocks noChangeArrowheads="1"/>
                              </wps:cNvSpPr>
                              <wps:spPr bwMode="auto">
                                <a:xfrm>
                                  <a:off x="390525" y="0"/>
                                  <a:ext cx="85725" cy="11506200"/>
                                </a:xfrm>
                                <a:prstGeom prst="rect">
                                  <a:avLst/>
                                </a:prstGeom>
                                <a:solidFill>
                                  <a:srgbClr val="002D62"/>
                                </a:solidFill>
                                <a:ln w="9525" cap="flat" cmpd="sng" algn="ctr">
                                  <a:solidFill>
                                    <a:srgbClr val="002D60"/>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45BB19" id="Group 292" o:spid="_x0000_s1026" style="position:absolute;margin-left:-234.25pt;margin-top:-227.5pt;width:37.5pt;height:906pt;z-index:251666432;mso-position-horizontal-relative:page;mso-position-vertical-relative:page;mso-width-relative:margin;mso-height-relative:margin" coordsize="4762,115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la/wIAANgIAAAOAAAAZHJzL2Uyb0RvYy54bWzsVslu2zAQvRfoPxC8N5K8W4gcBHYSFOgS&#10;NO0H0BS1oBTJkrTl9Os7HHlRkgItkran5qBwGc68eZw39PnFrpFkK6yrtcpochZTIhTXea3KjH75&#10;fP1mRonzTOVMaiUyei8cvVi8fnXemlQMdKVlLiwBJ8qlrclo5b1Jo8jxSjTMnWkjFGwW2jbMw9SW&#10;UW5ZC94bGQ3ieBK12ubGai6cg9VVt0kX6L8oBPcfi8IJT2RGAZvHr8XvOnyjxTlLS8tMVfM9DPYM&#10;FA2rFQQ9uloxz8jG1k9cNTW32unCn3HdRLooai4wB8gmiR9lc2P1xmAuZdqW5kgTUPuIp2e75R+2&#10;N9bcmVsLTLSmBC5wFnLZFbYJ/wEl2SFl90fKxM4TDouj6WQwBmI5bCXJOJ7ApXSk8gqYf3KOV1e/&#10;OBkdAkcP4LQGCsSdOHAv4+CuYkYgtS4FDm4tqfOMDuZDShRroFA/QekwVUpBwiKSg5aBqkCKM+80&#10;/+qI0ssK7MSltbqtBMsBWBLsAX7vQJg4OErW7Xudg3+28Ror5ndYHs4m02R8YHk0DaRjjANXLDXW&#10;+RuhGxIGGbUAH92z7TvnA5yTCcLXss6vaylxYsv1UlqyZaCS5XA5W6723l3fTCrSZnQ+htiEMxBr&#10;IZmHYWOAOqdKSpgsoQtwbzH0g8Pu3h1DgH5z3VIimfOwmNFr/MNDctMAQR2U6Tg+VBMsh3JChFhg&#10;kE/nElN7ECowsGKu6qxxK6TD0qb20Gxk3WR0Bp4PvsOtXakcTTyrZTeGAFKFUwLbyJ7Fwz0Gsbh0&#10;rfN7uFOru74CfRAGlbbfKWmhpwAr3zbMCsj0rYK6mCejUWhCOBmNpwOY2P7Our/DFAdXGQWKu+HS&#10;d41rY2xdVhApQcaUvoRaKmq85ROqfQWCZjqs/0A8o5+JZxS4D7BAZn9bPMN5jNX5tE/NgO2jgE5t&#10;6thsTup4sYDieLCaDP68gPoixRhHHfRF+r/4gyT7xY/vCDyf2Cj2T314n/tztD/9IFn8AAAA//8D&#10;AFBLAwQUAAYACAAAACEA7IOqHeQAAAAPAQAADwAAAGRycy9kb3ducmV2LnhtbEyPwU7DMBBE70j8&#10;g7VI3FInBJc2xKmqCjhVSLRIqDc33iZRYzuK3ST9e7YnuO3uPM3O5KvJtGzA3jfOSkhmMTC0pdON&#10;rSR879+jBTAflNWqdRYlXNHDqri/y1Wm3Wi/cNiFipGJ9ZmSUIfQZZz7skaj/Mx1aEk7ud6oQGtf&#10;cd2rkcxNy5/ieM6Naix9qFWHmxrL8+5iJHyMalynyduwPZ8218NefP5sE5Ty8WFavwILOIU/GG7x&#10;KToUlOnoLlZ71kqInucLQextEoJqEROly5RuR6JT8RIDL3L+v0fxCwAA//8DAFBLAQItABQABgAI&#10;AAAAIQC2gziS/gAAAOEBAAATAAAAAAAAAAAAAAAAAAAAAABbQ29udGVudF9UeXBlc10ueG1sUEsB&#10;Ai0AFAAGAAgAAAAhADj9If/WAAAAlAEAAAsAAAAAAAAAAAAAAAAALwEAAF9yZWxzLy5yZWxzUEsB&#10;Ai0AFAAGAAgAAAAhAF1kSVr/AgAA2AgAAA4AAAAAAAAAAAAAAAAALgIAAGRycy9lMm9Eb2MueG1s&#10;UEsBAi0AFAAGAAgAAAAhAOyDqh3kAAAADwEAAA8AAAAAAAAAAAAAAAAAWQUAAGRycy9kb3ducmV2&#10;LnhtbFBLBQYAAAAABAAEAPMAAABqBgAAAAA=&#10;">
                      <v:rect id="Rectangle 293" o:spid="_x0000_s1027" style="position:absolute;width:3867;height:114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80OxQAAANwAAAAPAAAAZHJzL2Rvd25yZXYueG1sRI9Ba8JA&#10;FITvBf/D8gRvdWOk0kRXEaHUQ6VohV6f2ddsaPZtzG6T9N+7BaHHYWa+YVabwdaio9ZXjhXMpgkI&#10;4sLpiksF54+Xx2cQPiBrrB2Tgl/ysFmPHlaYa9fzkbpTKEWEsM9RgQmhyaX0hSGLfuoa4uh9udZi&#10;iLItpW6xj3BbyzRJFtJixXHBYEM7Q8X36ccqeG86zN6uxf41O/efxyc6XFITlJqMh+0SRKAh/Ifv&#10;7b1WkGZz+DsTj4Bc3wAAAP//AwBQSwECLQAUAAYACAAAACEA2+H2y+4AAACFAQAAEwAAAAAAAAAA&#10;AAAAAAAAAAAAW0NvbnRlbnRfVHlwZXNdLnhtbFBLAQItABQABgAIAAAAIQBa9CxbvwAAABUBAAAL&#10;AAAAAAAAAAAAAAAAAB8BAABfcmVscy8ucmVsc1BLAQItABQABgAIAAAAIQBGc80OxQAAANwAAAAP&#10;AAAAAAAAAAAAAAAAAAcCAABkcnMvZG93bnJldi54bWxQSwUGAAAAAAMAAwC3AAAA+QIAAAAA&#10;" fillcolor="#c3c8cd" strokecolor="#bfbfbf"/>
                      <v:rect id="Rectangle 294" o:spid="_x0000_s1028" style="position:absolute;left:3905;width:857;height:115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sG6xAAAANwAAAAPAAAAZHJzL2Rvd25yZXYueG1sRI/NasMw&#10;EITvgb6D2EJvsVwTSutECSFg6MEF223vi7WxTayVsRT/vH1VKPQ4zMw3zOG0mF5MNLrOsoLnKAZB&#10;XFvdcaPg6zPbvoJwHlljb5kUrOTgdHzYHDDVduaSpso3IkDYpaig9X5IpXR1SwZdZAfi4F3taNAH&#10;OTZSjzgHuOllEscv0mDHYaHFgS4t1bfqbhQsd1ovWVYWZVN8Jx/zLs/KKVfq6XE570F4Wvx/+K/9&#10;rhUkbzv4PROOgDz+AAAA//8DAFBLAQItABQABgAIAAAAIQDb4fbL7gAAAIUBAAATAAAAAAAAAAAA&#10;AAAAAAAAAABbQ29udGVudF9UeXBlc10ueG1sUEsBAi0AFAAGAAgAAAAhAFr0LFu/AAAAFQEAAAsA&#10;AAAAAAAAAAAAAAAAHwEAAF9yZWxzLy5yZWxzUEsBAi0AFAAGAAgAAAAhAIiuwbrEAAAA3AAAAA8A&#10;AAAAAAAAAAAAAAAABwIAAGRycy9kb3ducmV2LnhtbFBLBQYAAAAAAwADALcAAAD4AgAAAAA=&#10;" fillcolor="#002d62" strokecolor="#002d60"/>
                      <w10:wrap anchorx="page" anchory="page"/>
                    </v:group>
                  </w:pict>
                </mc:Fallback>
              </mc:AlternateContent>
            </w:r>
            <w:r w:rsidRPr="00DC7596">
              <w:t>Government Relations</w:t>
            </w:r>
          </w:p>
        </w:tc>
        <w:tc>
          <w:tcPr>
            <w:tcW w:w="2133" w:type="dxa"/>
            <w:tcBorders>
              <w:top w:val="nil"/>
              <w:left w:val="nil"/>
              <w:bottom w:val="single" w:sz="12" w:space="0" w:color="auto"/>
              <w:right w:val="single" w:sz="4" w:space="0" w:color="auto"/>
            </w:tcBorders>
            <w:shd w:val="clear" w:color="auto" w:fill="auto"/>
            <w:vAlign w:val="center"/>
            <w:hideMark/>
          </w:tcPr>
          <w:p w14:paraId="62A35701" w14:textId="77777777" w:rsidR="00DC7596" w:rsidRPr="00DC7596" w:rsidRDefault="00DC7596" w:rsidP="00A50C13">
            <w:pPr>
              <w:spacing w:after="0" w:line="240" w:lineRule="auto"/>
              <w:jc w:val="center"/>
            </w:pPr>
            <w:r w:rsidRPr="00DC7596">
              <w:t>Governmental Affairs</w:t>
            </w:r>
          </w:p>
        </w:tc>
        <w:tc>
          <w:tcPr>
            <w:tcW w:w="2111" w:type="dxa"/>
            <w:tcBorders>
              <w:top w:val="nil"/>
              <w:left w:val="nil"/>
              <w:bottom w:val="single" w:sz="12" w:space="0" w:color="auto"/>
              <w:right w:val="single" w:sz="4" w:space="0" w:color="auto"/>
            </w:tcBorders>
            <w:shd w:val="clear" w:color="auto" w:fill="auto"/>
            <w:vAlign w:val="center"/>
            <w:hideMark/>
          </w:tcPr>
          <w:p w14:paraId="2F4DA924" w14:textId="6A2D0EBA" w:rsidR="00DC7596" w:rsidRPr="00DC7596" w:rsidRDefault="00DC7596" w:rsidP="00A50C13">
            <w:pPr>
              <w:spacing w:after="0" w:line="240" w:lineRule="auto"/>
              <w:jc w:val="center"/>
            </w:pPr>
            <w:r w:rsidRPr="00DC7596">
              <w:t>All</w:t>
            </w:r>
          </w:p>
        </w:tc>
        <w:tc>
          <w:tcPr>
            <w:tcW w:w="2385" w:type="dxa"/>
            <w:tcBorders>
              <w:top w:val="nil"/>
              <w:left w:val="nil"/>
              <w:bottom w:val="single" w:sz="12" w:space="0" w:color="auto"/>
              <w:right w:val="single" w:sz="4" w:space="0" w:color="auto"/>
            </w:tcBorders>
            <w:shd w:val="clear" w:color="auto" w:fill="auto"/>
            <w:vAlign w:val="center"/>
            <w:hideMark/>
          </w:tcPr>
          <w:p w14:paraId="515E9382" w14:textId="77777777" w:rsidR="00DC7596" w:rsidRPr="00DC7596" w:rsidRDefault="00DC7596" w:rsidP="00A50C13">
            <w:pPr>
              <w:spacing w:after="0" w:line="240" w:lineRule="auto"/>
              <w:jc w:val="center"/>
            </w:pPr>
            <w:r w:rsidRPr="00DC7596">
              <w:t>BOG, state and local representatives, Governor's Office</w:t>
            </w:r>
          </w:p>
        </w:tc>
      </w:tr>
      <w:tr w:rsidR="00DC7596" w:rsidRPr="00DC7596" w14:paraId="1D631666" w14:textId="77777777" w:rsidTr="00547003">
        <w:trPr>
          <w:trHeight w:val="330"/>
        </w:trPr>
        <w:tc>
          <w:tcPr>
            <w:tcW w:w="1808" w:type="dxa"/>
            <w:vMerge w:val="restart"/>
            <w:tcBorders>
              <w:top w:val="single" w:sz="12" w:space="0" w:color="000000"/>
              <w:left w:val="single" w:sz="4" w:space="0" w:color="auto"/>
              <w:bottom w:val="single" w:sz="8" w:space="0" w:color="000000"/>
              <w:right w:val="single" w:sz="4" w:space="0" w:color="auto"/>
            </w:tcBorders>
            <w:shd w:val="clear" w:color="auto" w:fill="D9F2D0" w:themeFill="accent6" w:themeFillTint="33"/>
            <w:vAlign w:val="center"/>
            <w:hideMark/>
          </w:tcPr>
          <w:p w14:paraId="25402955" w14:textId="77777777" w:rsidR="00DC7596" w:rsidRPr="00A50C13" w:rsidRDefault="00DC7596" w:rsidP="00A50C13">
            <w:pPr>
              <w:spacing w:after="0" w:line="240" w:lineRule="auto"/>
              <w:jc w:val="left"/>
              <w:rPr>
                <w:b/>
                <w:bCs/>
              </w:rPr>
            </w:pPr>
            <w:r w:rsidRPr="00A50C13">
              <w:rPr>
                <w:b/>
                <w:bCs/>
              </w:rPr>
              <w:lastRenderedPageBreak/>
              <w:t>Public Safety Group</w:t>
            </w:r>
          </w:p>
        </w:tc>
        <w:tc>
          <w:tcPr>
            <w:tcW w:w="1778" w:type="dxa"/>
            <w:tcBorders>
              <w:top w:val="single" w:sz="4" w:space="0" w:color="auto"/>
              <w:left w:val="nil"/>
              <w:bottom w:val="single" w:sz="4" w:space="0" w:color="auto"/>
              <w:right w:val="single" w:sz="4" w:space="0" w:color="auto"/>
            </w:tcBorders>
            <w:shd w:val="clear" w:color="auto" w:fill="auto"/>
            <w:vAlign w:val="center"/>
            <w:hideMark/>
          </w:tcPr>
          <w:p w14:paraId="297E6AC9" w14:textId="5D9AEAAF" w:rsidR="00DC7596" w:rsidRPr="00DC7596" w:rsidRDefault="00DC7596" w:rsidP="00A50C13">
            <w:pPr>
              <w:spacing w:after="0" w:line="240" w:lineRule="auto"/>
              <w:jc w:val="center"/>
            </w:pPr>
            <w:r w:rsidRPr="00DC7596">
              <w:t>Law Enforcement</w:t>
            </w:r>
          </w:p>
        </w:tc>
        <w:tc>
          <w:tcPr>
            <w:tcW w:w="2133" w:type="dxa"/>
            <w:tcBorders>
              <w:top w:val="single" w:sz="4" w:space="0" w:color="auto"/>
              <w:left w:val="nil"/>
              <w:bottom w:val="single" w:sz="4" w:space="0" w:color="auto"/>
              <w:right w:val="single" w:sz="4" w:space="0" w:color="auto"/>
            </w:tcBorders>
            <w:shd w:val="clear" w:color="auto" w:fill="auto"/>
            <w:vAlign w:val="center"/>
            <w:hideMark/>
          </w:tcPr>
          <w:p w14:paraId="71D370BE" w14:textId="48573F81" w:rsidR="00DC7596" w:rsidRPr="00DC7596" w:rsidRDefault="00DC7596" w:rsidP="00A50C13">
            <w:pPr>
              <w:spacing w:after="0" w:line="240" w:lineRule="auto"/>
              <w:jc w:val="center"/>
            </w:pPr>
            <w:r w:rsidRPr="00DC7596">
              <w:t xml:space="preserve">FAU </w:t>
            </w:r>
            <w:r w:rsidR="00A25DE5">
              <w:t>Police Department</w:t>
            </w:r>
          </w:p>
        </w:tc>
        <w:tc>
          <w:tcPr>
            <w:tcW w:w="2111" w:type="dxa"/>
            <w:tcBorders>
              <w:top w:val="single" w:sz="4" w:space="0" w:color="auto"/>
              <w:left w:val="nil"/>
              <w:bottom w:val="single" w:sz="4" w:space="0" w:color="auto"/>
              <w:right w:val="single" w:sz="4" w:space="0" w:color="auto"/>
            </w:tcBorders>
            <w:shd w:val="clear" w:color="auto" w:fill="auto"/>
            <w:vAlign w:val="center"/>
            <w:hideMark/>
          </w:tcPr>
          <w:p w14:paraId="57990D0D" w14:textId="23D9D6F0" w:rsidR="00DC7596" w:rsidRPr="00DC7596" w:rsidRDefault="00DC7596" w:rsidP="00A50C13">
            <w:pPr>
              <w:spacing w:after="0" w:line="240" w:lineRule="auto"/>
              <w:jc w:val="center"/>
            </w:pPr>
            <w:r w:rsidRPr="00DC7596">
              <w:t>A</w:t>
            </w:r>
            <w:r w:rsidR="00A25DE5">
              <w:t>ll</w:t>
            </w:r>
            <w:r w:rsidRPr="00DC7596">
              <w:t>, University Warning Point</w:t>
            </w:r>
          </w:p>
        </w:tc>
        <w:tc>
          <w:tcPr>
            <w:tcW w:w="2385" w:type="dxa"/>
            <w:tcBorders>
              <w:top w:val="single" w:sz="4" w:space="0" w:color="auto"/>
              <w:left w:val="nil"/>
              <w:bottom w:val="single" w:sz="4" w:space="0" w:color="auto"/>
              <w:right w:val="single" w:sz="4" w:space="0" w:color="auto"/>
            </w:tcBorders>
            <w:shd w:val="clear" w:color="auto" w:fill="auto"/>
            <w:vAlign w:val="center"/>
            <w:hideMark/>
          </w:tcPr>
          <w:p w14:paraId="25969872" w14:textId="46C238DC" w:rsidR="00DC7596" w:rsidRPr="00DC7596" w:rsidRDefault="00DC7596" w:rsidP="00A50C13">
            <w:pPr>
              <w:spacing w:after="0" w:line="240" w:lineRule="auto"/>
              <w:jc w:val="center"/>
            </w:pPr>
            <w:r w:rsidRPr="00DC7596">
              <w:t xml:space="preserve">Local, State and Federal Emergency Responders, and Law enforcement, Fusion Center, Joint Task Force, other local, state, and federal Public Safety Agencies, Local, </w:t>
            </w:r>
            <w:r w:rsidR="00A25DE5" w:rsidRPr="00DC7596">
              <w:t>state,</w:t>
            </w:r>
            <w:r w:rsidRPr="00DC7596">
              <w:t xml:space="preserve"> and federal Victims Assist. Programs, and Non-Governmental Victim’s Services Organizations</w:t>
            </w:r>
          </w:p>
        </w:tc>
      </w:tr>
      <w:tr w:rsidR="00DC7596" w:rsidRPr="00DC7596" w14:paraId="1DEECAD8" w14:textId="77777777" w:rsidTr="00547003">
        <w:trPr>
          <w:trHeight w:val="772"/>
        </w:trPr>
        <w:tc>
          <w:tcPr>
            <w:tcW w:w="1808" w:type="dxa"/>
            <w:vMerge/>
            <w:tcBorders>
              <w:top w:val="single" w:sz="8" w:space="0" w:color="000000"/>
              <w:left w:val="single" w:sz="4" w:space="0" w:color="auto"/>
              <w:bottom w:val="single" w:sz="8" w:space="0" w:color="000000"/>
              <w:right w:val="single" w:sz="4" w:space="0" w:color="auto"/>
            </w:tcBorders>
            <w:shd w:val="clear" w:color="auto" w:fill="D9F2D0" w:themeFill="accent6" w:themeFillTint="33"/>
            <w:vAlign w:val="center"/>
            <w:hideMark/>
          </w:tcPr>
          <w:p w14:paraId="7D5EF761" w14:textId="77777777" w:rsidR="00DC7596" w:rsidRPr="00A50C13" w:rsidRDefault="00DC7596" w:rsidP="00A50C13">
            <w:pPr>
              <w:spacing w:after="0" w:line="240" w:lineRule="auto"/>
              <w:jc w:val="left"/>
              <w:rPr>
                <w:b/>
                <w:bCs/>
              </w:rPr>
            </w:pPr>
          </w:p>
        </w:tc>
        <w:tc>
          <w:tcPr>
            <w:tcW w:w="1778" w:type="dxa"/>
            <w:tcBorders>
              <w:top w:val="single" w:sz="4" w:space="0" w:color="auto"/>
              <w:left w:val="nil"/>
              <w:bottom w:val="single" w:sz="8" w:space="0" w:color="auto"/>
              <w:right w:val="single" w:sz="4" w:space="0" w:color="auto"/>
            </w:tcBorders>
            <w:shd w:val="clear" w:color="auto" w:fill="auto"/>
            <w:vAlign w:val="center"/>
            <w:hideMark/>
          </w:tcPr>
          <w:p w14:paraId="3F454A83" w14:textId="77777777" w:rsidR="00DC7596" w:rsidRPr="00DC7596" w:rsidRDefault="00DC7596" w:rsidP="00A50C13">
            <w:pPr>
              <w:spacing w:after="0" w:line="240" w:lineRule="auto"/>
              <w:jc w:val="center"/>
            </w:pPr>
            <w:r w:rsidRPr="00DC7596">
              <w:t>Environmental Health &amp; Safety</w:t>
            </w:r>
          </w:p>
        </w:tc>
        <w:tc>
          <w:tcPr>
            <w:tcW w:w="2133" w:type="dxa"/>
            <w:tcBorders>
              <w:top w:val="single" w:sz="4" w:space="0" w:color="auto"/>
              <w:left w:val="nil"/>
              <w:bottom w:val="single" w:sz="8" w:space="0" w:color="auto"/>
              <w:right w:val="single" w:sz="4" w:space="0" w:color="auto"/>
            </w:tcBorders>
            <w:shd w:val="clear" w:color="auto" w:fill="auto"/>
            <w:vAlign w:val="center"/>
            <w:hideMark/>
          </w:tcPr>
          <w:p w14:paraId="60484A3F" w14:textId="77777777" w:rsidR="00DC7596" w:rsidRPr="00DC7596" w:rsidRDefault="00DC7596" w:rsidP="00A50C13">
            <w:pPr>
              <w:spacing w:after="0" w:line="240" w:lineRule="auto"/>
              <w:jc w:val="center"/>
            </w:pPr>
            <w:r w:rsidRPr="00DC7596">
              <w:t>Environmental Health and Safety</w:t>
            </w:r>
          </w:p>
        </w:tc>
        <w:tc>
          <w:tcPr>
            <w:tcW w:w="2111" w:type="dxa"/>
            <w:tcBorders>
              <w:top w:val="single" w:sz="4" w:space="0" w:color="auto"/>
              <w:left w:val="nil"/>
              <w:bottom w:val="single" w:sz="8" w:space="0" w:color="auto"/>
              <w:right w:val="single" w:sz="4" w:space="0" w:color="auto"/>
            </w:tcBorders>
            <w:shd w:val="clear" w:color="auto" w:fill="auto"/>
            <w:vAlign w:val="center"/>
            <w:hideMark/>
          </w:tcPr>
          <w:p w14:paraId="505537BD" w14:textId="74FBAACA" w:rsidR="00DC7596" w:rsidRPr="00DC7596" w:rsidRDefault="00DC7596" w:rsidP="00A50C13">
            <w:pPr>
              <w:spacing w:after="0" w:line="240" w:lineRule="auto"/>
              <w:jc w:val="center"/>
            </w:pPr>
            <w:r w:rsidRPr="00DC7596">
              <w:t xml:space="preserve">Facilities Management, FAU </w:t>
            </w:r>
            <w:r w:rsidR="00A25DE5">
              <w:t>Police Department</w:t>
            </w:r>
            <w:r w:rsidRPr="00DC7596">
              <w:t>, Research</w:t>
            </w:r>
          </w:p>
        </w:tc>
        <w:tc>
          <w:tcPr>
            <w:tcW w:w="2385" w:type="dxa"/>
            <w:tcBorders>
              <w:top w:val="single" w:sz="4" w:space="0" w:color="auto"/>
              <w:left w:val="nil"/>
              <w:bottom w:val="single" w:sz="8" w:space="0" w:color="auto"/>
              <w:right w:val="single" w:sz="4" w:space="0" w:color="auto"/>
            </w:tcBorders>
            <w:shd w:val="clear" w:color="auto" w:fill="auto"/>
            <w:vAlign w:val="center"/>
            <w:hideMark/>
          </w:tcPr>
          <w:p w14:paraId="70483A3B" w14:textId="7848B2FA" w:rsidR="00DC7596" w:rsidRPr="00DC7596" w:rsidRDefault="00DC7596" w:rsidP="00A50C13">
            <w:pPr>
              <w:spacing w:after="0" w:line="240" w:lineRule="auto"/>
              <w:jc w:val="center"/>
            </w:pPr>
            <w:r w:rsidRPr="00DC7596">
              <w:t xml:space="preserve">Fire Rescue, Dept. of Environmental Protection, Florida Wildlife Conservation, Bureau of Radiation </w:t>
            </w:r>
            <w:r w:rsidR="00A25DE5" w:rsidRPr="00DC7596">
              <w:t>Control,</w:t>
            </w:r>
            <w:r w:rsidRPr="00DC7596">
              <w:t xml:space="preserve"> and other Local, State and Federal entities</w:t>
            </w:r>
          </w:p>
        </w:tc>
      </w:tr>
      <w:tr w:rsidR="00DC7596" w:rsidRPr="00DC7596" w14:paraId="67F929D4" w14:textId="77777777" w:rsidTr="00547003">
        <w:trPr>
          <w:trHeight w:val="430"/>
        </w:trPr>
        <w:tc>
          <w:tcPr>
            <w:tcW w:w="1808" w:type="dxa"/>
            <w:vMerge w:val="restart"/>
            <w:tcBorders>
              <w:top w:val="single" w:sz="8" w:space="0" w:color="000000"/>
              <w:left w:val="single" w:sz="4" w:space="0" w:color="auto"/>
              <w:bottom w:val="single" w:sz="8" w:space="0" w:color="000000"/>
              <w:right w:val="single" w:sz="4" w:space="0" w:color="auto"/>
            </w:tcBorders>
            <w:shd w:val="clear" w:color="auto" w:fill="B3E5A1" w:themeFill="accent6" w:themeFillTint="66"/>
            <w:vAlign w:val="center"/>
            <w:hideMark/>
          </w:tcPr>
          <w:p w14:paraId="6CE8790A" w14:textId="77777777" w:rsidR="00DC7596" w:rsidRPr="00A50C13" w:rsidRDefault="00DC7596" w:rsidP="00A50C13">
            <w:pPr>
              <w:spacing w:after="0" w:line="240" w:lineRule="auto"/>
              <w:jc w:val="left"/>
              <w:rPr>
                <w:b/>
                <w:bCs/>
              </w:rPr>
            </w:pPr>
            <w:r w:rsidRPr="00A50C13">
              <w:rPr>
                <w:b/>
                <w:bCs/>
              </w:rPr>
              <w:t>Infrastructure Group</w:t>
            </w:r>
          </w:p>
        </w:tc>
        <w:tc>
          <w:tcPr>
            <w:tcW w:w="1778" w:type="dxa"/>
            <w:tcBorders>
              <w:top w:val="single" w:sz="4" w:space="0" w:color="auto"/>
              <w:left w:val="nil"/>
              <w:bottom w:val="single" w:sz="4" w:space="0" w:color="auto"/>
              <w:right w:val="single" w:sz="4" w:space="0" w:color="auto"/>
            </w:tcBorders>
            <w:shd w:val="clear" w:color="auto" w:fill="auto"/>
            <w:vAlign w:val="center"/>
            <w:hideMark/>
          </w:tcPr>
          <w:p w14:paraId="2D7853CB" w14:textId="77777777" w:rsidR="00DC7596" w:rsidRPr="00DC7596" w:rsidRDefault="00DC7596" w:rsidP="00A50C13">
            <w:pPr>
              <w:spacing w:after="0" w:line="240" w:lineRule="auto"/>
              <w:jc w:val="center"/>
            </w:pPr>
            <w:r w:rsidRPr="00DC7596">
              <w:t>Facilities &amp; Grounds</w:t>
            </w:r>
          </w:p>
        </w:tc>
        <w:tc>
          <w:tcPr>
            <w:tcW w:w="2133" w:type="dxa"/>
            <w:tcBorders>
              <w:top w:val="single" w:sz="4" w:space="0" w:color="auto"/>
              <w:left w:val="nil"/>
              <w:bottom w:val="single" w:sz="4" w:space="0" w:color="auto"/>
              <w:right w:val="single" w:sz="4" w:space="0" w:color="auto"/>
            </w:tcBorders>
            <w:shd w:val="clear" w:color="auto" w:fill="auto"/>
            <w:vAlign w:val="center"/>
            <w:hideMark/>
          </w:tcPr>
          <w:p w14:paraId="7C336098" w14:textId="6C0F869F" w:rsidR="00DC7596" w:rsidRPr="00DC7596" w:rsidRDefault="00A25DE5" w:rsidP="00A25DE5">
            <w:pPr>
              <w:spacing w:after="0" w:line="240" w:lineRule="auto"/>
              <w:jc w:val="left"/>
            </w:pPr>
            <w:r>
              <w:t xml:space="preserve">Facilities Management - </w:t>
            </w:r>
            <w:r w:rsidR="00DC7596" w:rsidRPr="00DC7596">
              <w:t>Physical Plant</w:t>
            </w:r>
          </w:p>
        </w:tc>
        <w:tc>
          <w:tcPr>
            <w:tcW w:w="2111" w:type="dxa"/>
            <w:tcBorders>
              <w:top w:val="single" w:sz="4" w:space="0" w:color="auto"/>
              <w:left w:val="nil"/>
              <w:bottom w:val="single" w:sz="4" w:space="0" w:color="auto"/>
              <w:right w:val="single" w:sz="4" w:space="0" w:color="auto"/>
            </w:tcBorders>
            <w:shd w:val="clear" w:color="auto" w:fill="auto"/>
            <w:vAlign w:val="center"/>
            <w:hideMark/>
          </w:tcPr>
          <w:p w14:paraId="5A0D9CDB" w14:textId="4013ED5D" w:rsidR="00DC7596" w:rsidRPr="00DC7596" w:rsidRDefault="00DC7596" w:rsidP="00A50C13">
            <w:pPr>
              <w:spacing w:after="0" w:line="240" w:lineRule="auto"/>
              <w:jc w:val="center"/>
            </w:pPr>
            <w:r w:rsidRPr="00DC7596">
              <w:t>All</w:t>
            </w:r>
          </w:p>
        </w:tc>
        <w:tc>
          <w:tcPr>
            <w:tcW w:w="2385" w:type="dxa"/>
            <w:tcBorders>
              <w:top w:val="single" w:sz="4" w:space="0" w:color="auto"/>
              <w:left w:val="nil"/>
              <w:bottom w:val="single" w:sz="4" w:space="0" w:color="auto"/>
              <w:right w:val="single" w:sz="4" w:space="0" w:color="auto"/>
            </w:tcBorders>
            <w:shd w:val="clear" w:color="auto" w:fill="auto"/>
            <w:vAlign w:val="center"/>
            <w:hideMark/>
          </w:tcPr>
          <w:p w14:paraId="57475E4A" w14:textId="77777777" w:rsidR="00DC7596" w:rsidRPr="00DC7596" w:rsidRDefault="00DC7596" w:rsidP="00A50C13">
            <w:pPr>
              <w:spacing w:after="0" w:line="240" w:lineRule="auto"/>
              <w:jc w:val="center"/>
            </w:pPr>
            <w:r w:rsidRPr="00DC7596">
              <w:t>Municipal Public Works, Contractual Partners, other Local, State and Federal entities</w:t>
            </w:r>
          </w:p>
        </w:tc>
      </w:tr>
      <w:tr w:rsidR="00DC7596" w:rsidRPr="00DC7596" w14:paraId="0964F7B4" w14:textId="77777777" w:rsidTr="00547003">
        <w:trPr>
          <w:trHeight w:val="430"/>
        </w:trPr>
        <w:tc>
          <w:tcPr>
            <w:tcW w:w="1808" w:type="dxa"/>
            <w:vMerge/>
            <w:tcBorders>
              <w:top w:val="single" w:sz="8" w:space="0" w:color="000000"/>
              <w:left w:val="single" w:sz="4" w:space="0" w:color="auto"/>
              <w:bottom w:val="single" w:sz="8" w:space="0" w:color="000000"/>
              <w:right w:val="single" w:sz="4" w:space="0" w:color="auto"/>
            </w:tcBorders>
            <w:shd w:val="clear" w:color="auto" w:fill="B3E5A1" w:themeFill="accent6" w:themeFillTint="66"/>
            <w:vAlign w:val="center"/>
          </w:tcPr>
          <w:p w14:paraId="5CC687E6" w14:textId="77777777" w:rsidR="00DC7596" w:rsidRPr="00A50C13" w:rsidRDefault="00DC7596" w:rsidP="00A50C13">
            <w:pPr>
              <w:spacing w:after="0" w:line="240" w:lineRule="auto"/>
              <w:jc w:val="left"/>
              <w:rPr>
                <w:b/>
                <w:bCs/>
              </w:rPr>
            </w:pPr>
          </w:p>
        </w:tc>
        <w:tc>
          <w:tcPr>
            <w:tcW w:w="1778" w:type="dxa"/>
            <w:tcBorders>
              <w:top w:val="single" w:sz="4" w:space="0" w:color="auto"/>
              <w:left w:val="nil"/>
              <w:bottom w:val="single" w:sz="4" w:space="0" w:color="auto"/>
              <w:right w:val="single" w:sz="4" w:space="0" w:color="auto"/>
            </w:tcBorders>
            <w:shd w:val="clear" w:color="auto" w:fill="auto"/>
            <w:vAlign w:val="center"/>
          </w:tcPr>
          <w:p w14:paraId="4758733F" w14:textId="77777777" w:rsidR="00DC7596" w:rsidRPr="00DC7596" w:rsidRDefault="00DC7596" w:rsidP="00A50C13">
            <w:pPr>
              <w:spacing w:after="0" w:line="240" w:lineRule="auto"/>
              <w:jc w:val="center"/>
            </w:pPr>
            <w:r w:rsidRPr="00DC7596">
              <w:t>Engineering &amp; Utilities</w:t>
            </w:r>
          </w:p>
        </w:tc>
        <w:tc>
          <w:tcPr>
            <w:tcW w:w="2133" w:type="dxa"/>
            <w:tcBorders>
              <w:top w:val="single" w:sz="4" w:space="0" w:color="auto"/>
              <w:left w:val="nil"/>
              <w:bottom w:val="single" w:sz="4" w:space="0" w:color="auto"/>
              <w:right w:val="single" w:sz="4" w:space="0" w:color="auto"/>
            </w:tcBorders>
            <w:shd w:val="clear" w:color="auto" w:fill="auto"/>
            <w:vAlign w:val="center"/>
          </w:tcPr>
          <w:p w14:paraId="274A18EC" w14:textId="2D73A780" w:rsidR="00DC7596" w:rsidRPr="00DC7596" w:rsidRDefault="00A25DE5" w:rsidP="00A50C13">
            <w:pPr>
              <w:spacing w:after="0" w:line="240" w:lineRule="auto"/>
              <w:jc w:val="center"/>
            </w:pPr>
            <w:r w:rsidRPr="00A25DE5">
              <w:t xml:space="preserve">Facilities Management - </w:t>
            </w:r>
            <w:r>
              <w:t>Engineering &amp; Utilities</w:t>
            </w:r>
          </w:p>
        </w:tc>
        <w:tc>
          <w:tcPr>
            <w:tcW w:w="2111" w:type="dxa"/>
            <w:tcBorders>
              <w:top w:val="single" w:sz="4" w:space="0" w:color="auto"/>
              <w:left w:val="nil"/>
              <w:bottom w:val="single" w:sz="4" w:space="0" w:color="auto"/>
              <w:right w:val="single" w:sz="4" w:space="0" w:color="auto"/>
            </w:tcBorders>
            <w:shd w:val="clear" w:color="auto" w:fill="auto"/>
            <w:vAlign w:val="center"/>
          </w:tcPr>
          <w:p w14:paraId="60AAD1D3" w14:textId="059FC9D7" w:rsidR="00DC7596" w:rsidRPr="00DC7596" w:rsidRDefault="00A25DE5" w:rsidP="00A50C13">
            <w:pPr>
              <w:spacing w:after="0" w:line="240" w:lineRule="auto"/>
              <w:jc w:val="center"/>
            </w:pPr>
            <w:r w:rsidRPr="00DC7596">
              <w:t>All</w:t>
            </w:r>
          </w:p>
        </w:tc>
        <w:tc>
          <w:tcPr>
            <w:tcW w:w="2385" w:type="dxa"/>
            <w:tcBorders>
              <w:top w:val="single" w:sz="4" w:space="0" w:color="auto"/>
              <w:left w:val="nil"/>
              <w:bottom w:val="single" w:sz="4" w:space="0" w:color="auto"/>
              <w:right w:val="single" w:sz="4" w:space="0" w:color="auto"/>
            </w:tcBorders>
            <w:shd w:val="clear" w:color="auto" w:fill="auto"/>
            <w:vAlign w:val="center"/>
          </w:tcPr>
          <w:p w14:paraId="14407F6B" w14:textId="77777777" w:rsidR="00DC7596" w:rsidRPr="00DC7596" w:rsidRDefault="00DC7596" w:rsidP="00A50C13">
            <w:pPr>
              <w:spacing w:after="0" w:line="240" w:lineRule="auto"/>
              <w:jc w:val="center"/>
            </w:pPr>
            <w:r w:rsidRPr="00DC7596">
              <w:t>Municipal Public Works, Florida Power and Lights, Service Providers, other Local, State and Federal entities</w:t>
            </w:r>
          </w:p>
        </w:tc>
      </w:tr>
      <w:tr w:rsidR="00DC7596" w:rsidRPr="00DC7596" w14:paraId="61F1286A" w14:textId="77777777" w:rsidTr="00547003">
        <w:trPr>
          <w:trHeight w:val="817"/>
        </w:trPr>
        <w:tc>
          <w:tcPr>
            <w:tcW w:w="1808" w:type="dxa"/>
            <w:vMerge/>
            <w:tcBorders>
              <w:top w:val="single" w:sz="8" w:space="0" w:color="000000"/>
              <w:left w:val="single" w:sz="4" w:space="0" w:color="auto"/>
              <w:bottom w:val="single" w:sz="8" w:space="0" w:color="000000"/>
              <w:right w:val="single" w:sz="4" w:space="0" w:color="auto"/>
            </w:tcBorders>
            <w:shd w:val="clear" w:color="auto" w:fill="B3E5A1" w:themeFill="accent6" w:themeFillTint="66"/>
            <w:vAlign w:val="center"/>
            <w:hideMark/>
          </w:tcPr>
          <w:p w14:paraId="017F60FA" w14:textId="77777777" w:rsidR="00DC7596" w:rsidRPr="00A50C13" w:rsidRDefault="00DC7596" w:rsidP="00A50C13">
            <w:pPr>
              <w:spacing w:after="0" w:line="240" w:lineRule="auto"/>
              <w:jc w:val="left"/>
              <w:rPr>
                <w:b/>
                <w:bCs/>
              </w:rPr>
            </w:pPr>
          </w:p>
        </w:tc>
        <w:tc>
          <w:tcPr>
            <w:tcW w:w="1778" w:type="dxa"/>
            <w:tcBorders>
              <w:top w:val="single" w:sz="4" w:space="0" w:color="auto"/>
              <w:left w:val="nil"/>
              <w:bottom w:val="single" w:sz="8" w:space="0" w:color="auto"/>
              <w:right w:val="single" w:sz="4" w:space="0" w:color="auto"/>
            </w:tcBorders>
            <w:shd w:val="clear" w:color="auto" w:fill="auto"/>
            <w:vAlign w:val="center"/>
            <w:hideMark/>
          </w:tcPr>
          <w:p w14:paraId="0EB80D39" w14:textId="77777777" w:rsidR="00DC7596" w:rsidRPr="00DC7596" w:rsidRDefault="00DC7596" w:rsidP="00A50C13">
            <w:pPr>
              <w:spacing w:after="0" w:line="240" w:lineRule="auto"/>
              <w:jc w:val="center"/>
            </w:pPr>
            <w:r w:rsidRPr="00DC7596">
              <w:t>Information &amp; Technology</w:t>
            </w:r>
          </w:p>
        </w:tc>
        <w:tc>
          <w:tcPr>
            <w:tcW w:w="2133" w:type="dxa"/>
            <w:tcBorders>
              <w:top w:val="single" w:sz="4" w:space="0" w:color="auto"/>
              <w:left w:val="nil"/>
              <w:bottom w:val="single" w:sz="8" w:space="0" w:color="auto"/>
              <w:right w:val="single" w:sz="4" w:space="0" w:color="auto"/>
            </w:tcBorders>
            <w:shd w:val="clear" w:color="auto" w:fill="auto"/>
            <w:vAlign w:val="center"/>
            <w:hideMark/>
          </w:tcPr>
          <w:p w14:paraId="45DFF23D" w14:textId="77777777" w:rsidR="00DC7596" w:rsidRPr="00DC7596" w:rsidRDefault="00DC7596" w:rsidP="00A50C13">
            <w:pPr>
              <w:spacing w:after="0" w:line="240" w:lineRule="auto"/>
              <w:jc w:val="center"/>
            </w:pPr>
            <w:r w:rsidRPr="00DC7596">
              <w:t>Office of Information Technology</w:t>
            </w:r>
          </w:p>
        </w:tc>
        <w:tc>
          <w:tcPr>
            <w:tcW w:w="2111" w:type="dxa"/>
            <w:tcBorders>
              <w:top w:val="single" w:sz="4" w:space="0" w:color="auto"/>
              <w:left w:val="nil"/>
              <w:bottom w:val="single" w:sz="8" w:space="0" w:color="auto"/>
              <w:right w:val="single" w:sz="4" w:space="0" w:color="auto"/>
            </w:tcBorders>
            <w:shd w:val="clear" w:color="auto" w:fill="auto"/>
            <w:vAlign w:val="center"/>
            <w:hideMark/>
          </w:tcPr>
          <w:p w14:paraId="3B5CEBC9" w14:textId="77777777" w:rsidR="00DC7596" w:rsidRPr="00DC7596" w:rsidRDefault="00DC7596" w:rsidP="00A50C13">
            <w:pPr>
              <w:spacing w:after="0" w:line="240" w:lineRule="auto"/>
              <w:jc w:val="center"/>
            </w:pPr>
            <w:r w:rsidRPr="00DC7596">
              <w:t>Facilities Management, others as appropriate</w:t>
            </w:r>
          </w:p>
        </w:tc>
        <w:tc>
          <w:tcPr>
            <w:tcW w:w="2385" w:type="dxa"/>
            <w:tcBorders>
              <w:top w:val="single" w:sz="4" w:space="0" w:color="auto"/>
              <w:left w:val="nil"/>
              <w:bottom w:val="single" w:sz="8" w:space="0" w:color="auto"/>
              <w:right w:val="single" w:sz="4" w:space="0" w:color="auto"/>
            </w:tcBorders>
            <w:shd w:val="clear" w:color="auto" w:fill="auto"/>
            <w:vAlign w:val="center"/>
            <w:hideMark/>
          </w:tcPr>
          <w:p w14:paraId="76CE431A" w14:textId="77777777" w:rsidR="00DC7596" w:rsidRPr="00DC7596" w:rsidRDefault="00DC7596" w:rsidP="00A50C13">
            <w:pPr>
              <w:spacing w:after="0" w:line="240" w:lineRule="auto"/>
              <w:jc w:val="center"/>
            </w:pPr>
            <w:r w:rsidRPr="00DC7596">
              <w:t>Telecommunications and Data Infrastructure Entities and Service Providers</w:t>
            </w:r>
          </w:p>
        </w:tc>
      </w:tr>
      <w:tr w:rsidR="00DC7596" w:rsidRPr="00DC7596" w14:paraId="00702D68" w14:textId="77777777" w:rsidTr="00547003">
        <w:trPr>
          <w:trHeight w:val="2104"/>
        </w:trPr>
        <w:tc>
          <w:tcPr>
            <w:tcW w:w="1808" w:type="dxa"/>
            <w:tcBorders>
              <w:top w:val="single" w:sz="8" w:space="0" w:color="000000"/>
              <w:left w:val="single" w:sz="4" w:space="0" w:color="auto"/>
              <w:bottom w:val="single" w:sz="8" w:space="0" w:color="000000"/>
              <w:right w:val="single" w:sz="4" w:space="0" w:color="auto"/>
            </w:tcBorders>
            <w:shd w:val="clear" w:color="auto" w:fill="8DD873" w:themeFill="accent6" w:themeFillTint="99"/>
            <w:vAlign w:val="center"/>
          </w:tcPr>
          <w:p w14:paraId="7BA860F7" w14:textId="77777777" w:rsidR="00DC7596" w:rsidRPr="00A50C13" w:rsidRDefault="00DC7596" w:rsidP="00A50C13">
            <w:pPr>
              <w:spacing w:after="0" w:line="240" w:lineRule="auto"/>
              <w:jc w:val="left"/>
              <w:rPr>
                <w:b/>
                <w:bCs/>
              </w:rPr>
            </w:pPr>
            <w:r w:rsidRPr="00A50C13">
              <w:rPr>
                <w:b/>
                <w:bCs/>
              </w:rPr>
              <w:t>Transportation Group</w:t>
            </w:r>
          </w:p>
        </w:tc>
        <w:tc>
          <w:tcPr>
            <w:tcW w:w="1778" w:type="dxa"/>
            <w:tcBorders>
              <w:top w:val="single" w:sz="4" w:space="0" w:color="auto"/>
              <w:left w:val="nil"/>
              <w:bottom w:val="single" w:sz="8" w:space="0" w:color="auto"/>
              <w:right w:val="single" w:sz="4" w:space="0" w:color="auto"/>
            </w:tcBorders>
            <w:shd w:val="clear" w:color="auto" w:fill="auto"/>
            <w:vAlign w:val="center"/>
          </w:tcPr>
          <w:p w14:paraId="059CEA9B" w14:textId="77777777" w:rsidR="00DC7596" w:rsidRPr="00DC7596" w:rsidRDefault="00DC7596" w:rsidP="00A50C13">
            <w:pPr>
              <w:spacing w:after="0" w:line="240" w:lineRule="auto"/>
              <w:jc w:val="center"/>
            </w:pPr>
            <w:r w:rsidRPr="00DC7596">
              <w:t>Transportation</w:t>
            </w:r>
          </w:p>
        </w:tc>
        <w:tc>
          <w:tcPr>
            <w:tcW w:w="2133" w:type="dxa"/>
            <w:tcBorders>
              <w:top w:val="single" w:sz="4" w:space="0" w:color="auto"/>
              <w:left w:val="nil"/>
              <w:bottom w:val="single" w:sz="8" w:space="0" w:color="auto"/>
              <w:right w:val="single" w:sz="4" w:space="0" w:color="auto"/>
            </w:tcBorders>
            <w:shd w:val="clear" w:color="auto" w:fill="auto"/>
            <w:vAlign w:val="center"/>
          </w:tcPr>
          <w:p w14:paraId="6FE0EDFC" w14:textId="3C20A777" w:rsidR="00DC7596" w:rsidRPr="00DC7596" w:rsidRDefault="00DC7596" w:rsidP="00A50C13">
            <w:pPr>
              <w:spacing w:after="0" w:line="240" w:lineRule="auto"/>
              <w:jc w:val="center"/>
            </w:pPr>
            <w:r w:rsidRPr="00DC7596">
              <w:t>Parking and Transportation</w:t>
            </w:r>
          </w:p>
        </w:tc>
        <w:tc>
          <w:tcPr>
            <w:tcW w:w="2111" w:type="dxa"/>
            <w:tcBorders>
              <w:top w:val="single" w:sz="4" w:space="0" w:color="auto"/>
              <w:left w:val="nil"/>
              <w:bottom w:val="single" w:sz="8" w:space="0" w:color="auto"/>
              <w:right w:val="single" w:sz="4" w:space="0" w:color="auto"/>
            </w:tcBorders>
            <w:shd w:val="clear" w:color="auto" w:fill="auto"/>
            <w:vAlign w:val="center"/>
          </w:tcPr>
          <w:p w14:paraId="2316C6CC" w14:textId="45B4C0FE" w:rsidR="00DC7596" w:rsidRPr="00DC7596" w:rsidRDefault="00A25DE5" w:rsidP="00A50C13">
            <w:pPr>
              <w:spacing w:after="0" w:line="240" w:lineRule="auto"/>
              <w:jc w:val="center"/>
            </w:pPr>
            <w:r>
              <w:t>All</w:t>
            </w:r>
          </w:p>
        </w:tc>
        <w:tc>
          <w:tcPr>
            <w:tcW w:w="2385" w:type="dxa"/>
            <w:tcBorders>
              <w:top w:val="single" w:sz="4" w:space="0" w:color="auto"/>
              <w:left w:val="nil"/>
              <w:bottom w:val="single" w:sz="8" w:space="0" w:color="auto"/>
              <w:right w:val="single" w:sz="4" w:space="0" w:color="auto"/>
            </w:tcBorders>
            <w:shd w:val="clear" w:color="auto" w:fill="auto"/>
            <w:vAlign w:val="center"/>
          </w:tcPr>
          <w:p w14:paraId="3BD54977" w14:textId="77777777" w:rsidR="00DC7596" w:rsidRPr="00DC7596" w:rsidRDefault="00DC7596" w:rsidP="00A50C13">
            <w:pPr>
              <w:spacing w:after="0" w:line="240" w:lineRule="auto"/>
              <w:jc w:val="center"/>
            </w:pPr>
            <w:r w:rsidRPr="00DC7596">
              <w:t>Transit Authority, Other Local, State, and Federal entities</w:t>
            </w:r>
          </w:p>
        </w:tc>
      </w:tr>
      <w:tr w:rsidR="00DC7596" w:rsidRPr="00DC7596" w14:paraId="74D5DF47" w14:textId="77777777" w:rsidTr="00547003">
        <w:trPr>
          <w:trHeight w:val="870"/>
        </w:trPr>
        <w:tc>
          <w:tcPr>
            <w:tcW w:w="1808" w:type="dxa"/>
            <w:vMerge w:val="restart"/>
            <w:tcBorders>
              <w:top w:val="single" w:sz="12" w:space="0" w:color="auto"/>
              <w:left w:val="single" w:sz="4" w:space="0" w:color="auto"/>
              <w:right w:val="single" w:sz="4" w:space="0" w:color="auto"/>
            </w:tcBorders>
            <w:shd w:val="clear" w:color="auto" w:fill="FFE9AB"/>
            <w:vAlign w:val="center"/>
            <w:hideMark/>
          </w:tcPr>
          <w:p w14:paraId="6A8A93B8" w14:textId="77777777" w:rsidR="00DC7596" w:rsidRPr="00A50C13" w:rsidRDefault="00DC7596" w:rsidP="00A50C13">
            <w:pPr>
              <w:spacing w:after="0" w:line="240" w:lineRule="auto"/>
              <w:jc w:val="left"/>
              <w:rPr>
                <w:b/>
                <w:bCs/>
              </w:rPr>
            </w:pPr>
            <w:r w:rsidRPr="00A50C13">
              <w:rPr>
                <w:b/>
                <w:bCs/>
              </w:rPr>
              <w:lastRenderedPageBreak/>
              <w:t>Research Group</w:t>
            </w:r>
          </w:p>
        </w:tc>
        <w:tc>
          <w:tcPr>
            <w:tcW w:w="1778" w:type="dxa"/>
            <w:tcBorders>
              <w:top w:val="nil"/>
              <w:left w:val="nil"/>
              <w:bottom w:val="single" w:sz="4" w:space="0" w:color="auto"/>
              <w:right w:val="single" w:sz="4" w:space="0" w:color="auto"/>
            </w:tcBorders>
            <w:shd w:val="clear" w:color="auto" w:fill="auto"/>
            <w:vAlign w:val="center"/>
            <w:hideMark/>
          </w:tcPr>
          <w:p w14:paraId="6151E8BD" w14:textId="1B2A11BF" w:rsidR="00DC7596" w:rsidRPr="00DC7596" w:rsidRDefault="00DC7596" w:rsidP="00A50C13">
            <w:pPr>
              <w:spacing w:after="0" w:line="240" w:lineRule="auto"/>
              <w:jc w:val="center"/>
            </w:pPr>
            <w:r w:rsidRPr="00DC7596">
              <w:t>Research Operations</w:t>
            </w:r>
          </w:p>
        </w:tc>
        <w:tc>
          <w:tcPr>
            <w:tcW w:w="2133" w:type="dxa"/>
            <w:tcBorders>
              <w:top w:val="nil"/>
              <w:left w:val="nil"/>
              <w:bottom w:val="single" w:sz="4" w:space="0" w:color="auto"/>
              <w:right w:val="single" w:sz="4" w:space="0" w:color="auto"/>
            </w:tcBorders>
            <w:shd w:val="clear" w:color="auto" w:fill="auto"/>
            <w:vAlign w:val="center"/>
            <w:hideMark/>
          </w:tcPr>
          <w:p w14:paraId="1E5A795F" w14:textId="3908932C" w:rsidR="00DC7596" w:rsidRPr="00DC7596" w:rsidRDefault="00DC7596" w:rsidP="00A50C13">
            <w:pPr>
              <w:spacing w:after="0" w:line="240" w:lineRule="auto"/>
              <w:jc w:val="center"/>
            </w:pPr>
            <w:r w:rsidRPr="00DC7596">
              <w:t>Research</w:t>
            </w:r>
            <w:r w:rsidR="00A25DE5">
              <w:t xml:space="preserve"> – DOR Operations</w:t>
            </w:r>
          </w:p>
        </w:tc>
        <w:tc>
          <w:tcPr>
            <w:tcW w:w="2111" w:type="dxa"/>
            <w:tcBorders>
              <w:top w:val="nil"/>
              <w:left w:val="nil"/>
              <w:bottom w:val="single" w:sz="4" w:space="0" w:color="auto"/>
              <w:right w:val="single" w:sz="4" w:space="0" w:color="auto"/>
            </w:tcBorders>
            <w:shd w:val="clear" w:color="auto" w:fill="auto"/>
            <w:vAlign w:val="center"/>
            <w:hideMark/>
          </w:tcPr>
          <w:p w14:paraId="0FEEFBC5" w14:textId="77777777" w:rsidR="00DC7596" w:rsidRPr="00DC7596" w:rsidRDefault="00DC7596" w:rsidP="00A50C13">
            <w:pPr>
              <w:spacing w:after="0" w:line="240" w:lineRule="auto"/>
              <w:jc w:val="center"/>
            </w:pPr>
            <w:r w:rsidRPr="00DC7596">
              <w:t>Research Operations, Veterinary Services, EH&amp;S, Facilities Management</w:t>
            </w:r>
          </w:p>
        </w:tc>
        <w:tc>
          <w:tcPr>
            <w:tcW w:w="2385" w:type="dxa"/>
            <w:tcBorders>
              <w:top w:val="nil"/>
              <w:left w:val="nil"/>
              <w:bottom w:val="single" w:sz="4" w:space="0" w:color="auto"/>
              <w:right w:val="single" w:sz="4" w:space="0" w:color="auto"/>
            </w:tcBorders>
            <w:shd w:val="clear" w:color="auto" w:fill="auto"/>
            <w:vAlign w:val="center"/>
            <w:hideMark/>
          </w:tcPr>
          <w:p w14:paraId="5E3D6844" w14:textId="77777777" w:rsidR="00DC7596" w:rsidRPr="00DC7596" w:rsidRDefault="00DC7596" w:rsidP="00A50C13">
            <w:pPr>
              <w:spacing w:after="0" w:line="240" w:lineRule="auto"/>
              <w:jc w:val="center"/>
            </w:pPr>
            <w:r w:rsidRPr="00DC7596">
              <w:t>Regulatory and Accreditation Bodies</w:t>
            </w:r>
          </w:p>
        </w:tc>
      </w:tr>
      <w:tr w:rsidR="00DC7596" w:rsidRPr="00DC7596" w14:paraId="0E50F5DD" w14:textId="77777777" w:rsidTr="00547003">
        <w:trPr>
          <w:trHeight w:val="870"/>
        </w:trPr>
        <w:tc>
          <w:tcPr>
            <w:tcW w:w="1808" w:type="dxa"/>
            <w:vMerge/>
            <w:tcBorders>
              <w:left w:val="single" w:sz="4" w:space="0" w:color="auto"/>
              <w:bottom w:val="single" w:sz="8" w:space="0" w:color="000000"/>
              <w:right w:val="single" w:sz="4" w:space="0" w:color="auto"/>
            </w:tcBorders>
            <w:shd w:val="clear" w:color="auto" w:fill="FFE9AB"/>
            <w:vAlign w:val="center"/>
          </w:tcPr>
          <w:p w14:paraId="4BE39A2F" w14:textId="77777777" w:rsidR="00DC7596" w:rsidRPr="00A50C13" w:rsidRDefault="00DC7596" w:rsidP="00A50C13">
            <w:pPr>
              <w:spacing w:after="0" w:line="240" w:lineRule="auto"/>
              <w:jc w:val="left"/>
              <w:rPr>
                <w:b/>
                <w:bCs/>
              </w:rPr>
            </w:pPr>
          </w:p>
        </w:tc>
        <w:tc>
          <w:tcPr>
            <w:tcW w:w="1778" w:type="dxa"/>
            <w:tcBorders>
              <w:top w:val="nil"/>
              <w:left w:val="nil"/>
              <w:bottom w:val="single" w:sz="4" w:space="0" w:color="auto"/>
              <w:right w:val="single" w:sz="4" w:space="0" w:color="auto"/>
            </w:tcBorders>
            <w:shd w:val="clear" w:color="auto" w:fill="auto"/>
            <w:vAlign w:val="center"/>
          </w:tcPr>
          <w:p w14:paraId="759ECC6C" w14:textId="77777777" w:rsidR="00DC7596" w:rsidRPr="00DC7596" w:rsidRDefault="00DC7596" w:rsidP="00A50C13">
            <w:pPr>
              <w:spacing w:after="0" w:line="240" w:lineRule="auto"/>
              <w:jc w:val="center"/>
            </w:pPr>
            <w:r w:rsidRPr="00DC7596">
              <w:t>Research Subject Care</w:t>
            </w:r>
          </w:p>
        </w:tc>
        <w:tc>
          <w:tcPr>
            <w:tcW w:w="2133" w:type="dxa"/>
            <w:tcBorders>
              <w:top w:val="nil"/>
              <w:left w:val="nil"/>
              <w:bottom w:val="single" w:sz="4" w:space="0" w:color="auto"/>
              <w:right w:val="single" w:sz="4" w:space="0" w:color="auto"/>
            </w:tcBorders>
            <w:shd w:val="clear" w:color="auto" w:fill="auto"/>
            <w:vAlign w:val="center"/>
          </w:tcPr>
          <w:p w14:paraId="681532C8" w14:textId="433697C4" w:rsidR="00DC7596" w:rsidRPr="00DC7596" w:rsidRDefault="00DC7596" w:rsidP="00A50C13">
            <w:pPr>
              <w:spacing w:after="0" w:line="240" w:lineRule="auto"/>
              <w:jc w:val="center"/>
            </w:pPr>
            <w:r w:rsidRPr="00DC7596">
              <w:t>Research</w:t>
            </w:r>
            <w:r w:rsidR="00A25DE5">
              <w:t xml:space="preserve"> 0 Comparative Medicine </w:t>
            </w:r>
          </w:p>
        </w:tc>
        <w:tc>
          <w:tcPr>
            <w:tcW w:w="2111" w:type="dxa"/>
            <w:tcBorders>
              <w:top w:val="nil"/>
              <w:left w:val="nil"/>
              <w:bottom w:val="single" w:sz="4" w:space="0" w:color="auto"/>
              <w:right w:val="single" w:sz="4" w:space="0" w:color="auto"/>
            </w:tcBorders>
            <w:shd w:val="clear" w:color="auto" w:fill="auto"/>
            <w:vAlign w:val="center"/>
          </w:tcPr>
          <w:p w14:paraId="104A2410" w14:textId="206909B4" w:rsidR="00DC7596" w:rsidRPr="00DC7596" w:rsidRDefault="00DC7596" w:rsidP="00A50C13">
            <w:pPr>
              <w:spacing w:after="0" w:line="240" w:lineRule="auto"/>
              <w:jc w:val="center"/>
            </w:pPr>
            <w:r w:rsidRPr="00DC7596">
              <w:t>EH&amp;S, Facilities Management</w:t>
            </w:r>
          </w:p>
        </w:tc>
        <w:tc>
          <w:tcPr>
            <w:tcW w:w="2385" w:type="dxa"/>
            <w:tcBorders>
              <w:top w:val="nil"/>
              <w:left w:val="nil"/>
              <w:bottom w:val="single" w:sz="4" w:space="0" w:color="auto"/>
              <w:right w:val="single" w:sz="4" w:space="0" w:color="auto"/>
            </w:tcBorders>
            <w:shd w:val="clear" w:color="auto" w:fill="auto"/>
            <w:vAlign w:val="center"/>
          </w:tcPr>
          <w:p w14:paraId="07562187" w14:textId="77777777" w:rsidR="00DC7596" w:rsidRPr="00DC7596" w:rsidRDefault="00DC7596" w:rsidP="00A50C13">
            <w:pPr>
              <w:spacing w:after="0" w:line="240" w:lineRule="auto"/>
              <w:jc w:val="center"/>
            </w:pPr>
            <w:r w:rsidRPr="00DC7596">
              <w:t>Regulatory and Accreditation Bodies</w:t>
            </w:r>
          </w:p>
        </w:tc>
      </w:tr>
      <w:tr w:rsidR="00DC7596" w:rsidRPr="00DC7596" w14:paraId="57444B60" w14:textId="77777777" w:rsidTr="00547003">
        <w:trPr>
          <w:trHeight w:val="1852"/>
        </w:trPr>
        <w:tc>
          <w:tcPr>
            <w:tcW w:w="1808" w:type="dxa"/>
            <w:vMerge w:val="restart"/>
            <w:tcBorders>
              <w:top w:val="single" w:sz="8" w:space="0" w:color="000000"/>
              <w:left w:val="single" w:sz="4" w:space="0" w:color="auto"/>
              <w:right w:val="single" w:sz="4" w:space="0" w:color="auto"/>
            </w:tcBorders>
            <w:shd w:val="clear" w:color="auto" w:fill="FFE9AB"/>
            <w:vAlign w:val="center"/>
          </w:tcPr>
          <w:p w14:paraId="52F4CD24" w14:textId="77777777" w:rsidR="00DC7596" w:rsidRPr="00A50C13" w:rsidRDefault="00DC7596" w:rsidP="00A50C13">
            <w:pPr>
              <w:spacing w:after="0" w:line="240" w:lineRule="auto"/>
              <w:jc w:val="left"/>
              <w:rPr>
                <w:b/>
                <w:bCs/>
              </w:rPr>
            </w:pPr>
            <w:r w:rsidRPr="00A50C13">
              <w:rPr>
                <w:b/>
                <w:bCs/>
              </w:rPr>
              <w:t>Health Group</w:t>
            </w:r>
          </w:p>
        </w:tc>
        <w:tc>
          <w:tcPr>
            <w:tcW w:w="1778" w:type="dxa"/>
            <w:tcBorders>
              <w:top w:val="nil"/>
              <w:left w:val="nil"/>
              <w:bottom w:val="single" w:sz="8" w:space="0" w:color="auto"/>
              <w:right w:val="single" w:sz="4" w:space="0" w:color="auto"/>
            </w:tcBorders>
            <w:shd w:val="clear" w:color="auto" w:fill="auto"/>
            <w:vAlign w:val="center"/>
          </w:tcPr>
          <w:p w14:paraId="146EBE37" w14:textId="77777777" w:rsidR="00DC7596" w:rsidRPr="00DC7596" w:rsidRDefault="00DC7596" w:rsidP="00A50C13">
            <w:pPr>
              <w:spacing w:after="0" w:line="240" w:lineRule="auto"/>
              <w:jc w:val="center"/>
            </w:pPr>
            <w:r w:rsidRPr="00DC7596">
              <w:t>Health and Medical Services</w:t>
            </w:r>
          </w:p>
        </w:tc>
        <w:tc>
          <w:tcPr>
            <w:tcW w:w="2133" w:type="dxa"/>
            <w:tcBorders>
              <w:top w:val="nil"/>
              <w:left w:val="nil"/>
              <w:bottom w:val="single" w:sz="8" w:space="0" w:color="auto"/>
              <w:right w:val="single" w:sz="4" w:space="0" w:color="auto"/>
            </w:tcBorders>
            <w:shd w:val="clear" w:color="auto" w:fill="auto"/>
            <w:vAlign w:val="center"/>
          </w:tcPr>
          <w:p w14:paraId="7783F92D" w14:textId="390EB672" w:rsidR="00DC7596" w:rsidRPr="00DC7596" w:rsidRDefault="00A25DE5" w:rsidP="00A50C13">
            <w:pPr>
              <w:spacing w:after="0" w:line="240" w:lineRule="auto"/>
              <w:jc w:val="center"/>
            </w:pPr>
            <w:r>
              <w:t>Student Health Services</w:t>
            </w:r>
          </w:p>
        </w:tc>
        <w:tc>
          <w:tcPr>
            <w:tcW w:w="2111" w:type="dxa"/>
            <w:tcBorders>
              <w:top w:val="nil"/>
              <w:left w:val="nil"/>
              <w:bottom w:val="single" w:sz="8" w:space="0" w:color="auto"/>
              <w:right w:val="single" w:sz="4" w:space="0" w:color="auto"/>
            </w:tcBorders>
            <w:shd w:val="clear" w:color="auto" w:fill="auto"/>
            <w:vAlign w:val="center"/>
          </w:tcPr>
          <w:p w14:paraId="1CFB3234" w14:textId="6AB3E7A9" w:rsidR="00DC7596" w:rsidRPr="00DC7596" w:rsidRDefault="00A25DE5" w:rsidP="00A50C13">
            <w:pPr>
              <w:spacing w:after="0" w:line="240" w:lineRule="auto"/>
              <w:jc w:val="center"/>
            </w:pPr>
            <w:r>
              <w:t xml:space="preserve">EH&amp;S, </w:t>
            </w:r>
            <w:r w:rsidR="00DC7596" w:rsidRPr="00DC7596">
              <w:t>Owls Care, College of Medicine, College of Nursing, Public Safety, Student Affairs, Human Resources</w:t>
            </w:r>
            <w:r>
              <w:t>,</w:t>
            </w:r>
          </w:p>
          <w:p w14:paraId="6BC1BC4C" w14:textId="77777777" w:rsidR="00DC7596" w:rsidRPr="00DC7596" w:rsidRDefault="00DC7596" w:rsidP="00A50C13">
            <w:pPr>
              <w:spacing w:after="0" w:line="240" w:lineRule="auto"/>
              <w:jc w:val="center"/>
            </w:pPr>
          </w:p>
        </w:tc>
        <w:tc>
          <w:tcPr>
            <w:tcW w:w="2385" w:type="dxa"/>
            <w:tcBorders>
              <w:top w:val="nil"/>
              <w:left w:val="nil"/>
              <w:bottom w:val="single" w:sz="8" w:space="0" w:color="auto"/>
              <w:right w:val="single" w:sz="4" w:space="0" w:color="auto"/>
            </w:tcBorders>
            <w:shd w:val="clear" w:color="auto" w:fill="auto"/>
            <w:vAlign w:val="center"/>
          </w:tcPr>
          <w:p w14:paraId="02618D6C" w14:textId="77777777" w:rsidR="00DC7596" w:rsidRPr="00DC7596" w:rsidRDefault="00DC7596" w:rsidP="00A50C13">
            <w:pPr>
              <w:spacing w:after="0" w:line="240" w:lineRule="auto"/>
              <w:jc w:val="center"/>
            </w:pPr>
            <w:r w:rsidRPr="00DC7596">
              <w:t>Community Health Partners, Emergency Medical Services, Local and State Health Department, Centers for Disease Control, National Institutes of Health, World Health Organization, Service Providers</w:t>
            </w:r>
          </w:p>
          <w:p w14:paraId="737B2B98" w14:textId="77777777" w:rsidR="00DC7596" w:rsidRPr="00DC7596" w:rsidRDefault="00DC7596" w:rsidP="00A50C13">
            <w:pPr>
              <w:spacing w:after="0" w:line="240" w:lineRule="auto"/>
              <w:jc w:val="center"/>
            </w:pPr>
          </w:p>
        </w:tc>
      </w:tr>
      <w:tr w:rsidR="00DC7596" w:rsidRPr="00DC7596" w14:paraId="38911261" w14:textId="77777777" w:rsidTr="00547003">
        <w:trPr>
          <w:trHeight w:val="1852"/>
        </w:trPr>
        <w:tc>
          <w:tcPr>
            <w:tcW w:w="1808" w:type="dxa"/>
            <w:vMerge/>
            <w:tcBorders>
              <w:left w:val="single" w:sz="4" w:space="0" w:color="auto"/>
              <w:bottom w:val="single" w:sz="8" w:space="0" w:color="000000"/>
              <w:right w:val="single" w:sz="4" w:space="0" w:color="auto"/>
            </w:tcBorders>
            <w:shd w:val="clear" w:color="auto" w:fill="FFE9AB"/>
            <w:vAlign w:val="center"/>
          </w:tcPr>
          <w:p w14:paraId="720C74AB" w14:textId="77777777" w:rsidR="00DC7596" w:rsidRPr="00A50C13" w:rsidRDefault="00DC7596" w:rsidP="00A50C13">
            <w:pPr>
              <w:spacing w:after="0" w:line="240" w:lineRule="auto"/>
              <w:jc w:val="left"/>
              <w:rPr>
                <w:b/>
                <w:bCs/>
              </w:rPr>
            </w:pPr>
          </w:p>
        </w:tc>
        <w:tc>
          <w:tcPr>
            <w:tcW w:w="1778" w:type="dxa"/>
            <w:tcBorders>
              <w:top w:val="nil"/>
              <w:left w:val="nil"/>
              <w:bottom w:val="single" w:sz="8" w:space="0" w:color="auto"/>
              <w:right w:val="single" w:sz="4" w:space="0" w:color="auto"/>
            </w:tcBorders>
            <w:shd w:val="clear" w:color="auto" w:fill="auto"/>
            <w:vAlign w:val="center"/>
          </w:tcPr>
          <w:p w14:paraId="62E4B94F" w14:textId="77777777" w:rsidR="00DC7596" w:rsidRPr="00DC7596" w:rsidRDefault="00DC7596" w:rsidP="00A50C13">
            <w:pPr>
              <w:spacing w:after="0" w:line="240" w:lineRule="auto"/>
              <w:jc w:val="center"/>
            </w:pPr>
            <w:r w:rsidRPr="00DC7596">
              <w:t>Public Health</w:t>
            </w:r>
          </w:p>
        </w:tc>
        <w:tc>
          <w:tcPr>
            <w:tcW w:w="2133" w:type="dxa"/>
            <w:tcBorders>
              <w:top w:val="nil"/>
              <w:left w:val="nil"/>
              <w:bottom w:val="single" w:sz="8" w:space="0" w:color="auto"/>
              <w:right w:val="single" w:sz="4" w:space="0" w:color="auto"/>
            </w:tcBorders>
            <w:shd w:val="clear" w:color="auto" w:fill="auto"/>
            <w:vAlign w:val="center"/>
          </w:tcPr>
          <w:p w14:paraId="7BA5E8D5" w14:textId="77777777" w:rsidR="00DC7596" w:rsidRPr="00DC7596" w:rsidRDefault="00DC7596" w:rsidP="00A50C13">
            <w:pPr>
              <w:spacing w:after="0" w:line="240" w:lineRule="auto"/>
              <w:jc w:val="center"/>
            </w:pPr>
            <w:r w:rsidRPr="00DC7596">
              <w:t>Environmental Health &amp; Safety – Public Health</w:t>
            </w:r>
          </w:p>
        </w:tc>
        <w:tc>
          <w:tcPr>
            <w:tcW w:w="2111" w:type="dxa"/>
            <w:tcBorders>
              <w:top w:val="nil"/>
              <w:left w:val="nil"/>
              <w:bottom w:val="single" w:sz="8" w:space="0" w:color="auto"/>
              <w:right w:val="single" w:sz="4" w:space="0" w:color="auto"/>
            </w:tcBorders>
            <w:shd w:val="clear" w:color="auto" w:fill="auto"/>
            <w:vAlign w:val="center"/>
          </w:tcPr>
          <w:p w14:paraId="26E22B1E" w14:textId="3845C366" w:rsidR="00DC7596" w:rsidRPr="00DC7596" w:rsidRDefault="00A25DE5" w:rsidP="00A50C13">
            <w:pPr>
              <w:spacing w:after="0" w:line="240" w:lineRule="auto"/>
              <w:jc w:val="center"/>
            </w:pPr>
            <w:r>
              <w:t>FAI Police Department</w:t>
            </w:r>
            <w:r w:rsidR="00DC7596" w:rsidRPr="00DC7596">
              <w:t>, Human Resources, Student Affairs</w:t>
            </w:r>
          </w:p>
        </w:tc>
        <w:tc>
          <w:tcPr>
            <w:tcW w:w="2385" w:type="dxa"/>
            <w:tcBorders>
              <w:top w:val="nil"/>
              <w:left w:val="nil"/>
              <w:bottom w:val="single" w:sz="8" w:space="0" w:color="auto"/>
              <w:right w:val="single" w:sz="4" w:space="0" w:color="auto"/>
            </w:tcBorders>
            <w:shd w:val="clear" w:color="auto" w:fill="auto"/>
            <w:vAlign w:val="center"/>
          </w:tcPr>
          <w:p w14:paraId="15A00FF6" w14:textId="6765F82B" w:rsidR="00DC7596" w:rsidRPr="00DC7596" w:rsidRDefault="00DC7596" w:rsidP="00A25DE5">
            <w:pPr>
              <w:spacing w:after="0" w:line="240" w:lineRule="auto"/>
              <w:jc w:val="center"/>
            </w:pPr>
            <w:r w:rsidRPr="00DC7596">
              <w:t>Community Health Partners, Emergency Medical Services, Local and State Health Department, Centers for Disease Control, National Institutes of Health, World Health Organization, Service Providers</w:t>
            </w:r>
          </w:p>
        </w:tc>
      </w:tr>
      <w:tr w:rsidR="00DC7596" w:rsidRPr="00DC7596" w14:paraId="469A5A16" w14:textId="77777777" w:rsidTr="00547003">
        <w:trPr>
          <w:trHeight w:val="988"/>
        </w:trPr>
        <w:tc>
          <w:tcPr>
            <w:tcW w:w="1808" w:type="dxa"/>
            <w:vMerge w:val="restart"/>
            <w:tcBorders>
              <w:top w:val="single" w:sz="8" w:space="0" w:color="000000"/>
              <w:left w:val="single" w:sz="4" w:space="0" w:color="auto"/>
              <w:bottom w:val="single" w:sz="8" w:space="0" w:color="000000"/>
              <w:right w:val="single" w:sz="4" w:space="0" w:color="auto"/>
            </w:tcBorders>
            <w:shd w:val="clear" w:color="auto" w:fill="FFDE75"/>
            <w:vAlign w:val="center"/>
            <w:hideMark/>
          </w:tcPr>
          <w:p w14:paraId="307AEE0D" w14:textId="77777777" w:rsidR="00DC7596" w:rsidRPr="00A50C13" w:rsidRDefault="00DC7596" w:rsidP="00A50C13">
            <w:pPr>
              <w:spacing w:after="0" w:line="240" w:lineRule="auto"/>
              <w:jc w:val="left"/>
              <w:rPr>
                <w:b/>
                <w:bCs/>
              </w:rPr>
            </w:pPr>
            <w:r w:rsidRPr="00A50C13">
              <w:rPr>
                <w:b/>
                <w:bCs/>
              </w:rPr>
              <w:t>Student &amp; Family Affairs Group</w:t>
            </w:r>
          </w:p>
        </w:tc>
        <w:tc>
          <w:tcPr>
            <w:tcW w:w="1778" w:type="dxa"/>
            <w:tcBorders>
              <w:top w:val="single" w:sz="6" w:space="0" w:color="auto"/>
              <w:left w:val="nil"/>
              <w:bottom w:val="single" w:sz="4" w:space="0" w:color="auto"/>
              <w:right w:val="single" w:sz="4" w:space="0" w:color="auto"/>
            </w:tcBorders>
            <w:shd w:val="clear" w:color="auto" w:fill="auto"/>
            <w:vAlign w:val="center"/>
            <w:hideMark/>
          </w:tcPr>
          <w:p w14:paraId="770B4841" w14:textId="77777777" w:rsidR="00DC7596" w:rsidRPr="00DC7596" w:rsidRDefault="00DC7596" w:rsidP="00A50C13">
            <w:pPr>
              <w:spacing w:after="0" w:line="240" w:lineRule="auto"/>
              <w:jc w:val="center"/>
            </w:pPr>
            <w:r w:rsidRPr="00DC7596">
              <w:t>Student &amp; Family Affairs</w:t>
            </w:r>
          </w:p>
        </w:tc>
        <w:tc>
          <w:tcPr>
            <w:tcW w:w="2133" w:type="dxa"/>
            <w:tcBorders>
              <w:top w:val="single" w:sz="6" w:space="0" w:color="auto"/>
              <w:left w:val="nil"/>
              <w:bottom w:val="single" w:sz="4" w:space="0" w:color="auto"/>
              <w:right w:val="single" w:sz="4" w:space="0" w:color="auto"/>
            </w:tcBorders>
            <w:shd w:val="clear" w:color="auto" w:fill="auto"/>
            <w:vAlign w:val="center"/>
            <w:hideMark/>
          </w:tcPr>
          <w:p w14:paraId="06DFD629" w14:textId="2C4A5A76" w:rsidR="00DC7596" w:rsidRPr="00DC7596" w:rsidRDefault="00DC7596" w:rsidP="00A50C13">
            <w:pPr>
              <w:spacing w:after="0" w:line="240" w:lineRule="auto"/>
              <w:jc w:val="center"/>
            </w:pPr>
            <w:r w:rsidRPr="00DC7596">
              <w:t>Student Affairs</w:t>
            </w:r>
          </w:p>
        </w:tc>
        <w:tc>
          <w:tcPr>
            <w:tcW w:w="2111" w:type="dxa"/>
            <w:tcBorders>
              <w:top w:val="single" w:sz="6" w:space="0" w:color="auto"/>
              <w:left w:val="nil"/>
              <w:bottom w:val="single" w:sz="4" w:space="0" w:color="auto"/>
              <w:right w:val="single" w:sz="4" w:space="0" w:color="auto"/>
            </w:tcBorders>
            <w:shd w:val="clear" w:color="auto" w:fill="auto"/>
            <w:vAlign w:val="center"/>
            <w:hideMark/>
          </w:tcPr>
          <w:p w14:paraId="54278FC7" w14:textId="65FA495C" w:rsidR="00DC7596" w:rsidRPr="00DC7596" w:rsidRDefault="00A25DE5" w:rsidP="00A50C13">
            <w:pPr>
              <w:spacing w:after="0" w:line="240" w:lineRule="auto"/>
              <w:jc w:val="center"/>
            </w:pPr>
            <w:r>
              <w:t>FAU Police Department</w:t>
            </w:r>
            <w:r w:rsidR="00DC7596" w:rsidRPr="00DC7596">
              <w:t>, Business Services, Academic Affairs, Legal Affairs</w:t>
            </w:r>
          </w:p>
        </w:tc>
        <w:tc>
          <w:tcPr>
            <w:tcW w:w="2385" w:type="dxa"/>
            <w:tcBorders>
              <w:top w:val="single" w:sz="6" w:space="0" w:color="auto"/>
              <w:left w:val="nil"/>
              <w:bottom w:val="single" w:sz="4" w:space="0" w:color="auto"/>
              <w:right w:val="single" w:sz="4" w:space="0" w:color="auto"/>
            </w:tcBorders>
            <w:shd w:val="clear" w:color="auto" w:fill="auto"/>
            <w:vAlign w:val="center"/>
            <w:hideMark/>
          </w:tcPr>
          <w:p w14:paraId="0CC39791" w14:textId="4DDD3885" w:rsidR="00DC7596" w:rsidRPr="00DC7596" w:rsidRDefault="00DC7596" w:rsidP="00A50C13">
            <w:pPr>
              <w:spacing w:after="0" w:line="240" w:lineRule="auto"/>
              <w:jc w:val="center"/>
            </w:pPr>
            <w:r w:rsidRPr="00DC7596">
              <w:t>Service Providers</w:t>
            </w:r>
          </w:p>
        </w:tc>
      </w:tr>
      <w:tr w:rsidR="00DC7596" w:rsidRPr="00DC7596" w14:paraId="29E87FF7" w14:textId="77777777" w:rsidTr="00547003">
        <w:trPr>
          <w:trHeight w:val="60"/>
        </w:trPr>
        <w:tc>
          <w:tcPr>
            <w:tcW w:w="1808" w:type="dxa"/>
            <w:vMerge/>
            <w:tcBorders>
              <w:top w:val="single" w:sz="8" w:space="0" w:color="000000"/>
              <w:left w:val="single" w:sz="4" w:space="0" w:color="auto"/>
              <w:bottom w:val="single" w:sz="8" w:space="0" w:color="000000"/>
              <w:right w:val="single" w:sz="4" w:space="0" w:color="auto"/>
            </w:tcBorders>
            <w:shd w:val="clear" w:color="auto" w:fill="FFDE75"/>
            <w:vAlign w:val="center"/>
            <w:hideMark/>
          </w:tcPr>
          <w:p w14:paraId="2A7ED19D" w14:textId="77777777" w:rsidR="00DC7596" w:rsidRPr="00A50C13" w:rsidRDefault="00DC7596" w:rsidP="00A50C13">
            <w:pPr>
              <w:spacing w:after="0" w:line="240" w:lineRule="auto"/>
              <w:jc w:val="left"/>
              <w:rPr>
                <w:b/>
                <w:bCs/>
              </w:rPr>
            </w:pPr>
          </w:p>
        </w:tc>
        <w:tc>
          <w:tcPr>
            <w:tcW w:w="1778" w:type="dxa"/>
            <w:tcBorders>
              <w:top w:val="single" w:sz="4" w:space="0" w:color="auto"/>
              <w:left w:val="nil"/>
              <w:bottom w:val="single" w:sz="4" w:space="0" w:color="auto"/>
              <w:right w:val="single" w:sz="4" w:space="0" w:color="auto"/>
            </w:tcBorders>
            <w:shd w:val="clear" w:color="auto" w:fill="auto"/>
            <w:vAlign w:val="center"/>
            <w:hideMark/>
          </w:tcPr>
          <w:p w14:paraId="5E3C42C9" w14:textId="77777777" w:rsidR="00DC7596" w:rsidRPr="00DC7596" w:rsidRDefault="00DC7596" w:rsidP="00A50C13">
            <w:pPr>
              <w:spacing w:after="0" w:line="240" w:lineRule="auto"/>
              <w:jc w:val="center"/>
            </w:pPr>
            <w:r w:rsidRPr="00DC7596">
              <w:t>Academics</w:t>
            </w:r>
          </w:p>
        </w:tc>
        <w:tc>
          <w:tcPr>
            <w:tcW w:w="2133" w:type="dxa"/>
            <w:tcBorders>
              <w:top w:val="single" w:sz="4" w:space="0" w:color="auto"/>
              <w:left w:val="nil"/>
              <w:bottom w:val="single" w:sz="4" w:space="0" w:color="auto"/>
              <w:right w:val="single" w:sz="4" w:space="0" w:color="auto"/>
            </w:tcBorders>
            <w:shd w:val="clear" w:color="auto" w:fill="auto"/>
            <w:vAlign w:val="center"/>
            <w:hideMark/>
          </w:tcPr>
          <w:p w14:paraId="48DAEF30" w14:textId="77777777" w:rsidR="00DC7596" w:rsidRPr="00DC7596" w:rsidRDefault="00DC7596" w:rsidP="00A50C13">
            <w:pPr>
              <w:spacing w:after="0" w:line="240" w:lineRule="auto"/>
              <w:jc w:val="center"/>
            </w:pPr>
            <w:r w:rsidRPr="00DC7596">
              <w:t>Academic Affairs</w:t>
            </w:r>
          </w:p>
        </w:tc>
        <w:tc>
          <w:tcPr>
            <w:tcW w:w="2111" w:type="dxa"/>
            <w:tcBorders>
              <w:top w:val="single" w:sz="4" w:space="0" w:color="auto"/>
              <w:left w:val="nil"/>
              <w:bottom w:val="nil"/>
              <w:right w:val="single" w:sz="4" w:space="0" w:color="auto"/>
            </w:tcBorders>
            <w:shd w:val="clear" w:color="auto" w:fill="auto"/>
            <w:vAlign w:val="center"/>
            <w:hideMark/>
          </w:tcPr>
          <w:p w14:paraId="1216D9EF" w14:textId="77777777" w:rsidR="00DC7596" w:rsidRPr="00DC7596" w:rsidRDefault="00DC7596" w:rsidP="00A50C13">
            <w:pPr>
              <w:spacing w:after="0" w:line="240" w:lineRule="auto"/>
              <w:jc w:val="center"/>
            </w:pPr>
            <w:r w:rsidRPr="00DC7596">
              <w:t>All Support Units, A.D. Henderson, Karen Slattery Daycare Center</w:t>
            </w:r>
          </w:p>
        </w:tc>
        <w:tc>
          <w:tcPr>
            <w:tcW w:w="2385" w:type="dxa"/>
            <w:tcBorders>
              <w:top w:val="single" w:sz="4" w:space="0" w:color="auto"/>
              <w:left w:val="nil"/>
              <w:bottom w:val="single" w:sz="4" w:space="0" w:color="auto"/>
              <w:right w:val="single" w:sz="4" w:space="0" w:color="auto"/>
            </w:tcBorders>
            <w:shd w:val="clear" w:color="auto" w:fill="auto"/>
            <w:vAlign w:val="center"/>
            <w:hideMark/>
          </w:tcPr>
          <w:p w14:paraId="11B362F8" w14:textId="77777777" w:rsidR="00DC7596" w:rsidRPr="00DC7596" w:rsidRDefault="00DC7596" w:rsidP="00A50C13">
            <w:pPr>
              <w:spacing w:after="0" w:line="240" w:lineRule="auto"/>
              <w:jc w:val="center"/>
            </w:pPr>
            <w:r w:rsidRPr="00DC7596">
              <w:t>Department of Education, Palm Beach County School District, SACSCOC</w:t>
            </w:r>
          </w:p>
        </w:tc>
      </w:tr>
      <w:tr w:rsidR="00DC7596" w:rsidRPr="00DC7596" w14:paraId="749B66CD" w14:textId="77777777" w:rsidTr="00547003">
        <w:trPr>
          <w:trHeight w:val="457"/>
        </w:trPr>
        <w:tc>
          <w:tcPr>
            <w:tcW w:w="1808" w:type="dxa"/>
            <w:vMerge/>
            <w:tcBorders>
              <w:top w:val="single" w:sz="8" w:space="0" w:color="000000"/>
              <w:left w:val="single" w:sz="4" w:space="0" w:color="auto"/>
              <w:bottom w:val="single" w:sz="8" w:space="0" w:color="000000"/>
              <w:right w:val="single" w:sz="4" w:space="0" w:color="auto"/>
            </w:tcBorders>
            <w:shd w:val="clear" w:color="auto" w:fill="FFDE75"/>
            <w:vAlign w:val="center"/>
            <w:hideMark/>
          </w:tcPr>
          <w:p w14:paraId="5781DF3A" w14:textId="77777777" w:rsidR="00DC7596" w:rsidRPr="00A50C13" w:rsidRDefault="00DC7596" w:rsidP="00A50C13">
            <w:pPr>
              <w:spacing w:after="0" w:line="240" w:lineRule="auto"/>
              <w:jc w:val="left"/>
              <w:rPr>
                <w:b/>
                <w:bCs/>
              </w:rPr>
            </w:pPr>
          </w:p>
        </w:tc>
        <w:tc>
          <w:tcPr>
            <w:tcW w:w="1778" w:type="dxa"/>
            <w:tcBorders>
              <w:top w:val="single" w:sz="4" w:space="0" w:color="auto"/>
              <w:left w:val="nil"/>
              <w:bottom w:val="single" w:sz="8" w:space="0" w:color="auto"/>
              <w:right w:val="single" w:sz="4" w:space="0" w:color="auto"/>
            </w:tcBorders>
            <w:shd w:val="clear" w:color="auto" w:fill="auto"/>
            <w:vAlign w:val="center"/>
            <w:hideMark/>
          </w:tcPr>
          <w:p w14:paraId="2C5D8C43" w14:textId="77777777" w:rsidR="00DC7596" w:rsidRPr="00DC7596" w:rsidRDefault="00DC7596" w:rsidP="00A50C13">
            <w:pPr>
              <w:spacing w:after="0" w:line="240" w:lineRule="auto"/>
              <w:jc w:val="center"/>
            </w:pPr>
            <w:r w:rsidRPr="00DC7596">
              <w:t>Athletic Affairs</w:t>
            </w:r>
          </w:p>
        </w:tc>
        <w:tc>
          <w:tcPr>
            <w:tcW w:w="2133" w:type="dxa"/>
            <w:tcBorders>
              <w:top w:val="single" w:sz="4" w:space="0" w:color="auto"/>
              <w:left w:val="nil"/>
              <w:bottom w:val="single" w:sz="8" w:space="0" w:color="auto"/>
              <w:right w:val="single" w:sz="4" w:space="0" w:color="auto"/>
            </w:tcBorders>
            <w:shd w:val="clear" w:color="auto" w:fill="auto"/>
            <w:vAlign w:val="center"/>
            <w:hideMark/>
          </w:tcPr>
          <w:p w14:paraId="1BDAB82A" w14:textId="77777777" w:rsidR="00DC7596" w:rsidRPr="00DC7596" w:rsidRDefault="00DC7596" w:rsidP="00A50C13">
            <w:pPr>
              <w:spacing w:after="0" w:line="240" w:lineRule="auto"/>
              <w:jc w:val="center"/>
            </w:pPr>
            <w:r w:rsidRPr="00DC7596">
              <w:t>Athletics</w:t>
            </w:r>
          </w:p>
        </w:tc>
        <w:tc>
          <w:tcPr>
            <w:tcW w:w="2111" w:type="dxa"/>
            <w:tcBorders>
              <w:top w:val="single" w:sz="4" w:space="0" w:color="auto"/>
              <w:left w:val="nil"/>
              <w:bottom w:val="single" w:sz="8" w:space="0" w:color="auto"/>
              <w:right w:val="single" w:sz="4" w:space="0" w:color="auto"/>
            </w:tcBorders>
            <w:shd w:val="clear" w:color="auto" w:fill="auto"/>
            <w:vAlign w:val="center"/>
            <w:hideMark/>
          </w:tcPr>
          <w:p w14:paraId="30D7E439" w14:textId="77777777" w:rsidR="00DC7596" w:rsidRPr="00DC7596" w:rsidRDefault="00DC7596" w:rsidP="00A50C13">
            <w:pPr>
              <w:spacing w:after="0" w:line="240" w:lineRule="auto"/>
              <w:jc w:val="center"/>
            </w:pPr>
            <w:r w:rsidRPr="00DC7596">
              <w:t>Student Affairs, Other Support Units as Appropriate</w:t>
            </w:r>
          </w:p>
        </w:tc>
        <w:tc>
          <w:tcPr>
            <w:tcW w:w="2385" w:type="dxa"/>
            <w:tcBorders>
              <w:top w:val="single" w:sz="4" w:space="0" w:color="auto"/>
              <w:left w:val="nil"/>
              <w:bottom w:val="single" w:sz="8" w:space="0" w:color="auto"/>
              <w:right w:val="single" w:sz="4" w:space="0" w:color="auto"/>
            </w:tcBorders>
            <w:shd w:val="clear" w:color="auto" w:fill="auto"/>
            <w:vAlign w:val="center"/>
            <w:hideMark/>
          </w:tcPr>
          <w:p w14:paraId="655B24B0" w14:textId="77777777" w:rsidR="00DC7596" w:rsidRPr="00DC7596" w:rsidRDefault="00DC7596" w:rsidP="00A50C13">
            <w:pPr>
              <w:spacing w:after="0" w:line="240" w:lineRule="auto"/>
              <w:jc w:val="center"/>
            </w:pPr>
            <w:r w:rsidRPr="00DC7596">
              <w:t>NCAA</w:t>
            </w:r>
          </w:p>
        </w:tc>
      </w:tr>
      <w:tr w:rsidR="00DC7596" w:rsidRPr="00DC7596" w14:paraId="4FA50444" w14:textId="77777777" w:rsidTr="00547003">
        <w:trPr>
          <w:trHeight w:val="60"/>
        </w:trPr>
        <w:tc>
          <w:tcPr>
            <w:tcW w:w="1808" w:type="dxa"/>
            <w:tcBorders>
              <w:top w:val="single" w:sz="8" w:space="0" w:color="000000"/>
              <w:left w:val="single" w:sz="4" w:space="0" w:color="auto"/>
              <w:bottom w:val="single" w:sz="12" w:space="0" w:color="auto"/>
              <w:right w:val="single" w:sz="4" w:space="0" w:color="auto"/>
            </w:tcBorders>
            <w:shd w:val="clear" w:color="auto" w:fill="FFCD2F"/>
            <w:vAlign w:val="center"/>
            <w:hideMark/>
          </w:tcPr>
          <w:p w14:paraId="08C3B1C6" w14:textId="77777777" w:rsidR="00DC7596" w:rsidRPr="00A50C13" w:rsidRDefault="00DC7596" w:rsidP="00A50C13">
            <w:pPr>
              <w:spacing w:after="0" w:line="240" w:lineRule="auto"/>
              <w:jc w:val="left"/>
              <w:rPr>
                <w:b/>
                <w:bCs/>
              </w:rPr>
            </w:pPr>
            <w:r w:rsidRPr="00A50C13">
              <w:rPr>
                <w:b/>
                <w:bCs/>
              </w:rPr>
              <w:lastRenderedPageBreak/>
              <w:t>Employee Group</w:t>
            </w:r>
          </w:p>
        </w:tc>
        <w:tc>
          <w:tcPr>
            <w:tcW w:w="1778" w:type="dxa"/>
            <w:tcBorders>
              <w:top w:val="single" w:sz="4" w:space="0" w:color="auto"/>
              <w:left w:val="nil"/>
              <w:bottom w:val="single" w:sz="12" w:space="0" w:color="auto"/>
              <w:right w:val="single" w:sz="4" w:space="0" w:color="auto"/>
            </w:tcBorders>
            <w:shd w:val="clear" w:color="auto" w:fill="auto"/>
            <w:vAlign w:val="center"/>
            <w:hideMark/>
          </w:tcPr>
          <w:p w14:paraId="5687B09A" w14:textId="77777777" w:rsidR="00DC7596" w:rsidRPr="00DC7596" w:rsidRDefault="00DC7596" w:rsidP="00A50C13">
            <w:pPr>
              <w:spacing w:after="0" w:line="240" w:lineRule="auto"/>
              <w:jc w:val="center"/>
            </w:pPr>
            <w:r w:rsidRPr="00DC7596">
              <w:t>Employee Affairs</w:t>
            </w:r>
          </w:p>
        </w:tc>
        <w:tc>
          <w:tcPr>
            <w:tcW w:w="2133" w:type="dxa"/>
            <w:tcBorders>
              <w:top w:val="single" w:sz="4" w:space="0" w:color="auto"/>
              <w:left w:val="nil"/>
              <w:bottom w:val="single" w:sz="12" w:space="0" w:color="auto"/>
              <w:right w:val="single" w:sz="4" w:space="0" w:color="auto"/>
            </w:tcBorders>
            <w:shd w:val="clear" w:color="auto" w:fill="auto"/>
            <w:vAlign w:val="center"/>
            <w:hideMark/>
          </w:tcPr>
          <w:p w14:paraId="2E8EDC36" w14:textId="77777777" w:rsidR="00DC7596" w:rsidRPr="00DC7596" w:rsidRDefault="00DC7596" w:rsidP="00A50C13">
            <w:pPr>
              <w:spacing w:after="0" w:line="240" w:lineRule="auto"/>
              <w:jc w:val="center"/>
            </w:pPr>
            <w:r w:rsidRPr="00DC7596">
              <w:t>Human Resources</w:t>
            </w:r>
          </w:p>
        </w:tc>
        <w:tc>
          <w:tcPr>
            <w:tcW w:w="2111" w:type="dxa"/>
            <w:tcBorders>
              <w:top w:val="single" w:sz="4" w:space="0" w:color="auto"/>
              <w:left w:val="nil"/>
              <w:bottom w:val="single" w:sz="12" w:space="0" w:color="auto"/>
              <w:right w:val="single" w:sz="4" w:space="0" w:color="auto"/>
            </w:tcBorders>
            <w:shd w:val="clear" w:color="auto" w:fill="auto"/>
            <w:vAlign w:val="center"/>
            <w:hideMark/>
          </w:tcPr>
          <w:p w14:paraId="39A2DC68" w14:textId="77777777" w:rsidR="00DC7596" w:rsidRPr="00DC7596" w:rsidRDefault="00DC7596" w:rsidP="00A50C13">
            <w:pPr>
              <w:spacing w:after="0" w:line="240" w:lineRule="auto"/>
              <w:jc w:val="center"/>
            </w:pPr>
            <w:r w:rsidRPr="00DC7596">
              <w:t>All</w:t>
            </w:r>
          </w:p>
        </w:tc>
        <w:tc>
          <w:tcPr>
            <w:tcW w:w="2385" w:type="dxa"/>
            <w:tcBorders>
              <w:top w:val="single" w:sz="4" w:space="0" w:color="auto"/>
              <w:left w:val="nil"/>
              <w:bottom w:val="single" w:sz="12" w:space="0" w:color="auto"/>
              <w:right w:val="single" w:sz="4" w:space="0" w:color="auto"/>
            </w:tcBorders>
            <w:shd w:val="clear" w:color="auto" w:fill="auto"/>
            <w:vAlign w:val="center"/>
            <w:hideMark/>
          </w:tcPr>
          <w:p w14:paraId="37EE64FD" w14:textId="77777777" w:rsidR="00DC7596" w:rsidRPr="00DC7596" w:rsidRDefault="00DC7596" w:rsidP="00A50C13">
            <w:pPr>
              <w:spacing w:after="0" w:line="240" w:lineRule="auto"/>
              <w:jc w:val="center"/>
            </w:pPr>
            <w:r w:rsidRPr="00DC7596">
              <w:t>Service Providers, Employee Assistance Program, Department of Labor, other Federal and State Agencies</w:t>
            </w:r>
          </w:p>
        </w:tc>
      </w:tr>
      <w:tr w:rsidR="00DC7596" w:rsidRPr="00DC7596" w14:paraId="6BEB31D6" w14:textId="77777777" w:rsidTr="00547003">
        <w:trPr>
          <w:trHeight w:val="50"/>
        </w:trPr>
        <w:tc>
          <w:tcPr>
            <w:tcW w:w="1808" w:type="dxa"/>
            <w:vMerge w:val="restart"/>
            <w:tcBorders>
              <w:top w:val="single" w:sz="12" w:space="0" w:color="auto"/>
              <w:left w:val="single" w:sz="4" w:space="0" w:color="auto"/>
              <w:bottom w:val="single" w:sz="8" w:space="0" w:color="000000"/>
              <w:right w:val="single" w:sz="4" w:space="0" w:color="auto"/>
            </w:tcBorders>
            <w:shd w:val="clear" w:color="auto" w:fill="E59EDC" w:themeFill="accent5" w:themeFillTint="66"/>
            <w:vAlign w:val="center"/>
            <w:hideMark/>
          </w:tcPr>
          <w:p w14:paraId="08A1940D" w14:textId="77777777" w:rsidR="00DC7596" w:rsidRPr="00A50C13" w:rsidRDefault="00DC7596" w:rsidP="00A50C13">
            <w:pPr>
              <w:spacing w:after="0" w:line="240" w:lineRule="auto"/>
              <w:jc w:val="left"/>
              <w:rPr>
                <w:b/>
                <w:bCs/>
              </w:rPr>
            </w:pPr>
            <w:r w:rsidRPr="00A50C13">
              <w:rPr>
                <w:b/>
                <w:bCs/>
              </w:rPr>
              <w:t>Accounting &amp; Cost Recovery Group</w:t>
            </w:r>
          </w:p>
        </w:tc>
        <w:tc>
          <w:tcPr>
            <w:tcW w:w="1778" w:type="dxa"/>
            <w:tcBorders>
              <w:top w:val="nil"/>
              <w:left w:val="nil"/>
              <w:bottom w:val="single" w:sz="4" w:space="0" w:color="auto"/>
              <w:right w:val="single" w:sz="4" w:space="0" w:color="auto"/>
            </w:tcBorders>
            <w:shd w:val="clear" w:color="auto" w:fill="auto"/>
            <w:vAlign w:val="center"/>
            <w:hideMark/>
          </w:tcPr>
          <w:p w14:paraId="39B9670D" w14:textId="77777777" w:rsidR="00DC7596" w:rsidRPr="00DC7596" w:rsidRDefault="00DC7596" w:rsidP="00A50C13">
            <w:pPr>
              <w:spacing w:after="0" w:line="240" w:lineRule="auto"/>
              <w:jc w:val="center"/>
            </w:pPr>
            <w:r w:rsidRPr="00DC7596">
              <w:t>Accounting</w:t>
            </w:r>
          </w:p>
        </w:tc>
        <w:tc>
          <w:tcPr>
            <w:tcW w:w="2133" w:type="dxa"/>
            <w:tcBorders>
              <w:top w:val="nil"/>
              <w:left w:val="nil"/>
              <w:bottom w:val="single" w:sz="4" w:space="0" w:color="auto"/>
              <w:right w:val="single" w:sz="4" w:space="0" w:color="auto"/>
            </w:tcBorders>
            <w:shd w:val="clear" w:color="auto" w:fill="auto"/>
            <w:vAlign w:val="center"/>
            <w:hideMark/>
          </w:tcPr>
          <w:p w14:paraId="18B33DA2" w14:textId="77777777" w:rsidR="00DC7596" w:rsidRPr="00DC7596" w:rsidRDefault="00DC7596" w:rsidP="00A50C13">
            <w:pPr>
              <w:spacing w:after="0" w:line="240" w:lineRule="auto"/>
              <w:jc w:val="center"/>
            </w:pPr>
            <w:r w:rsidRPr="00DC7596">
              <w:t>Controller</w:t>
            </w:r>
          </w:p>
        </w:tc>
        <w:tc>
          <w:tcPr>
            <w:tcW w:w="2111" w:type="dxa"/>
            <w:tcBorders>
              <w:top w:val="nil"/>
              <w:left w:val="nil"/>
              <w:bottom w:val="single" w:sz="4" w:space="0" w:color="auto"/>
              <w:right w:val="single" w:sz="4" w:space="0" w:color="auto"/>
            </w:tcBorders>
            <w:shd w:val="clear" w:color="auto" w:fill="auto"/>
            <w:vAlign w:val="center"/>
            <w:hideMark/>
          </w:tcPr>
          <w:p w14:paraId="2F503683" w14:textId="77777777" w:rsidR="00DC7596" w:rsidRPr="00DC7596" w:rsidRDefault="00DC7596" w:rsidP="00A50C13">
            <w:pPr>
              <w:spacing w:after="0" w:line="240" w:lineRule="auto"/>
              <w:jc w:val="center"/>
            </w:pPr>
            <w:r w:rsidRPr="00DC7596">
              <w:t>All</w:t>
            </w:r>
          </w:p>
        </w:tc>
        <w:tc>
          <w:tcPr>
            <w:tcW w:w="2385" w:type="dxa"/>
            <w:tcBorders>
              <w:top w:val="nil"/>
              <w:left w:val="nil"/>
              <w:bottom w:val="single" w:sz="4" w:space="0" w:color="auto"/>
              <w:right w:val="single" w:sz="4" w:space="0" w:color="auto"/>
            </w:tcBorders>
            <w:shd w:val="clear" w:color="auto" w:fill="auto"/>
            <w:vAlign w:val="center"/>
            <w:hideMark/>
          </w:tcPr>
          <w:p w14:paraId="3347FE15" w14:textId="77777777" w:rsidR="00DC7596" w:rsidRPr="00DC7596" w:rsidRDefault="00DC7596" w:rsidP="00A50C13">
            <w:pPr>
              <w:spacing w:after="0" w:line="240" w:lineRule="auto"/>
              <w:jc w:val="center"/>
            </w:pPr>
            <w:r w:rsidRPr="00DC7596">
              <w:t>Division of Financial Services, Board of Governors</w:t>
            </w:r>
          </w:p>
        </w:tc>
      </w:tr>
      <w:tr w:rsidR="00DC7596" w:rsidRPr="00DC7596" w14:paraId="1E59A880" w14:textId="77777777" w:rsidTr="00547003">
        <w:trPr>
          <w:trHeight w:val="880"/>
        </w:trPr>
        <w:tc>
          <w:tcPr>
            <w:tcW w:w="1808" w:type="dxa"/>
            <w:vMerge/>
            <w:tcBorders>
              <w:top w:val="single" w:sz="8" w:space="0" w:color="000000"/>
              <w:left w:val="single" w:sz="4" w:space="0" w:color="auto"/>
              <w:bottom w:val="single" w:sz="8" w:space="0" w:color="000000"/>
              <w:right w:val="single" w:sz="4" w:space="0" w:color="auto"/>
            </w:tcBorders>
            <w:shd w:val="clear" w:color="auto" w:fill="E59EDC" w:themeFill="accent5" w:themeFillTint="66"/>
            <w:vAlign w:val="center"/>
            <w:hideMark/>
          </w:tcPr>
          <w:p w14:paraId="38E3C026" w14:textId="77777777" w:rsidR="00DC7596" w:rsidRPr="00A50C13" w:rsidRDefault="00DC7596" w:rsidP="00A50C13">
            <w:pPr>
              <w:spacing w:after="0" w:line="240" w:lineRule="auto"/>
              <w:jc w:val="left"/>
              <w:rPr>
                <w:b/>
                <w:bCs/>
              </w:rPr>
            </w:pPr>
          </w:p>
        </w:tc>
        <w:tc>
          <w:tcPr>
            <w:tcW w:w="1778" w:type="dxa"/>
            <w:tcBorders>
              <w:top w:val="nil"/>
              <w:left w:val="nil"/>
              <w:bottom w:val="single" w:sz="8" w:space="0" w:color="auto"/>
              <w:right w:val="single" w:sz="4" w:space="0" w:color="auto"/>
            </w:tcBorders>
            <w:shd w:val="clear" w:color="auto" w:fill="auto"/>
            <w:vAlign w:val="center"/>
            <w:hideMark/>
          </w:tcPr>
          <w:p w14:paraId="144F50BE" w14:textId="77777777" w:rsidR="00DC7596" w:rsidRPr="00DC7596" w:rsidRDefault="00DC7596" w:rsidP="00A50C13">
            <w:pPr>
              <w:spacing w:after="0" w:line="240" w:lineRule="auto"/>
              <w:jc w:val="center"/>
            </w:pPr>
            <w:r w:rsidRPr="00DC7596">
              <w:t>Cost Recovery</w:t>
            </w:r>
          </w:p>
        </w:tc>
        <w:tc>
          <w:tcPr>
            <w:tcW w:w="2133" w:type="dxa"/>
            <w:tcBorders>
              <w:top w:val="nil"/>
              <w:left w:val="nil"/>
              <w:bottom w:val="single" w:sz="8" w:space="0" w:color="auto"/>
              <w:right w:val="single" w:sz="4" w:space="0" w:color="auto"/>
            </w:tcBorders>
            <w:shd w:val="clear" w:color="auto" w:fill="auto"/>
            <w:vAlign w:val="center"/>
            <w:hideMark/>
          </w:tcPr>
          <w:p w14:paraId="41D941D2" w14:textId="77777777" w:rsidR="00DC7596" w:rsidRPr="00DC7596" w:rsidRDefault="00DC7596" w:rsidP="00A50C13">
            <w:pPr>
              <w:spacing w:after="0" w:line="240" w:lineRule="auto"/>
              <w:jc w:val="center"/>
            </w:pPr>
            <w:r w:rsidRPr="00DC7596">
              <w:t>Environmental Health &amp; Safety - Risk</w:t>
            </w:r>
          </w:p>
        </w:tc>
        <w:tc>
          <w:tcPr>
            <w:tcW w:w="2111" w:type="dxa"/>
            <w:tcBorders>
              <w:top w:val="nil"/>
              <w:left w:val="nil"/>
              <w:bottom w:val="single" w:sz="8" w:space="0" w:color="auto"/>
              <w:right w:val="single" w:sz="4" w:space="0" w:color="auto"/>
            </w:tcBorders>
            <w:shd w:val="clear" w:color="auto" w:fill="auto"/>
            <w:vAlign w:val="center"/>
            <w:hideMark/>
          </w:tcPr>
          <w:p w14:paraId="46BEE2FD" w14:textId="77777777" w:rsidR="00DC7596" w:rsidRPr="00DC7596" w:rsidRDefault="00DC7596" w:rsidP="00A50C13">
            <w:pPr>
              <w:spacing w:after="0" w:line="240" w:lineRule="auto"/>
              <w:jc w:val="center"/>
            </w:pPr>
            <w:r w:rsidRPr="00DC7596">
              <w:t>All</w:t>
            </w:r>
          </w:p>
        </w:tc>
        <w:tc>
          <w:tcPr>
            <w:tcW w:w="2385" w:type="dxa"/>
            <w:tcBorders>
              <w:top w:val="nil"/>
              <w:left w:val="nil"/>
              <w:bottom w:val="single" w:sz="8" w:space="0" w:color="auto"/>
              <w:right w:val="single" w:sz="4" w:space="0" w:color="auto"/>
            </w:tcBorders>
            <w:shd w:val="clear" w:color="auto" w:fill="auto"/>
            <w:vAlign w:val="center"/>
            <w:hideMark/>
          </w:tcPr>
          <w:p w14:paraId="2416EB9D" w14:textId="77777777" w:rsidR="00DC7596" w:rsidRPr="00DC7596" w:rsidRDefault="00DC7596" w:rsidP="00A50C13">
            <w:pPr>
              <w:spacing w:after="0" w:line="240" w:lineRule="auto"/>
              <w:jc w:val="center"/>
            </w:pPr>
            <w:r w:rsidRPr="00DC7596">
              <w:t>Insurance Providers, Federal Emergency Management Agency, Division of Risk Management</w:t>
            </w:r>
          </w:p>
        </w:tc>
      </w:tr>
      <w:tr w:rsidR="00DC7596" w:rsidRPr="00DC7596" w14:paraId="3FDEE522" w14:textId="77777777" w:rsidTr="00547003">
        <w:trPr>
          <w:trHeight w:val="1330"/>
        </w:trPr>
        <w:tc>
          <w:tcPr>
            <w:tcW w:w="1808" w:type="dxa"/>
            <w:vMerge w:val="restart"/>
            <w:tcBorders>
              <w:top w:val="single" w:sz="8" w:space="0" w:color="000000"/>
              <w:left w:val="single" w:sz="4" w:space="0" w:color="auto"/>
              <w:bottom w:val="single" w:sz="12" w:space="0" w:color="000000"/>
              <w:right w:val="single" w:sz="4" w:space="0" w:color="auto"/>
            </w:tcBorders>
            <w:shd w:val="clear" w:color="auto" w:fill="D86DCB" w:themeFill="accent5" w:themeFillTint="99"/>
            <w:vAlign w:val="center"/>
            <w:hideMark/>
          </w:tcPr>
          <w:p w14:paraId="70A1EE65" w14:textId="61FF8BDE" w:rsidR="00DC7596" w:rsidRPr="00A50C13" w:rsidRDefault="00DC7596" w:rsidP="00A50C13">
            <w:pPr>
              <w:spacing w:after="0" w:line="240" w:lineRule="auto"/>
              <w:jc w:val="left"/>
              <w:rPr>
                <w:b/>
                <w:bCs/>
              </w:rPr>
            </w:pPr>
            <w:r w:rsidRPr="00A50C13">
              <w:rPr>
                <w:b/>
                <w:bCs/>
              </w:rPr>
              <w:t xml:space="preserve">Resource </w:t>
            </w:r>
            <w:r w:rsidR="00A50C13" w:rsidRPr="00A50C13">
              <w:rPr>
                <w:b/>
                <w:bCs/>
              </w:rPr>
              <w:t>Procurement Group</w:t>
            </w:r>
          </w:p>
        </w:tc>
        <w:tc>
          <w:tcPr>
            <w:tcW w:w="1778" w:type="dxa"/>
            <w:tcBorders>
              <w:top w:val="nil"/>
              <w:left w:val="nil"/>
              <w:bottom w:val="single" w:sz="4" w:space="0" w:color="auto"/>
              <w:right w:val="single" w:sz="4" w:space="0" w:color="auto"/>
            </w:tcBorders>
            <w:shd w:val="clear" w:color="auto" w:fill="auto"/>
            <w:vAlign w:val="center"/>
            <w:hideMark/>
          </w:tcPr>
          <w:p w14:paraId="0F4385DD" w14:textId="77777777" w:rsidR="00DC7596" w:rsidRPr="00DC7596" w:rsidRDefault="00DC7596" w:rsidP="00A50C13">
            <w:pPr>
              <w:spacing w:after="0" w:line="240" w:lineRule="auto"/>
              <w:jc w:val="center"/>
            </w:pPr>
            <w:r w:rsidRPr="00DC7596">
              <w:t>Procurement</w:t>
            </w:r>
          </w:p>
        </w:tc>
        <w:tc>
          <w:tcPr>
            <w:tcW w:w="2133" w:type="dxa"/>
            <w:tcBorders>
              <w:top w:val="nil"/>
              <w:left w:val="nil"/>
              <w:bottom w:val="single" w:sz="4" w:space="0" w:color="auto"/>
              <w:right w:val="single" w:sz="4" w:space="0" w:color="auto"/>
            </w:tcBorders>
            <w:shd w:val="clear" w:color="auto" w:fill="auto"/>
            <w:vAlign w:val="center"/>
            <w:hideMark/>
          </w:tcPr>
          <w:p w14:paraId="2C733BCA" w14:textId="77777777" w:rsidR="00DC7596" w:rsidRPr="00DC7596" w:rsidRDefault="00DC7596" w:rsidP="00A50C13">
            <w:pPr>
              <w:spacing w:after="0" w:line="240" w:lineRule="auto"/>
              <w:jc w:val="center"/>
            </w:pPr>
            <w:r w:rsidRPr="00DC7596">
              <w:t>Purchasing</w:t>
            </w:r>
          </w:p>
        </w:tc>
        <w:tc>
          <w:tcPr>
            <w:tcW w:w="2111" w:type="dxa"/>
            <w:tcBorders>
              <w:top w:val="nil"/>
              <w:left w:val="nil"/>
              <w:bottom w:val="single" w:sz="4" w:space="0" w:color="auto"/>
              <w:right w:val="single" w:sz="4" w:space="0" w:color="auto"/>
            </w:tcBorders>
            <w:shd w:val="clear" w:color="auto" w:fill="auto"/>
            <w:vAlign w:val="center"/>
            <w:hideMark/>
          </w:tcPr>
          <w:p w14:paraId="5BC97951" w14:textId="77777777" w:rsidR="00DC7596" w:rsidRPr="00DC7596" w:rsidRDefault="00DC7596" w:rsidP="00A50C13">
            <w:pPr>
              <w:spacing w:after="0" w:line="240" w:lineRule="auto"/>
              <w:jc w:val="center"/>
            </w:pPr>
            <w:r w:rsidRPr="00DC7596">
              <w:t>All</w:t>
            </w:r>
          </w:p>
        </w:tc>
        <w:tc>
          <w:tcPr>
            <w:tcW w:w="2385" w:type="dxa"/>
            <w:tcBorders>
              <w:top w:val="nil"/>
              <w:left w:val="nil"/>
              <w:bottom w:val="single" w:sz="4" w:space="0" w:color="auto"/>
              <w:right w:val="single" w:sz="4" w:space="0" w:color="auto"/>
            </w:tcBorders>
            <w:shd w:val="clear" w:color="auto" w:fill="auto"/>
            <w:vAlign w:val="center"/>
            <w:hideMark/>
          </w:tcPr>
          <w:p w14:paraId="5B3FF676" w14:textId="77777777" w:rsidR="00DC7596" w:rsidRPr="00DC7596" w:rsidRDefault="00DC7596" w:rsidP="00A50C13">
            <w:pPr>
              <w:spacing w:after="0" w:line="240" w:lineRule="auto"/>
              <w:jc w:val="center"/>
            </w:pPr>
            <w:r w:rsidRPr="00DC7596">
              <w:t>Division of Financial Services, Board of Governors, Service Providers</w:t>
            </w:r>
          </w:p>
        </w:tc>
      </w:tr>
      <w:tr w:rsidR="00DC7596" w:rsidRPr="00DC7596" w14:paraId="035FDCAF" w14:textId="77777777" w:rsidTr="00547003">
        <w:trPr>
          <w:trHeight w:val="672"/>
        </w:trPr>
        <w:tc>
          <w:tcPr>
            <w:tcW w:w="1808" w:type="dxa"/>
            <w:vMerge/>
            <w:tcBorders>
              <w:top w:val="single" w:sz="12" w:space="0" w:color="000000"/>
              <w:left w:val="single" w:sz="4" w:space="0" w:color="auto"/>
              <w:bottom w:val="single" w:sz="12" w:space="0" w:color="000000"/>
              <w:right w:val="single" w:sz="4" w:space="0" w:color="auto"/>
            </w:tcBorders>
            <w:shd w:val="clear" w:color="auto" w:fill="D86DCB" w:themeFill="accent5" w:themeFillTint="99"/>
            <w:vAlign w:val="center"/>
            <w:hideMark/>
          </w:tcPr>
          <w:p w14:paraId="65092224" w14:textId="77777777" w:rsidR="00DC7596" w:rsidRPr="00DC7596" w:rsidRDefault="00DC7596" w:rsidP="00A50C13">
            <w:pPr>
              <w:spacing w:after="0" w:line="240" w:lineRule="auto"/>
              <w:jc w:val="left"/>
            </w:pPr>
          </w:p>
        </w:tc>
        <w:tc>
          <w:tcPr>
            <w:tcW w:w="1778" w:type="dxa"/>
            <w:tcBorders>
              <w:top w:val="nil"/>
              <w:left w:val="nil"/>
              <w:bottom w:val="single" w:sz="4" w:space="0" w:color="auto"/>
              <w:right w:val="single" w:sz="4" w:space="0" w:color="auto"/>
            </w:tcBorders>
            <w:shd w:val="clear" w:color="auto" w:fill="auto"/>
            <w:vAlign w:val="center"/>
            <w:hideMark/>
          </w:tcPr>
          <w:p w14:paraId="2A6FA249" w14:textId="77777777" w:rsidR="00DC7596" w:rsidRPr="00DC7596" w:rsidRDefault="00DC7596" w:rsidP="00A50C13">
            <w:pPr>
              <w:spacing w:after="0" w:line="240" w:lineRule="auto"/>
              <w:jc w:val="center"/>
            </w:pPr>
            <w:r w:rsidRPr="00DC7596">
              <w:t>Volunteer Coordination</w:t>
            </w:r>
          </w:p>
        </w:tc>
        <w:tc>
          <w:tcPr>
            <w:tcW w:w="2133" w:type="dxa"/>
            <w:tcBorders>
              <w:top w:val="nil"/>
              <w:left w:val="nil"/>
              <w:bottom w:val="single" w:sz="4" w:space="0" w:color="auto"/>
              <w:right w:val="single" w:sz="4" w:space="0" w:color="auto"/>
            </w:tcBorders>
            <w:shd w:val="clear" w:color="auto" w:fill="auto"/>
            <w:vAlign w:val="center"/>
            <w:hideMark/>
          </w:tcPr>
          <w:p w14:paraId="17B190E1" w14:textId="0B36C246" w:rsidR="00DC7596" w:rsidRPr="00DC7596" w:rsidRDefault="00A25DE5" w:rsidP="00A50C13">
            <w:pPr>
              <w:spacing w:after="0" w:line="240" w:lineRule="auto"/>
              <w:jc w:val="center"/>
            </w:pPr>
            <w:r>
              <w:t>Student Affairs</w:t>
            </w:r>
          </w:p>
        </w:tc>
        <w:tc>
          <w:tcPr>
            <w:tcW w:w="2111" w:type="dxa"/>
            <w:tcBorders>
              <w:top w:val="nil"/>
              <w:left w:val="nil"/>
              <w:bottom w:val="single" w:sz="4" w:space="0" w:color="auto"/>
              <w:right w:val="single" w:sz="4" w:space="0" w:color="auto"/>
            </w:tcBorders>
            <w:shd w:val="clear" w:color="auto" w:fill="auto"/>
            <w:vAlign w:val="center"/>
            <w:hideMark/>
          </w:tcPr>
          <w:p w14:paraId="120FD0B9" w14:textId="3B7D1CBC" w:rsidR="00DC7596" w:rsidRPr="00DC7596" w:rsidRDefault="00DC7596" w:rsidP="00A50C13">
            <w:pPr>
              <w:spacing w:after="0" w:line="240" w:lineRule="auto"/>
              <w:jc w:val="center"/>
            </w:pPr>
            <w:r w:rsidRPr="00DC7596">
              <w:t>All</w:t>
            </w:r>
          </w:p>
        </w:tc>
        <w:tc>
          <w:tcPr>
            <w:tcW w:w="2385" w:type="dxa"/>
            <w:tcBorders>
              <w:top w:val="nil"/>
              <w:left w:val="nil"/>
              <w:bottom w:val="single" w:sz="4" w:space="0" w:color="auto"/>
              <w:right w:val="single" w:sz="4" w:space="0" w:color="auto"/>
            </w:tcBorders>
            <w:shd w:val="clear" w:color="auto" w:fill="auto"/>
            <w:vAlign w:val="center"/>
            <w:hideMark/>
          </w:tcPr>
          <w:p w14:paraId="03C6F98A" w14:textId="77777777" w:rsidR="00DC7596" w:rsidRPr="00DC7596" w:rsidRDefault="00DC7596" w:rsidP="00A50C13">
            <w:pPr>
              <w:spacing w:after="0" w:line="240" w:lineRule="auto"/>
              <w:jc w:val="center"/>
            </w:pPr>
            <w:r w:rsidRPr="00DC7596">
              <w:t>American Red Cross, Volunteer Florida, other Local and State Programs</w:t>
            </w:r>
          </w:p>
        </w:tc>
      </w:tr>
      <w:tr w:rsidR="00DC7596" w:rsidRPr="00DC7596" w14:paraId="1F2A89FE" w14:textId="77777777" w:rsidTr="00547003">
        <w:trPr>
          <w:trHeight w:val="798"/>
        </w:trPr>
        <w:tc>
          <w:tcPr>
            <w:tcW w:w="1808" w:type="dxa"/>
            <w:vMerge/>
            <w:tcBorders>
              <w:top w:val="single" w:sz="12" w:space="0" w:color="000000"/>
              <w:left w:val="single" w:sz="4" w:space="0" w:color="auto"/>
              <w:bottom w:val="single" w:sz="12" w:space="0" w:color="000000"/>
              <w:right w:val="single" w:sz="4" w:space="0" w:color="auto"/>
            </w:tcBorders>
            <w:shd w:val="clear" w:color="auto" w:fill="D86DCB" w:themeFill="accent5" w:themeFillTint="99"/>
            <w:vAlign w:val="center"/>
            <w:hideMark/>
          </w:tcPr>
          <w:p w14:paraId="0FA1C5DF" w14:textId="77777777" w:rsidR="00DC7596" w:rsidRPr="00DC7596" w:rsidRDefault="00DC7596" w:rsidP="00A50C13">
            <w:pPr>
              <w:spacing w:after="0" w:line="240" w:lineRule="auto"/>
              <w:jc w:val="left"/>
            </w:pPr>
          </w:p>
        </w:tc>
        <w:tc>
          <w:tcPr>
            <w:tcW w:w="1778" w:type="dxa"/>
            <w:tcBorders>
              <w:top w:val="nil"/>
              <w:left w:val="nil"/>
              <w:bottom w:val="single" w:sz="4" w:space="0" w:color="auto"/>
              <w:right w:val="single" w:sz="4" w:space="0" w:color="auto"/>
            </w:tcBorders>
            <w:shd w:val="clear" w:color="auto" w:fill="auto"/>
            <w:vAlign w:val="center"/>
            <w:hideMark/>
          </w:tcPr>
          <w:p w14:paraId="4C30BA80" w14:textId="77777777" w:rsidR="00DC7596" w:rsidRPr="00DC7596" w:rsidRDefault="00DC7596" w:rsidP="00A50C13">
            <w:pPr>
              <w:spacing w:after="0" w:line="240" w:lineRule="auto"/>
              <w:jc w:val="center"/>
            </w:pPr>
            <w:r w:rsidRPr="00DC7596">
              <w:t>Donation Management</w:t>
            </w:r>
          </w:p>
        </w:tc>
        <w:tc>
          <w:tcPr>
            <w:tcW w:w="2133" w:type="dxa"/>
            <w:tcBorders>
              <w:top w:val="nil"/>
              <w:left w:val="nil"/>
              <w:bottom w:val="single" w:sz="4" w:space="0" w:color="auto"/>
              <w:right w:val="single" w:sz="4" w:space="0" w:color="auto"/>
            </w:tcBorders>
            <w:shd w:val="clear" w:color="auto" w:fill="auto"/>
            <w:vAlign w:val="center"/>
            <w:hideMark/>
          </w:tcPr>
          <w:p w14:paraId="046FAD13" w14:textId="5D307ED6" w:rsidR="00DC7596" w:rsidRPr="00DC7596" w:rsidRDefault="00A25DE5" w:rsidP="00A50C13">
            <w:pPr>
              <w:spacing w:after="0" w:line="240" w:lineRule="auto"/>
              <w:jc w:val="center"/>
            </w:pPr>
            <w:r>
              <w:t>Institutional Advancement</w:t>
            </w:r>
          </w:p>
        </w:tc>
        <w:tc>
          <w:tcPr>
            <w:tcW w:w="2111" w:type="dxa"/>
            <w:tcBorders>
              <w:top w:val="nil"/>
              <w:left w:val="nil"/>
              <w:bottom w:val="single" w:sz="4" w:space="0" w:color="auto"/>
              <w:right w:val="single" w:sz="4" w:space="0" w:color="auto"/>
            </w:tcBorders>
            <w:shd w:val="clear" w:color="auto" w:fill="auto"/>
            <w:vAlign w:val="center"/>
            <w:hideMark/>
          </w:tcPr>
          <w:p w14:paraId="4B4F6CF2" w14:textId="49C43728" w:rsidR="00DC7596" w:rsidRPr="00DC7596" w:rsidRDefault="00DC7596" w:rsidP="00A50C13">
            <w:pPr>
              <w:spacing w:after="0" w:line="240" w:lineRule="auto"/>
              <w:jc w:val="center"/>
            </w:pPr>
            <w:r w:rsidRPr="00DC7596">
              <w:t>All</w:t>
            </w:r>
          </w:p>
        </w:tc>
        <w:tc>
          <w:tcPr>
            <w:tcW w:w="2385" w:type="dxa"/>
            <w:tcBorders>
              <w:top w:val="nil"/>
              <w:left w:val="nil"/>
              <w:bottom w:val="single" w:sz="4" w:space="0" w:color="auto"/>
              <w:right w:val="single" w:sz="4" w:space="0" w:color="auto"/>
            </w:tcBorders>
            <w:shd w:val="clear" w:color="auto" w:fill="auto"/>
            <w:vAlign w:val="center"/>
            <w:hideMark/>
          </w:tcPr>
          <w:p w14:paraId="41135ED9" w14:textId="0784D1BA" w:rsidR="00DC7596" w:rsidRPr="00DC7596" w:rsidRDefault="00DC7596" w:rsidP="00A50C13">
            <w:pPr>
              <w:spacing w:after="0" w:line="240" w:lineRule="auto"/>
              <w:jc w:val="center"/>
            </w:pPr>
            <w:r w:rsidRPr="00DC7596">
              <w:t>As appropriate</w:t>
            </w:r>
          </w:p>
        </w:tc>
      </w:tr>
      <w:tr w:rsidR="00DC7596" w:rsidRPr="00DC7596" w14:paraId="62E8C7C0" w14:textId="77777777" w:rsidTr="00547003">
        <w:trPr>
          <w:trHeight w:val="672"/>
        </w:trPr>
        <w:tc>
          <w:tcPr>
            <w:tcW w:w="1808" w:type="dxa"/>
            <w:vMerge/>
            <w:tcBorders>
              <w:top w:val="single" w:sz="12" w:space="0" w:color="000000"/>
              <w:left w:val="single" w:sz="4" w:space="0" w:color="auto"/>
              <w:bottom w:val="single" w:sz="12" w:space="0" w:color="000000"/>
              <w:right w:val="single" w:sz="4" w:space="0" w:color="auto"/>
            </w:tcBorders>
            <w:shd w:val="clear" w:color="auto" w:fill="D86DCB" w:themeFill="accent5" w:themeFillTint="99"/>
            <w:vAlign w:val="center"/>
            <w:hideMark/>
          </w:tcPr>
          <w:p w14:paraId="3DFCA2F9" w14:textId="77777777" w:rsidR="00DC7596" w:rsidRPr="00DC7596" w:rsidRDefault="00DC7596" w:rsidP="00A50C13">
            <w:pPr>
              <w:spacing w:after="0" w:line="240" w:lineRule="auto"/>
              <w:jc w:val="left"/>
            </w:pPr>
          </w:p>
        </w:tc>
        <w:tc>
          <w:tcPr>
            <w:tcW w:w="1778" w:type="dxa"/>
            <w:tcBorders>
              <w:top w:val="nil"/>
              <w:left w:val="nil"/>
              <w:bottom w:val="single" w:sz="12" w:space="0" w:color="auto"/>
              <w:right w:val="single" w:sz="4" w:space="0" w:color="auto"/>
            </w:tcBorders>
            <w:shd w:val="clear" w:color="auto" w:fill="auto"/>
            <w:vAlign w:val="center"/>
            <w:hideMark/>
          </w:tcPr>
          <w:p w14:paraId="20051229" w14:textId="77777777" w:rsidR="00DC7596" w:rsidRPr="00DC7596" w:rsidRDefault="00DC7596" w:rsidP="00A50C13">
            <w:pPr>
              <w:spacing w:after="0" w:line="240" w:lineRule="auto"/>
              <w:jc w:val="center"/>
            </w:pPr>
            <w:r w:rsidRPr="00DC7596">
              <w:t>Food &amp; Water</w:t>
            </w:r>
          </w:p>
        </w:tc>
        <w:tc>
          <w:tcPr>
            <w:tcW w:w="2133" w:type="dxa"/>
            <w:tcBorders>
              <w:top w:val="nil"/>
              <w:left w:val="nil"/>
              <w:bottom w:val="single" w:sz="12" w:space="0" w:color="auto"/>
              <w:right w:val="single" w:sz="4" w:space="0" w:color="auto"/>
            </w:tcBorders>
            <w:shd w:val="clear" w:color="auto" w:fill="auto"/>
            <w:vAlign w:val="center"/>
            <w:hideMark/>
          </w:tcPr>
          <w:p w14:paraId="7D96715A" w14:textId="77777777" w:rsidR="00DC7596" w:rsidRPr="00DC7596" w:rsidRDefault="00DC7596" w:rsidP="00A50C13">
            <w:pPr>
              <w:spacing w:after="0" w:line="240" w:lineRule="auto"/>
              <w:jc w:val="center"/>
            </w:pPr>
            <w:r w:rsidRPr="00DC7596">
              <w:t>Business Services</w:t>
            </w:r>
          </w:p>
        </w:tc>
        <w:tc>
          <w:tcPr>
            <w:tcW w:w="2111" w:type="dxa"/>
            <w:tcBorders>
              <w:top w:val="nil"/>
              <w:left w:val="nil"/>
              <w:bottom w:val="single" w:sz="12" w:space="0" w:color="auto"/>
              <w:right w:val="single" w:sz="4" w:space="0" w:color="auto"/>
            </w:tcBorders>
            <w:shd w:val="clear" w:color="auto" w:fill="auto"/>
            <w:vAlign w:val="center"/>
            <w:hideMark/>
          </w:tcPr>
          <w:p w14:paraId="0F878E52" w14:textId="77777777" w:rsidR="00DC7596" w:rsidRPr="00DC7596" w:rsidRDefault="00DC7596" w:rsidP="00A50C13">
            <w:pPr>
              <w:spacing w:after="0" w:line="240" w:lineRule="auto"/>
              <w:jc w:val="center"/>
            </w:pPr>
            <w:r w:rsidRPr="00DC7596">
              <w:t>Procurement, Emergency Accounting, Donation Management</w:t>
            </w:r>
          </w:p>
        </w:tc>
        <w:tc>
          <w:tcPr>
            <w:tcW w:w="2385" w:type="dxa"/>
            <w:tcBorders>
              <w:top w:val="nil"/>
              <w:left w:val="nil"/>
              <w:bottom w:val="single" w:sz="12" w:space="0" w:color="auto"/>
              <w:right w:val="single" w:sz="4" w:space="0" w:color="auto"/>
            </w:tcBorders>
            <w:shd w:val="clear" w:color="auto" w:fill="auto"/>
            <w:vAlign w:val="center"/>
            <w:hideMark/>
          </w:tcPr>
          <w:p w14:paraId="5E6BA6BF" w14:textId="77777777" w:rsidR="00DC7596" w:rsidRPr="00DC7596" w:rsidRDefault="00DC7596" w:rsidP="00A50C13">
            <w:pPr>
              <w:spacing w:after="0" w:line="240" w:lineRule="auto"/>
              <w:jc w:val="center"/>
            </w:pPr>
            <w:r w:rsidRPr="00DC7596">
              <w:t>Service Providers, Private Industry</w:t>
            </w:r>
          </w:p>
        </w:tc>
      </w:tr>
    </w:tbl>
    <w:p w14:paraId="4F57F0C9" w14:textId="77777777" w:rsidR="00DC7596" w:rsidRPr="00DC7596" w:rsidRDefault="00DC7596" w:rsidP="00DC7596">
      <w:pPr>
        <w:jc w:val="left"/>
      </w:pPr>
    </w:p>
    <w:p w14:paraId="5F5D0781" w14:textId="3161F4E2" w:rsidR="00901641" w:rsidRDefault="00901641" w:rsidP="00A25DE5">
      <w:pPr>
        <w:pStyle w:val="Heading2"/>
        <w:spacing w:after="120" w:line="360" w:lineRule="auto"/>
        <w:ind w:left="810" w:hanging="810"/>
      </w:pPr>
      <w:bookmarkStart w:id="34" w:name="_Toc163461704"/>
      <w:r>
        <w:t>Incident Management Team</w:t>
      </w:r>
      <w:bookmarkEnd w:id="34"/>
    </w:p>
    <w:p w14:paraId="246AB5D2" w14:textId="4860ED8C" w:rsidR="00DC7596" w:rsidRDefault="00DC7596" w:rsidP="00A25DE5">
      <w:pPr>
        <w:spacing w:after="120" w:line="360" w:lineRule="auto"/>
      </w:pPr>
      <w:r>
        <w:t>This team contains, stabilizes, or resolves the on-scene incident(s) and manages the field operations associated with that process. The Incident Management Team (IMT) carries out direct, tactical operations using pre-established procedures to manage the incident from the time the incident occurs until the requirement for management and operations is no longer needed. It is an organized group co</w:t>
      </w:r>
      <w:r w:rsidR="00FB4CB8">
        <w:t>mprising</w:t>
      </w:r>
      <w:r>
        <w:t xml:space="preserve"> appropriate internal and external emergency responders, essential responders (staff, students, service providers, faculty, etc</w:t>
      </w:r>
      <w:r w:rsidR="00FB4CB8">
        <w:t>.</w:t>
      </w:r>
      <w:r>
        <w:t>)</w:t>
      </w:r>
      <w:r w:rsidR="00FB4CB8">
        <w:t>,</w:t>
      </w:r>
      <w:r>
        <w:t xml:space="preserve"> and other support personnel assigned to manage an incident. It is organized according to the Incident Command System (ICS) that sets forth a standardized structure (Figure </w:t>
      </w:r>
      <w:r w:rsidR="005C0A98">
        <w:t>4</w:t>
      </w:r>
      <w:r>
        <w:t xml:space="preserve">.) for </w:t>
      </w:r>
      <w:r w:rsidR="00FB4CB8">
        <w:t>managing</w:t>
      </w:r>
      <w:r>
        <w:t xml:space="preserve"> </w:t>
      </w:r>
      <w:r>
        <w:lastRenderedPageBreak/>
        <w:t>hierarchies to control communications, safety, facilities, equipment, personnel, and funding that is scalable and flexible to address incident complexity and severity. Multiple incidents require multiple teams.</w:t>
      </w:r>
    </w:p>
    <w:p w14:paraId="2CCDF921" w14:textId="2123ECE4" w:rsidR="00DC7596" w:rsidRDefault="00DC7596" w:rsidP="00A25DE5">
      <w:pPr>
        <w:spacing w:after="120" w:line="360" w:lineRule="auto"/>
      </w:pPr>
      <w:r>
        <w:t>Given the complex enterprises and governance structure that comprises higher education and, by extension, FAU, the IMT is organized by University campus or site. However, incidents may overwhelm an FAU campus’ capabilities and resources. Due to the predominantly centralized organizational structure of the University, capabilities</w:t>
      </w:r>
      <w:r w:rsidR="00FB4CB8">
        <w:t>,</w:t>
      </w:r>
      <w:r>
        <w:t xml:space="preserve"> and resources can be easily shared amongst any of FAU’s campuses or sites. </w:t>
      </w:r>
    </w:p>
    <w:p w14:paraId="74DB3789" w14:textId="77777777" w:rsidR="00DC7596" w:rsidRDefault="00DC7596" w:rsidP="00A25DE5">
      <w:pPr>
        <w:spacing w:after="120" w:line="360" w:lineRule="auto"/>
      </w:pPr>
      <w:r>
        <w:t>Tasks performed by the IMT(s) are as follows:</w:t>
      </w:r>
    </w:p>
    <w:p w14:paraId="761A1530" w14:textId="5A6E6D0F" w:rsidR="00DC7596" w:rsidRDefault="00DC7596" w:rsidP="00141223">
      <w:pPr>
        <w:pStyle w:val="ListParagraph"/>
        <w:numPr>
          <w:ilvl w:val="0"/>
          <w:numId w:val="25"/>
        </w:numPr>
        <w:spacing w:after="120" w:line="360" w:lineRule="auto"/>
      </w:pPr>
      <w:r>
        <w:t>Upon discover</w:t>
      </w:r>
      <w:r w:rsidR="00FB4CB8">
        <w:t>ing or confirming</w:t>
      </w:r>
      <w:r>
        <w:t xml:space="preserve"> an emergency or threat, assume command and management of the incident. The most qualified person(s) will be appointed </w:t>
      </w:r>
      <w:r w:rsidR="00FB4CB8">
        <w:t>as the incident commander(s) for a</w:t>
      </w:r>
      <w:r>
        <w:t xml:space="preserve"> single or unified command to provide overall leadership </w:t>
      </w:r>
      <w:r w:rsidR="00FB4CB8">
        <w:t>for</w:t>
      </w:r>
      <w:r>
        <w:t xml:space="preserve"> incident management and emergency response activities.</w:t>
      </w:r>
    </w:p>
    <w:p w14:paraId="3CD3F321" w14:textId="09483D9C" w:rsidR="00DC7596" w:rsidRDefault="00DC7596" w:rsidP="00141223">
      <w:pPr>
        <w:pStyle w:val="ListParagraph"/>
        <w:numPr>
          <w:ilvl w:val="0"/>
          <w:numId w:val="25"/>
        </w:numPr>
        <w:spacing w:after="120" w:line="360" w:lineRule="auto"/>
      </w:pPr>
      <w:r>
        <w:t xml:space="preserve">This team will continuously assess the </w:t>
      </w:r>
      <w:r w:rsidR="00FB4CB8">
        <w:t>incident's nature, severity, and complexity and activate appropriate personnel to manage i</w:t>
      </w:r>
      <w:r>
        <w:t>t.</w:t>
      </w:r>
    </w:p>
    <w:p w14:paraId="16722677" w14:textId="718547E4" w:rsidR="00DC7596" w:rsidRDefault="00DC7596" w:rsidP="00141223">
      <w:pPr>
        <w:pStyle w:val="ListParagraph"/>
        <w:numPr>
          <w:ilvl w:val="0"/>
          <w:numId w:val="25"/>
        </w:numPr>
        <w:spacing w:after="120" w:line="360" w:lineRule="auto"/>
      </w:pPr>
      <w:r>
        <w:t xml:space="preserve">Single or unified command will maintain </w:t>
      </w:r>
      <w:r w:rsidR="00FB4CB8">
        <w:t>a span of control and a clearly defined chain of command, unity of command and transfer of command throughout</w:t>
      </w:r>
      <w:r>
        <w:t xml:space="preserve"> the incident. </w:t>
      </w:r>
    </w:p>
    <w:p w14:paraId="6185546E" w14:textId="65A39CA1" w:rsidR="00DC7596" w:rsidRDefault="00DC7596" w:rsidP="00141223">
      <w:pPr>
        <w:pStyle w:val="ListParagraph"/>
        <w:numPr>
          <w:ilvl w:val="0"/>
          <w:numId w:val="25"/>
        </w:numPr>
        <w:spacing w:after="120" w:line="360" w:lineRule="auto"/>
      </w:pPr>
      <w:r>
        <w:t xml:space="preserve">The IMT will establish and maintain contact with the EOC if activated, or </w:t>
      </w:r>
      <w:r w:rsidR="00FB4CB8">
        <w:t xml:space="preserve">the </w:t>
      </w:r>
      <w:r>
        <w:t>Department of Emergency Management and continuously provide information using standard protocols regarding incident specifics, such as incident size/scope, intensity, immediacy and duration, impacts to safety and provision of basic care, operations (research, academics, business, facilities, grounds</w:t>
      </w:r>
      <w:r w:rsidR="00FB4CB8">
        <w:t>,</w:t>
      </w:r>
      <w:r>
        <w:t xml:space="preserve"> and infrastructure, environment), legal ramifications, impact on ongoing or planned events, and additional resources or technical assistance needed to manage the incident. </w:t>
      </w:r>
    </w:p>
    <w:p w14:paraId="78D9DA3A" w14:textId="01EE28C7" w:rsidR="00DC7596" w:rsidRDefault="00DC7596" w:rsidP="00141223">
      <w:pPr>
        <w:pStyle w:val="ListParagraph"/>
        <w:numPr>
          <w:ilvl w:val="0"/>
          <w:numId w:val="25"/>
        </w:numPr>
        <w:spacing w:after="120" w:line="360" w:lineRule="auto"/>
      </w:pPr>
      <w:r>
        <w:t>This team will establish objectives, set priorities, and formulate and execute tactical and action plans to mitigate, stabilize</w:t>
      </w:r>
      <w:r w:rsidR="00FB4CB8">
        <w:t>,</w:t>
      </w:r>
      <w:r>
        <w:t xml:space="preserve"> or resolve the incident </w:t>
      </w:r>
      <w:r w:rsidR="00FB4CB8">
        <w:t>per</w:t>
      </w:r>
      <w:r>
        <w:t xml:space="preserve"> policy and direction set by the Executive Policy Group (EPG) and support and resources provided by the Emergency Operations Center (EOC).  </w:t>
      </w:r>
    </w:p>
    <w:p w14:paraId="01EFCCC6" w14:textId="77FFDA53" w:rsidR="00DC7596" w:rsidRDefault="00DC7596" w:rsidP="00141223">
      <w:pPr>
        <w:pStyle w:val="ListParagraph"/>
        <w:numPr>
          <w:ilvl w:val="0"/>
          <w:numId w:val="25"/>
        </w:numPr>
        <w:spacing w:after="120" w:line="360" w:lineRule="auto"/>
      </w:pPr>
      <w:r>
        <w:t xml:space="preserve">This team will utilize and maintain operational locations and support facilities and manage associated resources (personnel, equipment, supplies) </w:t>
      </w:r>
      <w:r w:rsidR="00FB4CB8">
        <w:t>supporting</w:t>
      </w:r>
      <w:r>
        <w:t xml:space="preserve"> incident management and emergency response activities. </w:t>
      </w:r>
    </w:p>
    <w:p w14:paraId="23EE78C8" w14:textId="5AED5847" w:rsidR="00DC7596" w:rsidRDefault="00DC7596" w:rsidP="00141223">
      <w:pPr>
        <w:pStyle w:val="ListParagraph"/>
        <w:numPr>
          <w:ilvl w:val="0"/>
          <w:numId w:val="25"/>
        </w:numPr>
        <w:spacing w:after="120" w:line="360" w:lineRule="auto"/>
      </w:pPr>
      <w:r>
        <w:lastRenderedPageBreak/>
        <w:t xml:space="preserve">This team will facilitate communications using an integrated, interoperable approach and coordinate the </w:t>
      </w:r>
      <w:r w:rsidR="00FB4CB8">
        <w:t>information and intelligence gathering, sharing, and managing process throughout</w:t>
      </w:r>
      <w:r>
        <w:t xml:space="preserve"> the incident. </w:t>
      </w:r>
    </w:p>
    <w:p w14:paraId="3CEC05BF" w14:textId="1166285D" w:rsidR="00DC7596" w:rsidRDefault="00DC7596" w:rsidP="00141223">
      <w:pPr>
        <w:pStyle w:val="ListParagraph"/>
        <w:numPr>
          <w:ilvl w:val="0"/>
          <w:numId w:val="25"/>
        </w:numPr>
        <w:spacing w:after="120" w:line="360" w:lineRule="auto"/>
      </w:pPr>
      <w:r>
        <w:t xml:space="preserve">IMT personnel should be prepared to fulfill their roles and prepare their places of work or residences </w:t>
      </w:r>
      <w:r w:rsidR="00FB4CB8">
        <w:t>per</w:t>
      </w:r>
      <w:r>
        <w:t xml:space="preserve"> the incident(s) at hand. They must consider any limitations or challenges, such as geographical, physical, </w:t>
      </w:r>
      <w:r w:rsidR="00FB4CB8">
        <w:t xml:space="preserve">or </w:t>
      </w:r>
      <w:r>
        <w:t>organizational</w:t>
      </w:r>
      <w:r w:rsidR="00FB4CB8">
        <w:t>,</w:t>
      </w:r>
      <w:r>
        <w:t xml:space="preserve"> and maintain and have ready resources, equipment, plans, and other necessities to effectively stabilize, mitigate or resolve the incident(s).</w:t>
      </w:r>
    </w:p>
    <w:p w14:paraId="5EDB724C" w14:textId="6C2A7AE7" w:rsidR="00DC7596" w:rsidRDefault="00DC7596" w:rsidP="00A25DE5">
      <w:pPr>
        <w:spacing w:after="120" w:line="360" w:lineRule="auto"/>
        <w:jc w:val="center"/>
        <w:rPr>
          <w:i/>
          <w:iCs/>
        </w:rPr>
      </w:pPr>
      <w:r w:rsidRPr="00DC7596">
        <w:rPr>
          <w:i/>
          <w:iCs/>
        </w:rPr>
        <w:t>Figure 4. Incident Command Structure</w:t>
      </w:r>
    </w:p>
    <w:p w14:paraId="6E390BE6" w14:textId="2320FD71" w:rsidR="00DC7596" w:rsidRDefault="00DC7596" w:rsidP="00DC7596">
      <w:pPr>
        <w:jc w:val="left"/>
      </w:pPr>
      <w:r w:rsidRPr="008D4DE6">
        <w:rPr>
          <w:noProof/>
          <w:szCs w:val="24"/>
        </w:rPr>
        <mc:AlternateContent>
          <mc:Choice Requires="wpg">
            <w:drawing>
              <wp:anchor distT="0" distB="0" distL="114300" distR="114300" simplePos="0" relativeHeight="251668480" behindDoc="0" locked="0" layoutInCell="1" allowOverlap="1" wp14:anchorId="7C0B3AA5" wp14:editId="7FDD3E4E">
                <wp:simplePos x="0" y="0"/>
                <wp:positionH relativeFrom="margin">
                  <wp:posOffset>605790</wp:posOffset>
                </wp:positionH>
                <wp:positionV relativeFrom="paragraph">
                  <wp:posOffset>166370</wp:posOffset>
                </wp:positionV>
                <wp:extent cx="5062855" cy="2590800"/>
                <wp:effectExtent l="57150" t="57150" r="61595" b="0"/>
                <wp:wrapNone/>
                <wp:docPr id="139" name="Group 3"/>
                <wp:cNvGraphicFramePr/>
                <a:graphic xmlns:a="http://schemas.openxmlformats.org/drawingml/2006/main">
                  <a:graphicData uri="http://schemas.microsoft.com/office/word/2010/wordprocessingGroup">
                    <wpg:wgp>
                      <wpg:cNvGrpSpPr/>
                      <wpg:grpSpPr bwMode="auto">
                        <a:xfrm>
                          <a:off x="0" y="0"/>
                          <a:ext cx="5062855" cy="2590800"/>
                          <a:chOff x="0" y="0"/>
                          <a:chExt cx="9677" cy="4755"/>
                        </a:xfrm>
                      </wpg:grpSpPr>
                      <wps:wsp>
                        <wps:cNvPr id="140" name="AutoShape 6"/>
                        <wps:cNvSpPr>
                          <a:spLocks noChangeArrowheads="1"/>
                        </wps:cNvSpPr>
                        <wps:spPr bwMode="auto">
                          <a:xfrm>
                            <a:off x="2520" y="0"/>
                            <a:ext cx="2340" cy="914"/>
                          </a:xfrm>
                          <a:prstGeom prst="flowChartAlternateProcess">
                            <a:avLst/>
                          </a:prstGeom>
                          <a:solidFill>
                            <a:srgbClr val="C70106"/>
                          </a:solidFill>
                          <a:ln w="9525">
                            <a:solidFill>
                              <a:schemeClr val="bg1"/>
                            </a:solidFill>
                            <a:miter lim="800000"/>
                            <a:headEnd/>
                            <a:tailEnd/>
                          </a:ln>
                          <a:scene3d>
                            <a:camera prst="orthographicFront"/>
                            <a:lightRig rig="threePt" dir="t"/>
                          </a:scene3d>
                          <a:sp3d>
                            <a:bevelT w="152400"/>
                          </a:sp3d>
                        </wps:spPr>
                        <wps:txbx>
                          <w:txbxContent>
                            <w:p w14:paraId="2F11A812" w14:textId="77777777" w:rsidR="00DC7596" w:rsidRPr="008D4DE6" w:rsidRDefault="00DC7596" w:rsidP="00DC7596">
                              <w:pPr>
                                <w:pStyle w:val="NormalWeb"/>
                                <w:spacing w:before="0" w:beforeAutospacing="0" w:after="0" w:afterAutospacing="0"/>
                                <w:jc w:val="center"/>
                                <w:rPr>
                                  <w:rFonts w:asciiTheme="minorHAnsi" w:hAnsiTheme="minorHAnsi" w:cstheme="minorHAnsi"/>
                                </w:rPr>
                              </w:pPr>
                              <w:r w:rsidRPr="008D4DE6">
                                <w:rPr>
                                  <w:rFonts w:asciiTheme="minorHAnsi" w:hAnsiTheme="minorHAnsi" w:cstheme="minorHAnsi"/>
                                  <w:color w:val="FFFFFF"/>
                                  <w:kern w:val="24"/>
                                  <w:sz w:val="20"/>
                                  <w:szCs w:val="20"/>
                                </w:rPr>
                                <w:t>COMMAND</w:t>
                              </w:r>
                            </w:p>
                            <w:p w14:paraId="536982FE" w14:textId="77777777" w:rsidR="00DC7596" w:rsidRPr="008D4DE6" w:rsidRDefault="00DC7596" w:rsidP="00DC7596">
                              <w:pPr>
                                <w:pStyle w:val="NormalWeb"/>
                                <w:spacing w:before="0" w:beforeAutospacing="0" w:after="0" w:afterAutospacing="0"/>
                                <w:jc w:val="center"/>
                                <w:rPr>
                                  <w:rFonts w:asciiTheme="minorHAnsi" w:hAnsiTheme="minorHAnsi" w:cstheme="minorHAnsi"/>
                                </w:rPr>
                              </w:pPr>
                              <w:r w:rsidRPr="008D4DE6">
                                <w:rPr>
                                  <w:rFonts w:asciiTheme="minorHAnsi" w:hAnsiTheme="minorHAnsi" w:cstheme="minorHAnsi"/>
                                  <w:color w:val="FFFFFF"/>
                                  <w:kern w:val="24"/>
                                  <w:sz w:val="20"/>
                                  <w:szCs w:val="20"/>
                                </w:rPr>
                                <w:t>Single or Unified</w:t>
                              </w:r>
                            </w:p>
                          </w:txbxContent>
                        </wps:txbx>
                        <wps:bodyPr/>
                      </wps:wsp>
                      <wps:wsp>
                        <wps:cNvPr id="141" name="AutoShape 7"/>
                        <wps:cNvSpPr>
                          <a:spLocks noChangeArrowheads="1"/>
                        </wps:cNvSpPr>
                        <wps:spPr bwMode="auto">
                          <a:xfrm>
                            <a:off x="0" y="1800"/>
                            <a:ext cx="1800" cy="540"/>
                          </a:xfrm>
                          <a:prstGeom prst="flowChartAlternateProcess">
                            <a:avLst/>
                          </a:prstGeom>
                          <a:solidFill>
                            <a:srgbClr val="808080"/>
                          </a:solidFill>
                          <a:ln w="9525">
                            <a:solidFill>
                              <a:schemeClr val="bg1"/>
                            </a:solidFill>
                            <a:miter lim="800000"/>
                            <a:headEnd/>
                            <a:tailEnd/>
                          </a:ln>
                          <a:scene3d>
                            <a:camera prst="orthographicFront"/>
                            <a:lightRig rig="threePt" dir="t"/>
                          </a:scene3d>
                          <a:sp3d>
                            <a:bevelT w="152400"/>
                          </a:sp3d>
                        </wps:spPr>
                        <wps:txbx>
                          <w:txbxContent>
                            <w:p w14:paraId="6FD4B366" w14:textId="77777777" w:rsidR="00DC7596" w:rsidRPr="008D4DE6" w:rsidRDefault="00DC7596" w:rsidP="00DC7596">
                              <w:pPr>
                                <w:pStyle w:val="NormalWeb"/>
                                <w:spacing w:before="0" w:beforeAutospacing="0" w:after="0" w:afterAutospacing="0"/>
                                <w:jc w:val="center"/>
                                <w:rPr>
                                  <w:rFonts w:asciiTheme="minorHAnsi" w:hAnsiTheme="minorHAnsi" w:cstheme="minorHAnsi"/>
                                </w:rPr>
                              </w:pPr>
                              <w:r w:rsidRPr="008D4DE6">
                                <w:rPr>
                                  <w:rFonts w:asciiTheme="minorHAnsi" w:hAnsiTheme="minorHAnsi" w:cstheme="minorHAnsi"/>
                                  <w:color w:val="FFFFFF"/>
                                  <w:kern w:val="24"/>
                                  <w:sz w:val="20"/>
                                  <w:szCs w:val="20"/>
                                </w:rPr>
                                <w:t>Operations</w:t>
                              </w:r>
                            </w:p>
                          </w:txbxContent>
                        </wps:txbx>
                        <wps:bodyPr/>
                      </wps:wsp>
                      <wps:wsp>
                        <wps:cNvPr id="142" name="AutoShape 8"/>
                        <wps:cNvSpPr>
                          <a:spLocks noChangeArrowheads="1"/>
                        </wps:cNvSpPr>
                        <wps:spPr bwMode="auto">
                          <a:xfrm>
                            <a:off x="1980" y="1800"/>
                            <a:ext cx="1620" cy="540"/>
                          </a:xfrm>
                          <a:prstGeom prst="flowChartAlternateProcess">
                            <a:avLst/>
                          </a:prstGeom>
                          <a:solidFill>
                            <a:srgbClr val="808080"/>
                          </a:solidFill>
                          <a:ln w="9525">
                            <a:solidFill>
                              <a:schemeClr val="bg1"/>
                            </a:solidFill>
                            <a:miter lim="800000"/>
                            <a:headEnd/>
                            <a:tailEnd/>
                          </a:ln>
                          <a:scene3d>
                            <a:camera prst="orthographicFront"/>
                            <a:lightRig rig="threePt" dir="t"/>
                          </a:scene3d>
                          <a:sp3d>
                            <a:bevelT w="152400"/>
                          </a:sp3d>
                        </wps:spPr>
                        <wps:txbx>
                          <w:txbxContent>
                            <w:p w14:paraId="07164B49" w14:textId="77777777" w:rsidR="00DC7596" w:rsidRPr="008D4DE6" w:rsidRDefault="00DC7596" w:rsidP="00DC7596">
                              <w:pPr>
                                <w:pStyle w:val="NormalWeb"/>
                                <w:spacing w:before="0" w:beforeAutospacing="0" w:after="0" w:afterAutospacing="0"/>
                                <w:jc w:val="center"/>
                                <w:rPr>
                                  <w:rFonts w:asciiTheme="minorHAnsi" w:hAnsiTheme="minorHAnsi" w:cstheme="minorHAnsi"/>
                                </w:rPr>
                              </w:pPr>
                              <w:r w:rsidRPr="008D4DE6">
                                <w:rPr>
                                  <w:rFonts w:asciiTheme="minorHAnsi" w:hAnsiTheme="minorHAnsi" w:cstheme="minorHAnsi"/>
                                  <w:color w:val="FFFFFF"/>
                                  <w:kern w:val="24"/>
                                  <w:sz w:val="20"/>
                                  <w:szCs w:val="20"/>
                                </w:rPr>
                                <w:t>Logistics</w:t>
                              </w:r>
                            </w:p>
                          </w:txbxContent>
                        </wps:txbx>
                        <wps:bodyPr/>
                      </wps:wsp>
                      <wps:wsp>
                        <wps:cNvPr id="143" name="AutoShape 9"/>
                        <wps:cNvSpPr>
                          <a:spLocks noChangeArrowheads="1"/>
                        </wps:cNvSpPr>
                        <wps:spPr bwMode="auto">
                          <a:xfrm>
                            <a:off x="3780" y="1800"/>
                            <a:ext cx="1620" cy="540"/>
                          </a:xfrm>
                          <a:prstGeom prst="flowChartAlternateProcess">
                            <a:avLst/>
                          </a:prstGeom>
                          <a:solidFill>
                            <a:srgbClr val="808080"/>
                          </a:solidFill>
                          <a:ln w="9525">
                            <a:solidFill>
                              <a:schemeClr val="bg1"/>
                            </a:solidFill>
                            <a:miter lim="800000"/>
                            <a:headEnd/>
                            <a:tailEnd/>
                          </a:ln>
                          <a:scene3d>
                            <a:camera prst="orthographicFront"/>
                            <a:lightRig rig="threePt" dir="t"/>
                          </a:scene3d>
                          <a:sp3d>
                            <a:bevelT w="152400"/>
                          </a:sp3d>
                        </wps:spPr>
                        <wps:txbx>
                          <w:txbxContent>
                            <w:p w14:paraId="714831E2" w14:textId="77777777" w:rsidR="00DC7596" w:rsidRPr="008D4DE6" w:rsidRDefault="00DC7596" w:rsidP="00DC7596">
                              <w:pPr>
                                <w:pStyle w:val="NormalWeb"/>
                                <w:spacing w:before="0" w:beforeAutospacing="0" w:after="0" w:afterAutospacing="0"/>
                                <w:jc w:val="center"/>
                                <w:rPr>
                                  <w:rFonts w:asciiTheme="minorHAnsi" w:hAnsiTheme="minorHAnsi" w:cstheme="minorHAnsi"/>
                                </w:rPr>
                              </w:pPr>
                              <w:r w:rsidRPr="008D4DE6">
                                <w:rPr>
                                  <w:rFonts w:asciiTheme="minorHAnsi" w:hAnsiTheme="minorHAnsi" w:cstheme="minorHAnsi"/>
                                  <w:color w:val="FFFFFF"/>
                                  <w:kern w:val="24"/>
                                  <w:sz w:val="20"/>
                                  <w:szCs w:val="20"/>
                                </w:rPr>
                                <w:t>Planning</w:t>
                              </w:r>
                            </w:p>
                          </w:txbxContent>
                        </wps:txbx>
                        <wps:bodyPr/>
                      </wps:wsp>
                      <wps:wsp>
                        <wps:cNvPr id="144" name="Line 10"/>
                        <wps:cNvCnPr/>
                        <wps:spPr bwMode="auto">
                          <a:xfrm>
                            <a:off x="2700" y="1440"/>
                            <a:ext cx="1" cy="359"/>
                          </a:xfrm>
                          <a:prstGeom prst="line">
                            <a:avLst/>
                          </a:prstGeom>
                          <a:noFill/>
                          <a:ln w="9525">
                            <a:solidFill>
                              <a:schemeClr val="tx1"/>
                            </a:solidFill>
                            <a:round/>
                            <a:headEnd/>
                            <a:tailEnd type="triangle" w="med" len="med"/>
                          </a:ln>
                        </wps:spPr>
                        <wps:bodyPr/>
                      </wps:wsp>
                      <wps:wsp>
                        <wps:cNvPr id="148" name="Line 11"/>
                        <wps:cNvCnPr/>
                        <wps:spPr bwMode="auto">
                          <a:xfrm>
                            <a:off x="3600" y="937"/>
                            <a:ext cx="0" cy="503"/>
                          </a:xfrm>
                          <a:prstGeom prst="line">
                            <a:avLst/>
                          </a:prstGeom>
                          <a:noFill/>
                          <a:ln w="9525">
                            <a:solidFill>
                              <a:schemeClr val="tx1"/>
                            </a:solidFill>
                            <a:round/>
                            <a:headEnd/>
                            <a:tailEnd type="triangle" w="med" len="med"/>
                          </a:ln>
                        </wps:spPr>
                        <wps:bodyPr/>
                      </wps:wsp>
                      <wps:wsp>
                        <wps:cNvPr id="149" name="Line 12"/>
                        <wps:cNvCnPr/>
                        <wps:spPr bwMode="auto">
                          <a:xfrm>
                            <a:off x="1080" y="1440"/>
                            <a:ext cx="5040" cy="0"/>
                          </a:xfrm>
                          <a:prstGeom prst="line">
                            <a:avLst/>
                          </a:prstGeom>
                          <a:noFill/>
                          <a:ln w="9525">
                            <a:solidFill>
                              <a:schemeClr val="tx1"/>
                            </a:solidFill>
                            <a:round/>
                            <a:headEnd/>
                            <a:tailEnd/>
                          </a:ln>
                        </wps:spPr>
                        <wps:bodyPr/>
                      </wps:wsp>
                      <wps:wsp>
                        <wps:cNvPr id="150" name="Line 13"/>
                        <wps:cNvCnPr/>
                        <wps:spPr bwMode="auto">
                          <a:xfrm flipH="1">
                            <a:off x="4499" y="1440"/>
                            <a:ext cx="5" cy="359"/>
                          </a:xfrm>
                          <a:prstGeom prst="line">
                            <a:avLst/>
                          </a:prstGeom>
                          <a:noFill/>
                          <a:ln w="9525">
                            <a:solidFill>
                              <a:schemeClr val="tx1"/>
                            </a:solidFill>
                            <a:round/>
                            <a:headEnd/>
                            <a:tailEnd type="triangle" w="med" len="med"/>
                          </a:ln>
                        </wps:spPr>
                        <wps:bodyPr/>
                      </wps:wsp>
                      <wps:wsp>
                        <wps:cNvPr id="157" name="Line 14"/>
                        <wps:cNvCnPr/>
                        <wps:spPr bwMode="auto">
                          <a:xfrm>
                            <a:off x="1080" y="1440"/>
                            <a:ext cx="1" cy="359"/>
                          </a:xfrm>
                          <a:prstGeom prst="line">
                            <a:avLst/>
                          </a:prstGeom>
                          <a:noFill/>
                          <a:ln w="9525">
                            <a:solidFill>
                              <a:schemeClr val="tx1"/>
                            </a:solidFill>
                            <a:round/>
                            <a:headEnd/>
                            <a:tailEnd type="triangle" w="med" len="med"/>
                          </a:ln>
                        </wps:spPr>
                        <wps:bodyPr/>
                      </wps:wsp>
                      <wps:wsp>
                        <wps:cNvPr id="158" name="AutoShape 15"/>
                        <wps:cNvSpPr>
                          <a:spLocks noChangeArrowheads="1"/>
                        </wps:cNvSpPr>
                        <wps:spPr bwMode="auto">
                          <a:xfrm>
                            <a:off x="5580" y="1800"/>
                            <a:ext cx="1620" cy="540"/>
                          </a:xfrm>
                          <a:prstGeom prst="flowChartAlternateProcess">
                            <a:avLst/>
                          </a:prstGeom>
                          <a:solidFill>
                            <a:srgbClr val="808080"/>
                          </a:solidFill>
                          <a:ln w="9525">
                            <a:solidFill>
                              <a:schemeClr val="bg1"/>
                            </a:solidFill>
                            <a:miter lim="800000"/>
                            <a:headEnd/>
                            <a:tailEnd/>
                          </a:ln>
                          <a:scene3d>
                            <a:camera prst="orthographicFront"/>
                            <a:lightRig rig="threePt" dir="t"/>
                          </a:scene3d>
                          <a:sp3d>
                            <a:bevelT w="152400"/>
                          </a:sp3d>
                        </wps:spPr>
                        <wps:txbx>
                          <w:txbxContent>
                            <w:p w14:paraId="392E8C47" w14:textId="77777777" w:rsidR="00DC7596" w:rsidRPr="008D4DE6" w:rsidRDefault="00DC7596" w:rsidP="00DC7596">
                              <w:pPr>
                                <w:pStyle w:val="NormalWeb"/>
                                <w:spacing w:before="0" w:beforeAutospacing="0" w:after="0" w:afterAutospacing="0"/>
                                <w:jc w:val="center"/>
                                <w:rPr>
                                  <w:rFonts w:asciiTheme="minorHAnsi" w:hAnsiTheme="minorHAnsi" w:cstheme="minorHAnsi"/>
                                </w:rPr>
                              </w:pPr>
                              <w:r w:rsidRPr="008D4DE6">
                                <w:rPr>
                                  <w:rFonts w:asciiTheme="minorHAnsi" w:hAnsiTheme="minorHAnsi" w:cstheme="minorHAnsi"/>
                                  <w:color w:val="FFFFFF"/>
                                  <w:kern w:val="24"/>
                                  <w:sz w:val="20"/>
                                  <w:szCs w:val="20"/>
                                </w:rPr>
                                <w:t>Finance</w:t>
                              </w:r>
                            </w:p>
                          </w:txbxContent>
                        </wps:txbx>
                        <wps:bodyPr/>
                      </wps:wsp>
                      <wps:wsp>
                        <wps:cNvPr id="159" name="Line 16"/>
                        <wps:cNvCnPr/>
                        <wps:spPr bwMode="auto">
                          <a:xfrm>
                            <a:off x="6120" y="1440"/>
                            <a:ext cx="0" cy="360"/>
                          </a:xfrm>
                          <a:prstGeom prst="line">
                            <a:avLst/>
                          </a:prstGeom>
                          <a:noFill/>
                          <a:ln w="9525">
                            <a:solidFill>
                              <a:schemeClr val="tx1"/>
                            </a:solidFill>
                            <a:round/>
                            <a:headEnd/>
                            <a:tailEnd type="triangle" w="med" len="med"/>
                          </a:ln>
                        </wps:spPr>
                        <wps:bodyPr/>
                      </wps:wsp>
                      <wps:wsp>
                        <wps:cNvPr id="160" name="Line 17"/>
                        <wps:cNvCnPr/>
                        <wps:spPr bwMode="auto">
                          <a:xfrm>
                            <a:off x="4860" y="360"/>
                            <a:ext cx="2340" cy="0"/>
                          </a:xfrm>
                          <a:prstGeom prst="line">
                            <a:avLst/>
                          </a:prstGeom>
                          <a:noFill/>
                          <a:ln w="9525">
                            <a:solidFill>
                              <a:schemeClr val="tx1"/>
                            </a:solidFill>
                            <a:round/>
                            <a:headEnd/>
                            <a:tailEnd type="triangle" w="med" len="med"/>
                          </a:ln>
                        </wps:spPr>
                        <wps:bodyPr/>
                      </wps:wsp>
                      <wps:wsp>
                        <wps:cNvPr id="161" name="AutoShape 18"/>
                        <wps:cNvSpPr>
                          <a:spLocks noChangeArrowheads="1"/>
                        </wps:cNvSpPr>
                        <wps:spPr bwMode="auto">
                          <a:xfrm>
                            <a:off x="7200" y="0"/>
                            <a:ext cx="2340" cy="720"/>
                          </a:xfrm>
                          <a:prstGeom prst="flowChartAlternateProcess">
                            <a:avLst/>
                          </a:prstGeom>
                          <a:solidFill>
                            <a:srgbClr val="013F73"/>
                          </a:solidFill>
                          <a:ln w="9525">
                            <a:solidFill>
                              <a:schemeClr val="bg1"/>
                            </a:solidFill>
                            <a:miter lim="800000"/>
                            <a:headEnd/>
                            <a:tailEnd/>
                          </a:ln>
                          <a:scene3d>
                            <a:camera prst="orthographicFront"/>
                            <a:lightRig rig="threePt" dir="t"/>
                          </a:scene3d>
                          <a:sp3d>
                            <a:bevelT w="152400"/>
                          </a:sp3d>
                        </wps:spPr>
                        <wps:txbx>
                          <w:txbxContent>
                            <w:p w14:paraId="266E2A2A" w14:textId="77777777" w:rsidR="00DC7596" w:rsidRPr="008D4DE6" w:rsidRDefault="00DC7596" w:rsidP="00DC7596">
                              <w:pPr>
                                <w:pStyle w:val="NormalWeb"/>
                                <w:spacing w:before="0" w:beforeAutospacing="0" w:after="0" w:afterAutospacing="0"/>
                                <w:jc w:val="center"/>
                                <w:rPr>
                                  <w:rFonts w:asciiTheme="minorHAnsi" w:hAnsiTheme="minorHAnsi" w:cstheme="minorHAnsi"/>
                                </w:rPr>
                              </w:pPr>
                              <w:r w:rsidRPr="008D4DE6">
                                <w:rPr>
                                  <w:rFonts w:asciiTheme="minorHAnsi" w:hAnsiTheme="minorHAnsi" w:cstheme="minorHAnsi"/>
                                  <w:color w:val="FFFFFF"/>
                                  <w:kern w:val="24"/>
                                  <w:sz w:val="20"/>
                                  <w:szCs w:val="20"/>
                                </w:rPr>
                                <w:t>COMMAND Staff</w:t>
                              </w:r>
                            </w:p>
                          </w:txbxContent>
                        </wps:txbx>
                        <wps:bodyPr/>
                      </wps:wsp>
                      <wps:wsp>
                        <wps:cNvPr id="162" name="Line 19"/>
                        <wps:cNvCnPr/>
                        <wps:spPr bwMode="auto">
                          <a:xfrm>
                            <a:off x="7560" y="720"/>
                            <a:ext cx="0" cy="2520"/>
                          </a:xfrm>
                          <a:prstGeom prst="line">
                            <a:avLst/>
                          </a:prstGeom>
                          <a:noFill/>
                          <a:ln w="9525">
                            <a:solidFill>
                              <a:schemeClr val="tx1"/>
                            </a:solidFill>
                            <a:round/>
                            <a:headEnd/>
                            <a:tailEnd/>
                          </a:ln>
                        </wps:spPr>
                        <wps:bodyPr/>
                      </wps:wsp>
                      <wps:wsp>
                        <wps:cNvPr id="163" name="Line 20"/>
                        <wps:cNvCnPr/>
                        <wps:spPr bwMode="auto">
                          <a:xfrm>
                            <a:off x="7560" y="1260"/>
                            <a:ext cx="540" cy="0"/>
                          </a:xfrm>
                          <a:prstGeom prst="line">
                            <a:avLst/>
                          </a:prstGeom>
                          <a:noFill/>
                          <a:ln w="9525">
                            <a:solidFill>
                              <a:schemeClr val="tx1"/>
                            </a:solidFill>
                            <a:round/>
                            <a:headEnd/>
                            <a:tailEnd/>
                          </a:ln>
                        </wps:spPr>
                        <wps:bodyPr/>
                      </wps:wsp>
                      <wps:wsp>
                        <wps:cNvPr id="164" name="Line 21"/>
                        <wps:cNvCnPr/>
                        <wps:spPr bwMode="auto">
                          <a:xfrm>
                            <a:off x="7560" y="2161"/>
                            <a:ext cx="540" cy="0"/>
                          </a:xfrm>
                          <a:prstGeom prst="line">
                            <a:avLst/>
                          </a:prstGeom>
                          <a:noFill/>
                          <a:ln w="9525">
                            <a:solidFill>
                              <a:schemeClr val="tx1"/>
                            </a:solidFill>
                            <a:round/>
                            <a:headEnd/>
                            <a:tailEnd/>
                          </a:ln>
                        </wps:spPr>
                        <wps:bodyPr/>
                      </wps:wsp>
                      <wps:wsp>
                        <wps:cNvPr id="165" name="Line 22"/>
                        <wps:cNvCnPr/>
                        <wps:spPr bwMode="auto">
                          <a:xfrm>
                            <a:off x="7560" y="3241"/>
                            <a:ext cx="540" cy="0"/>
                          </a:xfrm>
                          <a:prstGeom prst="line">
                            <a:avLst/>
                          </a:prstGeom>
                          <a:noFill/>
                          <a:ln w="9525">
                            <a:solidFill>
                              <a:schemeClr val="tx1"/>
                            </a:solidFill>
                            <a:round/>
                            <a:headEnd/>
                            <a:tailEnd/>
                          </a:ln>
                        </wps:spPr>
                        <wps:bodyPr/>
                      </wps:wsp>
                      <wps:wsp>
                        <wps:cNvPr id="166" name="AutoShape 23"/>
                        <wps:cNvSpPr>
                          <a:spLocks noChangeArrowheads="1"/>
                        </wps:cNvSpPr>
                        <wps:spPr bwMode="auto">
                          <a:xfrm>
                            <a:off x="8100" y="900"/>
                            <a:ext cx="1260" cy="720"/>
                          </a:xfrm>
                          <a:prstGeom prst="flowChartAlternateProcess">
                            <a:avLst/>
                          </a:prstGeom>
                          <a:solidFill>
                            <a:srgbClr val="013F73"/>
                          </a:solidFill>
                          <a:ln w="9525">
                            <a:solidFill>
                              <a:schemeClr val="bg1"/>
                            </a:solidFill>
                            <a:miter lim="800000"/>
                            <a:headEnd/>
                            <a:tailEnd/>
                          </a:ln>
                          <a:scene3d>
                            <a:camera prst="orthographicFront"/>
                            <a:lightRig rig="threePt" dir="t"/>
                          </a:scene3d>
                          <a:sp3d>
                            <a:bevelT w="152400"/>
                          </a:sp3d>
                        </wps:spPr>
                        <wps:txbx>
                          <w:txbxContent>
                            <w:p w14:paraId="1B63B10A" w14:textId="77777777" w:rsidR="00DC7596" w:rsidRPr="007D76BF" w:rsidRDefault="00DC7596" w:rsidP="00DC7596">
                              <w:pPr>
                                <w:pStyle w:val="NormalWeb"/>
                                <w:spacing w:before="0" w:beforeAutospacing="0" w:after="0" w:afterAutospacing="0"/>
                                <w:rPr>
                                  <w:rFonts w:asciiTheme="minorHAnsi" w:hAnsiTheme="minorHAnsi" w:cstheme="minorHAnsi"/>
                                  <w:sz w:val="18"/>
                                  <w:szCs w:val="18"/>
                                </w:rPr>
                              </w:pPr>
                              <w:r w:rsidRPr="007D76BF">
                                <w:rPr>
                                  <w:rFonts w:asciiTheme="minorHAnsi" w:hAnsiTheme="minorHAnsi" w:cstheme="minorHAnsi"/>
                                  <w:color w:val="FFFFFF"/>
                                  <w:kern w:val="24"/>
                                  <w:sz w:val="18"/>
                                  <w:szCs w:val="18"/>
                                </w:rPr>
                                <w:t>Safety</w:t>
                              </w:r>
                            </w:p>
                            <w:p w14:paraId="5A8B89B3" w14:textId="77777777" w:rsidR="00DC7596" w:rsidRPr="007D76BF" w:rsidRDefault="00DC7596" w:rsidP="00DC7596">
                              <w:pPr>
                                <w:pStyle w:val="NormalWeb"/>
                                <w:spacing w:before="0" w:beforeAutospacing="0" w:after="0" w:afterAutospacing="0"/>
                                <w:rPr>
                                  <w:rFonts w:asciiTheme="minorHAnsi" w:hAnsiTheme="minorHAnsi" w:cstheme="minorHAnsi"/>
                                  <w:sz w:val="18"/>
                                  <w:szCs w:val="18"/>
                                </w:rPr>
                              </w:pPr>
                              <w:r w:rsidRPr="007D76BF">
                                <w:rPr>
                                  <w:rFonts w:asciiTheme="minorHAnsi" w:hAnsiTheme="minorHAnsi" w:cstheme="minorHAnsi"/>
                                  <w:color w:val="FFFFFF"/>
                                  <w:kern w:val="24"/>
                                  <w:sz w:val="18"/>
                                  <w:szCs w:val="18"/>
                                </w:rPr>
                                <w:t>Officer</w:t>
                              </w:r>
                            </w:p>
                          </w:txbxContent>
                        </wps:txbx>
                        <wps:bodyPr/>
                      </wps:wsp>
                      <wps:wsp>
                        <wps:cNvPr id="176" name="AutoShape 24"/>
                        <wps:cNvSpPr>
                          <a:spLocks noChangeArrowheads="1"/>
                        </wps:cNvSpPr>
                        <wps:spPr bwMode="auto">
                          <a:xfrm>
                            <a:off x="8100" y="1981"/>
                            <a:ext cx="1260" cy="720"/>
                          </a:xfrm>
                          <a:prstGeom prst="flowChartAlternateProcess">
                            <a:avLst/>
                          </a:prstGeom>
                          <a:solidFill>
                            <a:srgbClr val="013F73"/>
                          </a:solidFill>
                          <a:ln w="9525">
                            <a:solidFill>
                              <a:schemeClr val="bg1"/>
                            </a:solidFill>
                            <a:miter lim="800000"/>
                            <a:headEnd/>
                            <a:tailEnd/>
                          </a:ln>
                          <a:scene3d>
                            <a:camera prst="orthographicFront"/>
                            <a:lightRig rig="threePt" dir="t"/>
                          </a:scene3d>
                          <a:sp3d>
                            <a:bevelT w="152400"/>
                            <a:bevelB w="0" h="0"/>
                          </a:sp3d>
                        </wps:spPr>
                        <wps:txbx>
                          <w:txbxContent>
                            <w:p w14:paraId="2F09C0DD" w14:textId="77777777" w:rsidR="00DC7596" w:rsidRPr="007D76BF" w:rsidRDefault="00DC7596" w:rsidP="00DC7596">
                              <w:pPr>
                                <w:pStyle w:val="NormalWeb"/>
                                <w:spacing w:before="0" w:beforeAutospacing="0" w:after="0" w:afterAutospacing="0"/>
                                <w:rPr>
                                  <w:rFonts w:asciiTheme="minorHAnsi" w:hAnsiTheme="minorHAnsi" w:cstheme="minorHAnsi"/>
                                  <w:sz w:val="18"/>
                                  <w:szCs w:val="18"/>
                                </w:rPr>
                              </w:pPr>
                              <w:r w:rsidRPr="007D76BF">
                                <w:rPr>
                                  <w:rFonts w:asciiTheme="minorHAnsi" w:hAnsiTheme="minorHAnsi" w:cstheme="minorHAnsi"/>
                                  <w:color w:val="FFFFFF"/>
                                  <w:kern w:val="24"/>
                                  <w:sz w:val="18"/>
                                  <w:szCs w:val="18"/>
                                </w:rPr>
                                <w:t>Agency Liaison</w:t>
                              </w:r>
                            </w:p>
                          </w:txbxContent>
                        </wps:txbx>
                        <wps:bodyPr/>
                      </wps:wsp>
                      <wps:wsp>
                        <wps:cNvPr id="177" name="AutoShape 25"/>
                        <wps:cNvSpPr>
                          <a:spLocks noChangeArrowheads="1"/>
                        </wps:cNvSpPr>
                        <wps:spPr bwMode="auto">
                          <a:xfrm>
                            <a:off x="8098" y="3061"/>
                            <a:ext cx="1579" cy="1073"/>
                          </a:xfrm>
                          <a:prstGeom prst="flowChartAlternateProcess">
                            <a:avLst/>
                          </a:prstGeom>
                          <a:solidFill>
                            <a:srgbClr val="013F73"/>
                          </a:solidFill>
                          <a:ln w="9525">
                            <a:solidFill>
                              <a:schemeClr val="bg1"/>
                            </a:solidFill>
                            <a:miter lim="800000"/>
                            <a:headEnd/>
                            <a:tailEnd/>
                          </a:ln>
                          <a:scene3d>
                            <a:camera prst="orthographicFront"/>
                            <a:lightRig rig="threePt" dir="t"/>
                          </a:scene3d>
                          <a:sp3d>
                            <a:bevelT w="152400"/>
                          </a:sp3d>
                        </wps:spPr>
                        <wps:txbx>
                          <w:txbxContent>
                            <w:p w14:paraId="2EAED8CA" w14:textId="77777777" w:rsidR="00DC7596" w:rsidRPr="007D76BF" w:rsidRDefault="00DC7596" w:rsidP="00DC7596">
                              <w:pPr>
                                <w:pStyle w:val="NormalWeb"/>
                                <w:spacing w:before="0" w:beforeAutospacing="0" w:after="0" w:afterAutospacing="0"/>
                                <w:rPr>
                                  <w:rFonts w:asciiTheme="minorHAnsi" w:hAnsiTheme="minorHAnsi" w:cstheme="minorHAnsi"/>
                                  <w:sz w:val="18"/>
                                  <w:szCs w:val="18"/>
                                </w:rPr>
                              </w:pPr>
                              <w:r w:rsidRPr="007D76BF">
                                <w:rPr>
                                  <w:rFonts w:asciiTheme="minorHAnsi" w:hAnsiTheme="minorHAnsi" w:cstheme="minorHAnsi"/>
                                  <w:color w:val="FFFFFF"/>
                                  <w:kern w:val="24"/>
                                  <w:sz w:val="18"/>
                                  <w:szCs w:val="18"/>
                                </w:rPr>
                                <w:t>Public Information Officer</w:t>
                              </w:r>
                            </w:p>
                          </w:txbxContent>
                        </wps:txbx>
                        <wps:bodyPr/>
                      </wps:wsp>
                      <wps:wsp>
                        <wps:cNvPr id="178" name="Text Box 26"/>
                        <wps:cNvSpPr txBox="1">
                          <a:spLocks noChangeArrowheads="1"/>
                        </wps:cNvSpPr>
                        <wps:spPr bwMode="auto">
                          <a:xfrm>
                            <a:off x="0" y="2701"/>
                            <a:ext cx="1778" cy="2054"/>
                          </a:xfrm>
                          <a:prstGeom prst="rect">
                            <a:avLst/>
                          </a:prstGeom>
                          <a:noFill/>
                          <a:ln w="9525" algn="ctr">
                            <a:noFill/>
                            <a:miter lim="800000"/>
                            <a:headEnd/>
                            <a:tailEnd/>
                          </a:ln>
                        </wps:spPr>
                        <wps:txbx>
                          <w:txbxContent>
                            <w:p w14:paraId="44755EC0" w14:textId="77777777" w:rsidR="00DC7596" w:rsidRPr="0042524E" w:rsidRDefault="00DC7596" w:rsidP="00DC7596">
                              <w:pPr>
                                <w:pStyle w:val="NormalWeb"/>
                                <w:spacing w:before="0" w:beforeAutospacing="0" w:after="0" w:afterAutospacing="0"/>
                                <w:rPr>
                                  <w:sz w:val="16"/>
                                  <w:szCs w:val="16"/>
                                </w:rPr>
                              </w:pPr>
                              <w:r w:rsidRPr="0042524E">
                                <w:rPr>
                                  <w:rFonts w:ascii="Arial" w:hAnsi="Arial" w:cstheme="minorBidi"/>
                                  <w:color w:val="000000" w:themeColor="text1"/>
                                  <w:kern w:val="24"/>
                                  <w:sz w:val="16"/>
                                  <w:szCs w:val="16"/>
                                </w:rPr>
                                <w:t xml:space="preserve">Responsible for getting the objective accomplished. </w:t>
                              </w:r>
                            </w:p>
                            <w:p w14:paraId="65C0C9DC" w14:textId="77777777" w:rsidR="00DC7596" w:rsidRDefault="00DC7596" w:rsidP="00DC7596">
                              <w:pPr>
                                <w:pStyle w:val="NormalWeb"/>
                                <w:spacing w:before="0" w:beforeAutospacing="0" w:after="0" w:afterAutospacing="0"/>
                              </w:pPr>
                              <w:r w:rsidRPr="0042524E">
                                <w:rPr>
                                  <w:rFonts w:ascii="Arial" w:hAnsi="Arial" w:cstheme="minorBidi"/>
                                  <w:color w:val="000000" w:themeColor="text1"/>
                                  <w:kern w:val="24"/>
                                  <w:sz w:val="16"/>
                                  <w:szCs w:val="16"/>
                                </w:rPr>
                                <w:t>Restores services, repairs damage, life safety, etc</w:t>
                              </w:r>
                              <w:r>
                                <w:rPr>
                                  <w:rFonts w:ascii="Arial" w:hAnsi="Arial" w:cstheme="minorBidi"/>
                                  <w:color w:val="000000" w:themeColor="text1"/>
                                  <w:kern w:val="24"/>
                                  <w:sz w:val="18"/>
                                  <w:szCs w:val="18"/>
                                </w:rPr>
                                <w:t>.</w:t>
                              </w:r>
                            </w:p>
                          </w:txbxContent>
                        </wps:txbx>
                        <wps:bodyPr/>
                      </wps:wsp>
                      <wps:wsp>
                        <wps:cNvPr id="179" name="Text Box 27"/>
                        <wps:cNvSpPr txBox="1">
                          <a:spLocks noChangeArrowheads="1"/>
                        </wps:cNvSpPr>
                        <wps:spPr bwMode="auto">
                          <a:xfrm>
                            <a:off x="3704" y="2701"/>
                            <a:ext cx="1800" cy="1980"/>
                          </a:xfrm>
                          <a:prstGeom prst="rect">
                            <a:avLst/>
                          </a:prstGeom>
                          <a:noFill/>
                          <a:ln w="9525" algn="ctr">
                            <a:noFill/>
                            <a:miter lim="800000"/>
                            <a:headEnd/>
                            <a:tailEnd/>
                          </a:ln>
                        </wps:spPr>
                        <wps:txbx>
                          <w:txbxContent>
                            <w:p w14:paraId="7866BF32" w14:textId="7F5D2ADC" w:rsidR="00DC7596" w:rsidRPr="0042524E" w:rsidRDefault="00DC7596" w:rsidP="00DC7596">
                              <w:pPr>
                                <w:pStyle w:val="NormalWeb"/>
                                <w:spacing w:before="0" w:beforeAutospacing="0" w:after="0" w:afterAutospacing="0"/>
                                <w:rPr>
                                  <w:sz w:val="16"/>
                                  <w:szCs w:val="16"/>
                                </w:rPr>
                              </w:pPr>
                              <w:r w:rsidRPr="0042524E">
                                <w:rPr>
                                  <w:rFonts w:ascii="Arial" w:hAnsi="Arial" w:cstheme="minorBidi"/>
                                  <w:color w:val="000000" w:themeColor="text1"/>
                                  <w:kern w:val="24"/>
                                  <w:sz w:val="16"/>
                                  <w:szCs w:val="16"/>
                                </w:rPr>
                                <w:t xml:space="preserve">Evaluates </w:t>
                              </w:r>
                              <w:r w:rsidR="00A25DE5" w:rsidRPr="0042524E">
                                <w:rPr>
                                  <w:rFonts w:ascii="Arial" w:hAnsi="Arial" w:cstheme="minorBidi"/>
                                  <w:color w:val="000000" w:themeColor="text1"/>
                                  <w:kern w:val="24"/>
                                  <w:sz w:val="16"/>
                                  <w:szCs w:val="16"/>
                                </w:rPr>
                                <w:t>status</w:t>
                              </w:r>
                              <w:r w:rsidRPr="0042524E">
                                <w:rPr>
                                  <w:rFonts w:ascii="Arial" w:hAnsi="Arial" w:cstheme="minorBidi"/>
                                  <w:color w:val="000000" w:themeColor="text1"/>
                                  <w:kern w:val="24"/>
                                  <w:sz w:val="16"/>
                                  <w:szCs w:val="16"/>
                                </w:rPr>
                                <w:t xml:space="preserve"> of incident. </w:t>
                              </w:r>
                            </w:p>
                            <w:p w14:paraId="18C1EB1C" w14:textId="77777777" w:rsidR="00DC7596" w:rsidRPr="0042524E" w:rsidRDefault="00DC7596" w:rsidP="00DC7596">
                              <w:pPr>
                                <w:pStyle w:val="NormalWeb"/>
                                <w:spacing w:before="0" w:beforeAutospacing="0" w:after="0" w:afterAutospacing="0"/>
                                <w:rPr>
                                  <w:sz w:val="16"/>
                                  <w:szCs w:val="16"/>
                                </w:rPr>
                              </w:pPr>
                              <w:r w:rsidRPr="0042524E">
                                <w:rPr>
                                  <w:rFonts w:ascii="Arial" w:hAnsi="Arial" w:cstheme="minorBidi"/>
                                  <w:color w:val="000000" w:themeColor="text1"/>
                                  <w:kern w:val="24"/>
                                  <w:sz w:val="16"/>
                                  <w:szCs w:val="16"/>
                                </w:rPr>
                                <w:t xml:space="preserve">Forecasts course of incident </w:t>
                              </w:r>
                            </w:p>
                            <w:p w14:paraId="62655415" w14:textId="77777777" w:rsidR="00DC7596" w:rsidRPr="0042524E" w:rsidRDefault="00DC7596" w:rsidP="00DC7596">
                              <w:pPr>
                                <w:pStyle w:val="NormalWeb"/>
                                <w:spacing w:before="0" w:beforeAutospacing="0" w:after="0" w:afterAutospacing="0"/>
                                <w:rPr>
                                  <w:sz w:val="16"/>
                                  <w:szCs w:val="16"/>
                                </w:rPr>
                              </w:pPr>
                              <w:r w:rsidRPr="0042524E">
                                <w:rPr>
                                  <w:rFonts w:ascii="Arial" w:hAnsi="Arial" w:cstheme="minorBidi"/>
                                  <w:color w:val="000000" w:themeColor="text1"/>
                                  <w:kern w:val="24"/>
                                  <w:sz w:val="16"/>
                                  <w:szCs w:val="16"/>
                                </w:rPr>
                                <w:t xml:space="preserve">Prepares plans of action </w:t>
                              </w:r>
                            </w:p>
                          </w:txbxContent>
                        </wps:txbx>
                        <wps:bodyPr/>
                      </wps:wsp>
                      <wps:wsp>
                        <wps:cNvPr id="183" name="Text Box 28"/>
                        <wps:cNvSpPr txBox="1">
                          <a:spLocks noChangeArrowheads="1"/>
                        </wps:cNvSpPr>
                        <wps:spPr bwMode="auto">
                          <a:xfrm>
                            <a:off x="1800" y="2701"/>
                            <a:ext cx="1904" cy="1817"/>
                          </a:xfrm>
                          <a:prstGeom prst="rect">
                            <a:avLst/>
                          </a:prstGeom>
                          <a:noFill/>
                          <a:ln w="9525" algn="ctr">
                            <a:noFill/>
                            <a:miter lim="800000"/>
                            <a:headEnd/>
                            <a:tailEnd/>
                          </a:ln>
                        </wps:spPr>
                        <wps:txbx>
                          <w:txbxContent>
                            <w:p w14:paraId="0D8936B1" w14:textId="6561C774" w:rsidR="00DC7596" w:rsidRPr="0042524E" w:rsidRDefault="00DC7596" w:rsidP="00DC7596">
                              <w:pPr>
                                <w:pStyle w:val="NormalWeb"/>
                                <w:spacing w:before="0" w:beforeAutospacing="0" w:after="0" w:afterAutospacing="0"/>
                                <w:rPr>
                                  <w:sz w:val="16"/>
                                  <w:szCs w:val="16"/>
                                </w:rPr>
                              </w:pPr>
                              <w:r w:rsidRPr="0042524E">
                                <w:rPr>
                                  <w:rFonts w:ascii="Arial" w:hAnsi="Arial" w:cstheme="minorBidi"/>
                                  <w:color w:val="000000" w:themeColor="text1"/>
                                  <w:kern w:val="24"/>
                                  <w:sz w:val="16"/>
                                  <w:szCs w:val="16"/>
                                </w:rPr>
                                <w:t xml:space="preserve">Provides facilities, supplies, and support (i.e. communication, transportation, medical, food service, etc.) </w:t>
                              </w:r>
                            </w:p>
                          </w:txbxContent>
                        </wps:txbx>
                        <wps:bodyPr/>
                      </wps:wsp>
                      <wps:wsp>
                        <wps:cNvPr id="184" name="Text Box 29"/>
                        <wps:cNvSpPr txBox="1">
                          <a:spLocks noChangeArrowheads="1"/>
                        </wps:cNvSpPr>
                        <wps:spPr bwMode="auto">
                          <a:xfrm>
                            <a:off x="5578" y="2701"/>
                            <a:ext cx="1800" cy="1224"/>
                          </a:xfrm>
                          <a:prstGeom prst="rect">
                            <a:avLst/>
                          </a:prstGeom>
                          <a:noFill/>
                          <a:ln w="9525" algn="ctr">
                            <a:noFill/>
                            <a:miter lim="800000"/>
                            <a:headEnd/>
                            <a:tailEnd/>
                          </a:ln>
                        </wps:spPr>
                        <wps:txbx>
                          <w:txbxContent>
                            <w:p w14:paraId="00CD723D" w14:textId="09DCF9E5" w:rsidR="00DC7596" w:rsidRPr="0042524E" w:rsidRDefault="00DC7596" w:rsidP="00DC7596">
                              <w:pPr>
                                <w:pStyle w:val="NormalWeb"/>
                                <w:spacing w:before="0" w:beforeAutospacing="0" w:after="0" w:afterAutospacing="0"/>
                                <w:rPr>
                                  <w:sz w:val="16"/>
                                  <w:szCs w:val="16"/>
                                </w:rPr>
                              </w:pPr>
                              <w:r w:rsidRPr="0042524E">
                                <w:rPr>
                                  <w:rFonts w:ascii="Arial" w:hAnsi="Arial" w:cstheme="minorBidi"/>
                                  <w:color w:val="000000" w:themeColor="text1"/>
                                  <w:kern w:val="24"/>
                                  <w:sz w:val="16"/>
                                  <w:szCs w:val="16"/>
                                </w:rPr>
                                <w:t xml:space="preserve">Responsible for financial records associated with the incident. </w:t>
                              </w:r>
                            </w:p>
                          </w:txbxContent>
                        </wps:txbx>
                        <wps:bodyPr/>
                      </wps:wsp>
                    </wpg:wgp>
                  </a:graphicData>
                </a:graphic>
                <wp14:sizeRelH relativeFrom="margin">
                  <wp14:pctWidth>0</wp14:pctWidth>
                </wp14:sizeRelH>
                <wp14:sizeRelV relativeFrom="margin">
                  <wp14:pctHeight>0</wp14:pctHeight>
                </wp14:sizeRelV>
              </wp:anchor>
            </w:drawing>
          </mc:Choice>
          <mc:Fallback>
            <w:pict>
              <v:group w14:anchorId="7C0B3AA5" id="Group 3" o:spid="_x0000_s1026" style="position:absolute;margin-left:47.7pt;margin-top:13.1pt;width:398.65pt;height:204pt;z-index:251668480;mso-position-horizontal-relative:margin;mso-width-relative:margin;mso-height-relative:margin" coordsize="9677,4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BeSgYAAIE2AAAOAAAAZHJzL2Uyb0RvYy54bWzsW9ty2zYQfe9M/wHD91okJYqSJnLGceL0&#10;IW09jfsBEAmJnFIEB0Qs+e+7uyRB6prIqUR5hn6QdSEhYM/Zxe7B6t379TJhz0LlsUynlnNjW0yk&#10;gQzjdDG1/nl6+G1ksVzzNOSJTMXUehG59f7211/erbKJcGUkk1AoBoOk+WSVTa1I62zS6+VBJJY8&#10;v5GZSOHDuVRLruGlWvRCxVcw+jLpubY97K2kCjMlA5Hn8O7H4kPrlsafz0Wg/5rPc6FZMrVgbpoe&#10;FT3O8LF3+45PFopnURyU0+CvmMWSxyl8qRnqI9ecfVPxzlDLOFAyl3N9E8hlT87ncSBoDbAax95a&#10;zWclv2W0lsVktciMmcC0W3Z69bDBn8+fVfY1e1RgiVW2AFvQKzZb/SFDAIx/05JWtp6rJa4Q5szW&#10;ZMAXY0Cx1iyANz176I48z2IBfOZ6Y3tklyYOIsBh574g+lTeOR76fnHbwIcBYDI9Pim+steYFs4R&#10;iJLXtsh/zhZfI54JMnE+AVs8KhaHwOMBcCXlS1j/HayfLmJDnBV+PVyHBkNj5NkXGfybs1TeRzxd&#10;iDul5CoSPIRpObSKjRvwRQ63fte6rufCDHYN7PZxZmjdsTPYsBKfZCrXn4VcMnwyteaJXMGklL5L&#10;tFAp1+KxcBNCkz9/yXVh5eo+Wo9M4vAhThJ6oRaz+0SxZw7Oc+8DP8kEAEzevCxJ2Qrm47kejbzx&#10;GfmxMIPMFoVRtkZYxjBDlsTLqQWEgT9cGZ+gHT+lIT3XPE6K5/D1SUrTC0Qq+iE+DQAqxcuFS6Uj&#10;Wbr0g5KpLkZL4kWk/44XTMXgPzpSQjxqi4UxRAO6BNdVD5lnxdAz8SySJ1yh47mDYmp4JX0M1CwA&#10;LYih17N1yZGZDF/Ip+gSIOzFmOvsMtdHC2wQERdwHuYWtHWM41ehgd4h5npAYZgPGLEKKRUDz8Pc&#10;EUShUfWVG+zsmItRDImBzC0iX0WV9gjs7hJ4VM3qAqHXGQNZMPTu4fAQozJG347DjVB5RdGXOOxW&#10;bGmPw/1dDo+rWV2Aw32/4/CbzSCIw/2KLe1xeFBx+EucCubQDlomEfdpWS/8aDrrQ+JEMXVQbP58&#10;YvKCIqD2PfKPw0lBApM4lrmmEtNWyhVP2Nb1em9CCnVXmXfuyUGZfsmgMNAqhow/ERbmhksRWiwR&#10;UALjsyK7wSx1K0FsD0wow4t6pgCTVv1KMPvDEsxxnxLLGstqc7SJvR2WZ6pNx5tYmu0ONpZTHdPB&#10;zHi/Y3p2VWpWufOBdP16PPP6/M4D6zb9zoT1H8WKzZM4+x3FBNzPSu1lMBgDBzBF3QmnpfbShdNS&#10;UTyPC3qgVTVhJSnmleH0iAtCKY/FRgfmecE0e2Ot9TkkQZaInlvs87wqCO+qJl3FCWnENet9lK0b&#10;/28twYP0eSMiNcXqU5OCoVOKz7vbS5nhQQpYJrlXnxO8xWwdrLsBZlO/PRXMwQhHw12kwKzO1uuz&#10;hA5MOn08T64w3CPIO5cUNH04JyUGEMz78Icrjrvz/3yWZDv9B7+qETtF/uBZEu0tJhNpbW8ZGkW+&#10;EA+aSuap4cj3ynBUcq6mY7m10Mnn0eOhrt6ERocD59ZDIzwTVIVfv7IwMVA57vbWgccfVJp8J250&#10;UB2BalNfdX9GkjNQuQ5sNySCVvpqB9UJDTeHvApUlUa57/6M4mag6ruDDqqNZq+TmpgOQTWsoKqL&#10;ebepup27mB85lToO/zc8kcIoRc0u37ri02NTObeWb/n7OGwkhgscHxsOQy/EVozqSIyNS20LUnxC&#10;bWkf8OgRMrGobMSEmR2vJYyQ0B63jXLeiM+mxLkEt+0x6L2oh9jbqZLj+aCioeLu2KY8PSBwdRUx&#10;NExfvruSKmIjnrTHYnNk8IR59ge5Zq7ZN0oSM72G96uTu/O2W7rQnLuVbPg+zBG57Noe7R2Hj+MV&#10;dMmf3lrBeLKAfodAK7q30X/xmnberUYJ049otIb2sDbKeo21iaMXxbrv21AzIqS7cOPJURG6sH3x&#10;qH5yzXDXXUat4T0yEkqNt4k4F8W7aJnej/cYqUBb1cghNr5N93YobKFA1R7eRoep8TZR56J4ex7G&#10;7P141/7tum84nDtGOtmDN+wB9Dsn+m1A+QMO/CFV8zW11NW/HLv9DwAA//8DAFBLAwQUAAYACAAA&#10;ACEA1CHOxuEAAAAJAQAADwAAAGRycy9kb3ducmV2LnhtbEyPQWvCQBSE74X+h+UVequbrNFqmhcR&#10;aXsSoVoQb2v2mQSzuyG7JvHfd3tqj8MMM99kq1E3rKfO1dYgxJMIGJnCqtqUCN+Hj5cFMOelUbKx&#10;hhDu5GCVPz5kMlV2MF/U733JQolxqUSovG9Tzl1RkZZuYlsywbvYTksfZFdy1ckhlOuGiyiacy1r&#10;ExYq2dKmouK6v2mEz0EO62n83m+vl839dJjtjtuYEJ+fxvUbME+j/wvDL35Ahzwwne3NKMcahOUs&#10;CUkEMRfAgr9YildgZ4Rkmgjgecb/P8h/AAAA//8DAFBLAQItABQABgAIAAAAIQC2gziS/gAAAOEB&#10;AAATAAAAAAAAAAAAAAAAAAAAAABbQ29udGVudF9UeXBlc10ueG1sUEsBAi0AFAAGAAgAAAAhADj9&#10;If/WAAAAlAEAAAsAAAAAAAAAAAAAAAAALwEAAF9yZWxzLy5yZWxzUEsBAi0AFAAGAAgAAAAhAAae&#10;MF5KBgAAgTYAAA4AAAAAAAAAAAAAAAAALgIAAGRycy9lMm9Eb2MueG1sUEsBAi0AFAAGAAgAAAAh&#10;ANQhzsbhAAAACQEAAA8AAAAAAAAAAAAAAAAApAgAAGRycy9kb3ducmV2LnhtbFBLBQYAAAAABAAE&#10;APMAAACyCQ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1027" type="#_x0000_t176" style="position:absolute;left:2520;width:2340;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yuxgAAANwAAAAPAAAAZHJzL2Rvd25yZXYueG1sRI9PawIx&#10;EMXvhX6HMAVvNWkVka1RSkHoQaT+aelx2Iy7SzeTJYnr+u07B8HbDO/Ne79ZrAbfqp5iagJbeBkb&#10;UMRlcA1XFo6H9fMcVMrIDtvAZOFKCVbLx4cFFi5ceEf9PldKQjgVaKHOuSu0TmVNHtM4dMSinUL0&#10;mGWNlXYRLxLuW/1qzEx7bFgaauzoo6byb3/2Fn7jxg30fdqdt5OtMcef9bz/aq0dPQ3vb6AyDflu&#10;vl1/OsGfCr48IxPo5T8AAAD//wMAUEsBAi0AFAAGAAgAAAAhANvh9svuAAAAhQEAABMAAAAAAAAA&#10;AAAAAAAAAAAAAFtDb250ZW50X1R5cGVzXS54bWxQSwECLQAUAAYACAAAACEAWvQsW78AAAAVAQAA&#10;CwAAAAAAAAAAAAAAAAAfAQAAX3JlbHMvLnJlbHNQSwECLQAUAAYACAAAACEAAM88rsYAAADcAAAA&#10;DwAAAAAAAAAAAAAAAAAHAgAAZHJzL2Rvd25yZXYueG1sUEsFBgAAAAADAAMAtwAAAPoCAAAAAA==&#10;" fillcolor="#c70106" strokecolor="white [3212]">
                  <v:textbox>
                    <w:txbxContent>
                      <w:p w14:paraId="2F11A812" w14:textId="77777777" w:rsidR="00DC7596" w:rsidRPr="008D4DE6" w:rsidRDefault="00DC7596" w:rsidP="00DC7596">
                        <w:pPr>
                          <w:pStyle w:val="NormalWeb"/>
                          <w:spacing w:before="0" w:beforeAutospacing="0" w:after="0" w:afterAutospacing="0"/>
                          <w:jc w:val="center"/>
                          <w:rPr>
                            <w:rFonts w:asciiTheme="minorHAnsi" w:hAnsiTheme="minorHAnsi" w:cstheme="minorHAnsi"/>
                          </w:rPr>
                        </w:pPr>
                        <w:r w:rsidRPr="008D4DE6">
                          <w:rPr>
                            <w:rFonts w:asciiTheme="minorHAnsi" w:hAnsiTheme="minorHAnsi" w:cstheme="minorHAnsi"/>
                            <w:color w:val="FFFFFF"/>
                            <w:kern w:val="24"/>
                            <w:sz w:val="20"/>
                            <w:szCs w:val="20"/>
                          </w:rPr>
                          <w:t>COMMAND</w:t>
                        </w:r>
                      </w:p>
                      <w:p w14:paraId="536982FE" w14:textId="77777777" w:rsidR="00DC7596" w:rsidRPr="008D4DE6" w:rsidRDefault="00DC7596" w:rsidP="00DC7596">
                        <w:pPr>
                          <w:pStyle w:val="NormalWeb"/>
                          <w:spacing w:before="0" w:beforeAutospacing="0" w:after="0" w:afterAutospacing="0"/>
                          <w:jc w:val="center"/>
                          <w:rPr>
                            <w:rFonts w:asciiTheme="minorHAnsi" w:hAnsiTheme="minorHAnsi" w:cstheme="minorHAnsi"/>
                          </w:rPr>
                        </w:pPr>
                        <w:r w:rsidRPr="008D4DE6">
                          <w:rPr>
                            <w:rFonts w:asciiTheme="minorHAnsi" w:hAnsiTheme="minorHAnsi" w:cstheme="minorHAnsi"/>
                            <w:color w:val="FFFFFF"/>
                            <w:kern w:val="24"/>
                            <w:sz w:val="20"/>
                            <w:szCs w:val="20"/>
                          </w:rPr>
                          <w:t>Single or Unified</w:t>
                        </w:r>
                      </w:p>
                    </w:txbxContent>
                  </v:textbox>
                </v:shape>
                <v:shape id="AutoShape 7" o:spid="_x0000_s1028" type="#_x0000_t176" style="position:absolute;top:180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sQlwQAAANwAAAAPAAAAZHJzL2Rvd25yZXYueG1sRE/bisIw&#10;EH0X/Icwgm+aKrJINYqKLsIiuO1+wNCMTbGZ1Car9e/NwoJvczjXWa47W4s7tb5yrGAyTkAQF05X&#10;XCr4yQ+jOQgfkDXWjknBkzysV/3eElPtHvxN9yyUIoawT1GBCaFJpfSFIYt+7BriyF1cazFE2JZS&#10;t/iI4baW0yT5kBYrjg0GG9oZKq7Zr1Wwy/T5tvn8uvrczE/T/XG7P+VbpYaDbrMAEagLb/G/+6jj&#10;/NkE/p6JF8jVCwAA//8DAFBLAQItABQABgAIAAAAIQDb4fbL7gAAAIUBAAATAAAAAAAAAAAAAAAA&#10;AAAAAABbQ29udGVudF9UeXBlc10ueG1sUEsBAi0AFAAGAAgAAAAhAFr0LFu/AAAAFQEAAAsAAAAA&#10;AAAAAAAAAAAAHwEAAF9yZWxzLy5yZWxzUEsBAi0AFAAGAAgAAAAhAOKixCXBAAAA3AAAAA8AAAAA&#10;AAAAAAAAAAAABwIAAGRycy9kb3ducmV2LnhtbFBLBQYAAAAAAwADALcAAAD1AgAAAAA=&#10;" fillcolor="gray" strokecolor="white [3212]">
                  <v:textbox>
                    <w:txbxContent>
                      <w:p w14:paraId="6FD4B366" w14:textId="77777777" w:rsidR="00DC7596" w:rsidRPr="008D4DE6" w:rsidRDefault="00DC7596" w:rsidP="00DC7596">
                        <w:pPr>
                          <w:pStyle w:val="NormalWeb"/>
                          <w:spacing w:before="0" w:beforeAutospacing="0" w:after="0" w:afterAutospacing="0"/>
                          <w:jc w:val="center"/>
                          <w:rPr>
                            <w:rFonts w:asciiTheme="minorHAnsi" w:hAnsiTheme="minorHAnsi" w:cstheme="minorHAnsi"/>
                          </w:rPr>
                        </w:pPr>
                        <w:r w:rsidRPr="008D4DE6">
                          <w:rPr>
                            <w:rFonts w:asciiTheme="minorHAnsi" w:hAnsiTheme="minorHAnsi" w:cstheme="minorHAnsi"/>
                            <w:color w:val="FFFFFF"/>
                            <w:kern w:val="24"/>
                            <w:sz w:val="20"/>
                            <w:szCs w:val="20"/>
                          </w:rPr>
                          <w:t>Operations</w:t>
                        </w:r>
                      </w:p>
                    </w:txbxContent>
                  </v:textbox>
                </v:shape>
                <v:shape id="AutoShape 8" o:spid="_x0000_s1029" type="#_x0000_t176" style="position:absolute;left:1980;top:1800;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pSwgAAANwAAAAPAAAAZHJzL2Rvd25yZXYueG1sRE/dasIw&#10;FL4XfIdwBO80XZEh1SgqOoQhzNYHODRnTbE5qU2m9e3NYLC78/H9nuW6t424U+drxwrepgkI4tLp&#10;misFl+IwmYPwAVlj45gUPMnDejUcLDHT7sFnuuehEjGEfYYKTAhtJqUvDVn0U9cSR+7bdRZDhF0l&#10;dYePGG4bmSbJu7RYc2ww2NLOUHnNf6yCXa6/bpuPz6svzPyU7o/b/anYKjUe9ZsFiEB9+Bf/uY86&#10;zp+l8PtMvECuXgAAAP//AwBQSwECLQAUAAYACAAAACEA2+H2y+4AAACFAQAAEwAAAAAAAAAAAAAA&#10;AAAAAAAAW0NvbnRlbnRfVHlwZXNdLnhtbFBLAQItABQABgAIAAAAIQBa9CxbvwAAABUBAAALAAAA&#10;AAAAAAAAAAAAAB8BAABfcmVscy8ucmVsc1BLAQItABQABgAIAAAAIQAScFpSwgAAANwAAAAPAAAA&#10;AAAAAAAAAAAAAAcCAABkcnMvZG93bnJldi54bWxQSwUGAAAAAAMAAwC3AAAA9gIAAAAA&#10;" fillcolor="gray" strokecolor="white [3212]">
                  <v:textbox>
                    <w:txbxContent>
                      <w:p w14:paraId="07164B49" w14:textId="77777777" w:rsidR="00DC7596" w:rsidRPr="008D4DE6" w:rsidRDefault="00DC7596" w:rsidP="00DC7596">
                        <w:pPr>
                          <w:pStyle w:val="NormalWeb"/>
                          <w:spacing w:before="0" w:beforeAutospacing="0" w:after="0" w:afterAutospacing="0"/>
                          <w:jc w:val="center"/>
                          <w:rPr>
                            <w:rFonts w:asciiTheme="minorHAnsi" w:hAnsiTheme="minorHAnsi" w:cstheme="minorHAnsi"/>
                          </w:rPr>
                        </w:pPr>
                        <w:r w:rsidRPr="008D4DE6">
                          <w:rPr>
                            <w:rFonts w:asciiTheme="minorHAnsi" w:hAnsiTheme="minorHAnsi" w:cstheme="minorHAnsi"/>
                            <w:color w:val="FFFFFF"/>
                            <w:kern w:val="24"/>
                            <w:sz w:val="20"/>
                            <w:szCs w:val="20"/>
                          </w:rPr>
                          <w:t>Logistics</w:t>
                        </w:r>
                      </w:p>
                    </w:txbxContent>
                  </v:textbox>
                </v:shape>
                <v:shape id="AutoShape 9" o:spid="_x0000_s1030" type="#_x0000_t176" style="position:absolute;left:3780;top:1800;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P/JwgAAANwAAAAPAAAAZHJzL2Rvd25yZXYueG1sRE/dasIw&#10;FL4f+A7hDHY30zkRqUZRcSKI4No9wKE5NsXmpDaZ1rc3guDd+fh+z3Te2VpcqPWVYwVf/QQEceF0&#10;xaWCv/zncwzCB2SNtWNScCMP81nvbYqpdlf+pUsWShFD2KeowITQpFL6wpBF33cNceSOrrUYImxL&#10;qVu8xnBby0GSjKTFimODwYZWhopT9m8VrDJ9OC82u5PPzXg/WG+X632+VOrjvVtMQATqwkv8dG91&#10;nD/8hscz8QI5uwMAAP//AwBQSwECLQAUAAYACAAAACEA2+H2y+4AAACFAQAAEwAAAAAAAAAAAAAA&#10;AAAAAAAAW0NvbnRlbnRfVHlwZXNdLnhtbFBLAQItABQABgAIAAAAIQBa9CxbvwAAABUBAAALAAAA&#10;AAAAAAAAAAAAAB8BAABfcmVscy8ucmVsc1BLAQItABQABgAIAAAAIQB9PP/JwgAAANwAAAAPAAAA&#10;AAAAAAAAAAAAAAcCAABkcnMvZG93bnJldi54bWxQSwUGAAAAAAMAAwC3AAAA9gIAAAAA&#10;" fillcolor="gray" strokecolor="white [3212]">
                  <v:textbox>
                    <w:txbxContent>
                      <w:p w14:paraId="714831E2" w14:textId="77777777" w:rsidR="00DC7596" w:rsidRPr="008D4DE6" w:rsidRDefault="00DC7596" w:rsidP="00DC7596">
                        <w:pPr>
                          <w:pStyle w:val="NormalWeb"/>
                          <w:spacing w:before="0" w:beforeAutospacing="0" w:after="0" w:afterAutospacing="0"/>
                          <w:jc w:val="center"/>
                          <w:rPr>
                            <w:rFonts w:asciiTheme="minorHAnsi" w:hAnsiTheme="minorHAnsi" w:cstheme="minorHAnsi"/>
                          </w:rPr>
                        </w:pPr>
                        <w:r w:rsidRPr="008D4DE6">
                          <w:rPr>
                            <w:rFonts w:asciiTheme="minorHAnsi" w:hAnsiTheme="minorHAnsi" w:cstheme="minorHAnsi"/>
                            <w:color w:val="FFFFFF"/>
                            <w:kern w:val="24"/>
                            <w:sz w:val="20"/>
                            <w:szCs w:val="20"/>
                          </w:rPr>
                          <w:t>Planning</w:t>
                        </w:r>
                      </w:p>
                    </w:txbxContent>
                  </v:textbox>
                </v:shape>
                <v:line id="Line 10" o:spid="_x0000_s1031" style="position:absolute;visibility:visible;mso-wrap-style:square" from="2700,1440" to="2701,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TGwgAAANwAAAAPAAAAZHJzL2Rvd25yZXYueG1sRE9Na8JA&#10;EL0X/A/LCN7qphqrRFeRUhtPQhPxPGTHJDY7G7Jbk/77rlDobR7vcza7wTTiTp2rLSt4mUYgiAur&#10;ay4VnPPD8wqE88gaG8uk4Icc7Lajpw0m2vb8SffMlyKEsEtQQeV9m0jpiooMuqltiQN3tZ1BH2BX&#10;St1hH8JNI2dR9CoN1hwaKmzpraLiK/s2Cj6Wh/f5cmEu5ZA3qS9Sio+3k1KT8bBfg/A0+H/xn/uo&#10;w/w4hscz4QK5/QUAAP//AwBQSwECLQAUAAYACAAAACEA2+H2y+4AAACFAQAAEwAAAAAAAAAAAAAA&#10;AAAAAAAAW0NvbnRlbnRfVHlwZXNdLnhtbFBLAQItABQABgAIAAAAIQBa9CxbvwAAABUBAAALAAAA&#10;AAAAAAAAAAAAAB8BAABfcmVscy8ucmVsc1BLAQItABQABgAIAAAAIQCTySTGwgAAANwAAAAPAAAA&#10;AAAAAAAAAAAAAAcCAABkcnMvZG93bnJldi54bWxQSwUGAAAAAAMAAwC3AAAA9gIAAAAA&#10;" strokecolor="black [3213]">
                  <v:stroke endarrow="block"/>
                </v:line>
                <v:line id="Line 11" o:spid="_x0000_s1032" style="position:absolute;visibility:visible;mso-wrap-style:square" from="3600,937" to="360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7DxQAAANwAAAAPAAAAZHJzL2Rvd25yZXYueG1sRI9Bb8Iw&#10;DIXvk/YfIk/itqYDtqKuAU0IBickYOJsNV5baJyqCdD9+/kwaTdb7/m9z8VicK26UR8azwZekhQU&#10;celtw5WBr+P6eQYqRGSLrWcy8EMBFvPHhwJz6++8p9shVkpCOORooI6xy7UOZU0OQ+I7YtG+fe8w&#10;ytpX2vZ4l3DX6nGavmmHDUtDjR0tayovh6sz8JmtV5Ps1Z2q4dhuYrmh6fa8M2b0NHy8g4o0xH/z&#10;3/XWCv5UaOUZmUDPfwEAAP//AwBQSwECLQAUAAYACAAAACEA2+H2y+4AAACFAQAAEwAAAAAAAAAA&#10;AAAAAAAAAAAAW0NvbnRlbnRfVHlwZXNdLnhtbFBLAQItABQABgAIAAAAIQBa9CxbvwAAABUBAAAL&#10;AAAAAAAAAAAAAAAAAB8BAABfcmVscy8ucmVsc1BLAQItABQABgAIAAAAIQAShC7DxQAAANwAAAAP&#10;AAAAAAAAAAAAAAAAAAcCAABkcnMvZG93bnJldi54bWxQSwUGAAAAAAMAAwC3AAAA+QIAAAAA&#10;" strokecolor="black [3213]">
                  <v:stroke endarrow="block"/>
                </v:line>
                <v:line id="Line 12" o:spid="_x0000_s1033" style="position:absolute;visibility:visible;mso-wrap-style:square" from="1080,1440" to="612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BwlxAAAANwAAAAPAAAAZHJzL2Rvd25yZXYueG1sRE9Na8JA&#10;EL0L/Q/LFLzpRlFjU1cJgtDak7al1yE7TaLZ2bC7xuiv7xYKvc3jfc5q05tGdOR8bVnBZJyAIC6s&#10;rrlU8PG+Gy1B+ICssbFMCm7kYbN+GKww0/bKB+qOoRQxhH2GCqoQ2kxKX1Rk0I9tSxy5b+sMhghd&#10;KbXDaww3jZwmyUIarDk2VNjStqLifLwYBctif3J5mr9O5p9teu+mb4vdV6rU8LHPn0EE6sO/+M/9&#10;ouP82RP8PhMvkOsfAAAA//8DAFBLAQItABQABgAIAAAAIQDb4fbL7gAAAIUBAAATAAAAAAAAAAAA&#10;AAAAAAAAAABbQ29udGVudF9UeXBlc10ueG1sUEsBAi0AFAAGAAgAAAAhAFr0LFu/AAAAFQEAAAsA&#10;AAAAAAAAAAAAAAAAHwEAAF9yZWxzLy5yZWxzUEsBAi0AFAAGAAgAAAAhAJxwHCXEAAAA3AAAAA8A&#10;AAAAAAAAAAAAAAAABwIAAGRycy9kb3ducmV2LnhtbFBLBQYAAAAAAwADALcAAAD4AgAAAAA=&#10;" strokecolor="black [3213]"/>
                <v:line id="Line 13" o:spid="_x0000_s1034" style="position:absolute;flip:x;visibility:visible;mso-wrap-style:square" from="4499,1440" to="4504,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XkOxAAAANwAAAAPAAAAZHJzL2Rvd25yZXYueG1sRI9BawIx&#10;EIXvhf6HMEIvRbMtKGU1ighCb9ZVeh43Y7K4mSybVHf/fedQ6G2G9+a9b1abIbTqTn1qIht4mxWg&#10;iOtoG3YGzqf99ANUysgW28hkYKQEm/Xz0wpLGx98pHuVnZIQTiUa8Dl3pdap9hQwzWJHLNo19gGz&#10;rL3TtseHhIdWvxfFQgdsWBo8drTzVN+qn2DgOK+r3eFw+fr2rt3uX+3YeTca8zIZtktQmYb8b/67&#10;/rSCPxd8eUYm0OtfAAAA//8DAFBLAQItABQABgAIAAAAIQDb4fbL7gAAAIUBAAATAAAAAAAAAAAA&#10;AAAAAAAAAABbQ29udGVudF9UeXBlc10ueG1sUEsBAi0AFAAGAAgAAAAhAFr0LFu/AAAAFQEAAAsA&#10;AAAAAAAAAAAAAAAAHwEAAF9yZWxzLy5yZWxzUEsBAi0AFAAGAAgAAAAhAAbpeQ7EAAAA3AAAAA8A&#10;AAAAAAAAAAAAAAAABwIAAGRycy9kb3ducmV2LnhtbFBLBQYAAAAAAwADALcAAAD4AgAAAAA=&#10;" strokecolor="black [3213]">
                  <v:stroke endarrow="block"/>
                </v:line>
                <v:line id="Line 14" o:spid="_x0000_s1035" style="position:absolute;visibility:visible;mso-wrap-style:square" from="1080,1440" to="1081,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ixswAAAANwAAAAPAAAAZHJzL2Rvd25yZXYueG1sRE9Li8Iw&#10;EL4v+B/CCN7WVF2tVKOI+DoJPvA8NGNbbSalidr990ZY2Nt8fM+ZzhtTiifVrrCsoNeNQBCnVhec&#10;KTif1t9jEM4jaywtk4JfcjCftb6mmGj74gM9jz4TIYRdggpy76tESpfmZNB1bUUcuKutDfoA60zq&#10;Gl8h3JSyH0UjabDg0JBjRcuc0vvxYRRs4vVqEA/NJWtO5danW/rZ3fZKddrNYgLCU+P/xX/unQ7z&#10;hzF8ngkXyNkbAAD//wMAUEsBAi0AFAAGAAgAAAAhANvh9svuAAAAhQEAABMAAAAAAAAAAAAAAAAA&#10;AAAAAFtDb250ZW50X1R5cGVzXS54bWxQSwECLQAUAAYACAAAACEAWvQsW78AAAAVAQAACwAAAAAA&#10;AAAAAAAAAAAfAQAAX3JlbHMvLnJlbHNQSwECLQAUAAYACAAAACEA5sIsbMAAAADcAAAADwAAAAAA&#10;AAAAAAAAAAAHAgAAZHJzL2Rvd25yZXYueG1sUEsFBgAAAAADAAMAtwAAAPQCAAAAAA==&#10;" strokecolor="black [3213]">
                  <v:stroke endarrow="block"/>
                </v:line>
                <v:shape id="AutoShape 15" o:spid="_x0000_s1036" type="#_x0000_t176" style="position:absolute;left:5580;top:1800;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ftlxgAAANwAAAAPAAAAZHJzL2Rvd25yZXYueG1sRI/RasJA&#10;EEXfC/2HZYS+NRuFFomuoqJFKEKb9AOG7JgNZmfT7Krp33ceCn2b4d6598xyPfpO3WiIbWAD0ywH&#10;RVwH23Jj4Ks6PM9BxYRssQtMBn4ownr1+LDEwoY7f9KtTI2SEI4FGnAp9YXWsXbkMWahJxbtHAaP&#10;Sdah0XbAu4T7Ts/y/FV7bFkaHPa0c1Rfyqs3sCvtx/fm7f0SKzc/zfbH7f5UbY15moybBahEY/o3&#10;/10freC/CK08IxPo1S8AAAD//wMAUEsBAi0AFAAGAAgAAAAhANvh9svuAAAAhQEAABMAAAAAAAAA&#10;AAAAAAAAAAAAAFtDb250ZW50X1R5cGVzXS54bWxQSwECLQAUAAYACAAAACEAWvQsW78AAAAVAQAA&#10;CwAAAAAAAAAAAAAAAAAfAQAAX3JlbHMvLnJlbHNQSwECLQAUAAYACAAAACEA9kH7ZcYAAADcAAAA&#10;DwAAAAAAAAAAAAAAAAAHAgAAZHJzL2Rvd25yZXYueG1sUEsFBgAAAAADAAMAtwAAAPoCAAAAAA==&#10;" fillcolor="gray" strokecolor="white [3212]">
                  <v:textbox>
                    <w:txbxContent>
                      <w:p w14:paraId="392E8C47" w14:textId="77777777" w:rsidR="00DC7596" w:rsidRPr="008D4DE6" w:rsidRDefault="00DC7596" w:rsidP="00DC7596">
                        <w:pPr>
                          <w:pStyle w:val="NormalWeb"/>
                          <w:spacing w:before="0" w:beforeAutospacing="0" w:after="0" w:afterAutospacing="0"/>
                          <w:jc w:val="center"/>
                          <w:rPr>
                            <w:rFonts w:asciiTheme="minorHAnsi" w:hAnsiTheme="minorHAnsi" w:cstheme="minorHAnsi"/>
                          </w:rPr>
                        </w:pPr>
                        <w:r w:rsidRPr="008D4DE6">
                          <w:rPr>
                            <w:rFonts w:asciiTheme="minorHAnsi" w:hAnsiTheme="minorHAnsi" w:cstheme="minorHAnsi"/>
                            <w:color w:val="FFFFFF"/>
                            <w:kern w:val="24"/>
                            <w:sz w:val="20"/>
                            <w:szCs w:val="20"/>
                          </w:rPr>
                          <w:t>Finance</w:t>
                        </w:r>
                      </w:p>
                    </w:txbxContent>
                  </v:textbox>
                </v:shape>
                <v:line id="Line 16" o:spid="_x0000_s1037" style="position:absolute;visibility:visible;mso-wrap-style:square" from="6120,1440" to="6120,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R2FwwAAANwAAAAPAAAAZHJzL2Rvd25yZXYueG1sRE9La8JA&#10;EL4L/odlhN7Mpq3RNrpKKT5yKhhLz0N2TNJmZ0N21fjvXaHgbT6+5yxWvWnEmTpXW1bwHMUgiAur&#10;ay4VfB824zcQziNrbCyTgis5WC2HgwWm2l54T+fclyKEsEtRQeV9m0rpiooMusi2xIE72s6gD7Ar&#10;pe7wEsJNI1/ieCoN1hwaKmzps6LiLz8ZBdvZZv06S8xP2R+anS92NMl+v5R6GvUfcxCeev8Q/7sz&#10;HeYn73B/JlwglzcAAAD//wMAUEsBAi0AFAAGAAgAAAAhANvh9svuAAAAhQEAABMAAAAAAAAAAAAA&#10;AAAAAAAAAFtDb250ZW50X1R5cGVzXS54bWxQSwECLQAUAAYACAAAACEAWvQsW78AAAAVAQAACwAA&#10;AAAAAAAAAAAAAAAfAQAAX3JlbHMvLnJlbHNQSwECLQAUAAYACAAAACEA+BEdhcMAAADcAAAADwAA&#10;AAAAAAAAAAAAAAAHAgAAZHJzL2Rvd25yZXYueG1sUEsFBgAAAAADAAMAtwAAAPcCAAAAAA==&#10;" strokecolor="black [3213]">
                  <v:stroke endarrow="block"/>
                </v:line>
                <v:line id="Line 17" o:spid="_x0000_s1038" style="position:absolute;visibility:visible;mso-wrap-style:square" from="4860,360" to="720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36lxQAAANwAAAAPAAAAZHJzL2Rvd25yZXYueG1sRI9Lb8JA&#10;DITvSP0PK1fqDTaF8lBgQRWCwqkSD3G2siYJZL1Rdgvh3+MDUm+2ZjzzebZoXaVu1ITSs4HPXgKK&#10;OPO25NzA8bDuTkCFiGyx8kwGHhRgMX/rzDC1/s47uu1jriSEQ4oGihjrVOuQFeQw9HxNLNrZNw6j&#10;rE2ubYN3CXeV7ifJSDssWRoKrGlZUHbd/zkDP+P1ajAeulPeHqpNzDb0tb38GvPx3n5PQUVq47/5&#10;db21gj8SfHlGJtDzJwAAAP//AwBQSwECLQAUAAYACAAAACEA2+H2y+4AAACFAQAAEwAAAAAAAAAA&#10;AAAAAAAAAAAAW0NvbnRlbnRfVHlwZXNdLnhtbFBLAQItABQABgAIAAAAIQBa9CxbvwAAABUBAAAL&#10;AAAAAAAAAAAAAAAAAB8BAABfcmVscy8ucmVsc1BLAQItABQABgAIAAAAIQCnR36lxQAAANwAAAAP&#10;AAAAAAAAAAAAAAAAAAcCAABkcnMvZG93bnJldi54bWxQSwUGAAAAAAMAAwC3AAAA+QIAAAAA&#10;" strokecolor="black [3213]">
                  <v:stroke endarrow="block"/>
                </v:line>
                <v:shape id="AutoShape 18" o:spid="_x0000_s1039" type="#_x0000_t176" style="position:absolute;left:7200;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nqxAAAANwAAAAPAAAAZHJzL2Rvd25yZXYueG1sRE9La8JA&#10;EL4X/A/LCF5K3aQHKdFVJCgEkZb6oNchO24Ss7Mhu9X033cLBW/z8T1nsRpsK27U+9qxgnSagCAu&#10;na7ZKDgdty9vIHxA1tg6JgU/5GG1HD0tMNPuzp90OwQjYgj7DBVUIXSZlL6syKKfuo44chfXWwwR&#10;9kbqHu8x3LbyNUlm0mLNsaHCjvKKyuvh2yp4P398Xc7tZiie96emyXdG+51RajIe1nMQgYbwEP+7&#10;Cx3nz1L4eyZeIJe/AAAA//8DAFBLAQItABQABgAIAAAAIQDb4fbL7gAAAIUBAAATAAAAAAAAAAAA&#10;AAAAAAAAAABbQ29udGVudF9UeXBlc10ueG1sUEsBAi0AFAAGAAgAAAAhAFr0LFu/AAAAFQEAAAsA&#10;AAAAAAAAAAAAAAAAHwEAAF9yZWxzLy5yZWxzUEsBAi0AFAAGAAgAAAAhAKWmCerEAAAA3AAAAA8A&#10;AAAAAAAAAAAAAAAABwIAAGRycy9kb3ducmV2LnhtbFBLBQYAAAAAAwADALcAAAD4AgAAAAA=&#10;" fillcolor="#013f73" strokecolor="white [3212]">
                  <v:textbox>
                    <w:txbxContent>
                      <w:p w14:paraId="266E2A2A" w14:textId="77777777" w:rsidR="00DC7596" w:rsidRPr="008D4DE6" w:rsidRDefault="00DC7596" w:rsidP="00DC7596">
                        <w:pPr>
                          <w:pStyle w:val="NormalWeb"/>
                          <w:spacing w:before="0" w:beforeAutospacing="0" w:after="0" w:afterAutospacing="0"/>
                          <w:jc w:val="center"/>
                          <w:rPr>
                            <w:rFonts w:asciiTheme="minorHAnsi" w:hAnsiTheme="minorHAnsi" w:cstheme="minorHAnsi"/>
                          </w:rPr>
                        </w:pPr>
                        <w:r w:rsidRPr="008D4DE6">
                          <w:rPr>
                            <w:rFonts w:asciiTheme="minorHAnsi" w:hAnsiTheme="minorHAnsi" w:cstheme="minorHAnsi"/>
                            <w:color w:val="FFFFFF"/>
                            <w:kern w:val="24"/>
                            <w:sz w:val="20"/>
                            <w:szCs w:val="20"/>
                          </w:rPr>
                          <w:t>COMMAND Staff</w:t>
                        </w:r>
                      </w:p>
                    </w:txbxContent>
                  </v:textbox>
                </v:shape>
                <v:line id="Line 19" o:spid="_x0000_s1040" style="position:absolute;visibility:visible;mso-wrap-style:square" from="7560,720" to="7560,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dI0wwAAANwAAAAPAAAAZHJzL2Rvd25yZXYueG1sRE9Na8JA&#10;EL0X+h+WKXirGwMmkrpKKAhVT9WWXofsmMRmZ8PuNkZ/vVso9DaP9znL9Wg6MZDzrWUFs2kCgriy&#10;uuVawcdx87wA4QOyxs4yKbiSh/Xq8WGJhbYXfqfhEGoRQ9gXqKAJoS+k9FVDBv3U9sSRO1lnMETo&#10;aqkdXmK46WSaJJk02HJsaLCn14aq78OPUbCodmdX5uV2Nv/s89uQ7rPNV67U5GksX0AEGsO/+M/9&#10;puP8LIXfZ+IFcnUHAAD//wMAUEsBAi0AFAAGAAgAAAAhANvh9svuAAAAhQEAABMAAAAAAAAAAAAA&#10;AAAAAAAAAFtDb250ZW50X1R5cGVzXS54bWxQSwECLQAUAAYACAAAACEAWvQsW78AAAAVAQAACwAA&#10;AAAAAAAAAAAAAAAfAQAAX3JlbHMvLnJlbHNQSwECLQAUAAYACAAAACEA2WHSNMMAAADcAAAADwAA&#10;AAAAAAAAAAAAAAAHAgAAZHJzL2Rvd25yZXYueG1sUEsFBgAAAAADAAMAtwAAAPcCAAAAAA==&#10;" strokecolor="black [3213]"/>
                <v:line id="Line 20" o:spid="_x0000_s1041" style="position:absolute;visibility:visible;mso-wrap-style:square" from="7560,1260" to="8100,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XevwwAAANwAAAAPAAAAZHJzL2Rvd25yZXYueG1sRE9Na8JA&#10;EL0L/Q/LCN50o9JEUlcJBUHbk7al1yE7TVKzs2F3jbG/vlsQepvH+5z1djCt6Mn5xrKC+SwBQVxa&#10;3XCl4P1tN12B8AFZY2uZFNzIw3bzMFpjru2Vj9SfQiViCPscFdQhdLmUvqzJoJ/ZjjhyX9YZDBG6&#10;SmqH1xhuWrlIklQabDg21NjRc03l+XQxClbly7crsuIwf/zosp9+8ZruPjOlJuOheAIRaAj/4rt7&#10;r+P8dAl/z8QL5OYXAAD//wMAUEsBAi0AFAAGAAgAAAAhANvh9svuAAAAhQEAABMAAAAAAAAAAAAA&#10;AAAAAAAAAFtDb250ZW50X1R5cGVzXS54bWxQSwECLQAUAAYACAAAACEAWvQsW78AAAAVAQAACwAA&#10;AAAAAAAAAAAAAAAfAQAAX3JlbHMvLnJlbHNQSwECLQAUAAYACAAAACEAti13r8MAAADcAAAADwAA&#10;AAAAAAAAAAAAAAAHAgAAZHJzL2Rvd25yZXYueG1sUEsFBgAAAAADAAMAtwAAAPcCAAAAAA==&#10;" strokecolor="black [3213]"/>
                <v:line id="Line 21" o:spid="_x0000_s1042" style="position:absolute;visibility:visible;mso-wrap-style:square" from="7560,2161" to="8100,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O/bwwAAANwAAAAPAAAAZHJzL2Rvd25yZXYueG1sRE9Na8JA&#10;EL0L/Q/LCN50o9hEUlcJBUHbk7al1yE7TVKzs2F3jbG/vlsQepvH+5z1djCt6Mn5xrKC+SwBQVxa&#10;3XCl4P1tN12B8AFZY2uZFNzIw3bzMFpjru2Vj9SfQiViCPscFdQhdLmUvqzJoJ/ZjjhyX9YZDBG6&#10;SmqH1xhuWrlIklQabDg21NjRc03l+XQxClbly7crsuIwf/zosp9+8ZruPjOlJuOheAIRaAj/4rt7&#10;r+P8dAl/z8QL5OYXAAD//wMAUEsBAi0AFAAGAAgAAAAhANvh9svuAAAAhQEAABMAAAAAAAAAAAAA&#10;AAAAAAAAAFtDb250ZW50X1R5cGVzXS54bWxQSwECLQAUAAYACAAAACEAWvQsW78AAAAVAQAACwAA&#10;AAAAAAAAAAAAAAAfAQAAX3JlbHMvLnJlbHNQSwECLQAUAAYACAAAACEAOcTv28MAAADcAAAADwAA&#10;AAAAAAAAAAAAAAAHAgAAZHJzL2Rvd25yZXYueG1sUEsFBgAAAAADAAMAtwAAAPcCAAAAAA==&#10;" strokecolor="black [3213]"/>
                <v:line id="Line 22" o:spid="_x0000_s1043" style="position:absolute;visibility:visible;mso-wrap-style:square" from="7560,3241" to="810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EpAwwAAANwAAAAPAAAAZHJzL2Rvd25yZXYueG1sRE9Na8JA&#10;EL0X/A/LCL3VjYKJRFcJgmDrSdvS65Adk7TZ2bC7jdFf7wqF3ubxPme1GUwrenK+saxgOklAEJdW&#10;N1wp+HjfvSxA+ICssbVMCq7kYbMePa0w1/bCR+pPoRIxhH2OCuoQulxKX9Zk0E9sRxy5s3UGQ4Su&#10;ktrhJYabVs6SJJUGG44NNXa0ran8Of0aBYvy7dsVWfE6nX922a2fHdLdV6bU83goliACDeFf/Ofe&#10;6zg/ncPjmXiBXN8BAAD//wMAUEsBAi0AFAAGAAgAAAAhANvh9svuAAAAhQEAABMAAAAAAAAAAAAA&#10;AAAAAAAAAFtDb250ZW50X1R5cGVzXS54bWxQSwECLQAUAAYACAAAACEAWvQsW78AAAAVAQAACwAA&#10;AAAAAAAAAAAAAAAfAQAAX3JlbHMvLnJlbHNQSwECLQAUAAYACAAAACEAVohKQMMAAADcAAAADwAA&#10;AAAAAAAAAAAAAAAHAgAAZHJzL2Rvd25yZXYueG1sUEsFBgAAAAADAAMAtwAAAPcCAAAAAA==&#10;" strokecolor="black [3213]"/>
                <v:shape id="AutoShape 23" o:spid="_x0000_s1044" type="#_x0000_t176" style="position:absolute;left:8100;top:900;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5GexAAAANwAAAAPAAAAZHJzL2Rvd25yZXYueG1sRE9Na8JA&#10;EL0L/Q/LFHqRurGHIKlrkFAhSLFoFa9Ddtwkzc6G7Fbjv+8WCr3N433OMh9tJ640+MaxgvksAUFc&#10;Od2wUXD83DwvQPiArLFzTAru5CFfPUyWmGl34z1dD8GIGMI+QwV1CH0mpa9qsuhnrieO3MUNFkOE&#10;g5F6wFsMt518SZJUWmw4NtTYU1FT9XX4tgp2p4/z5dS9jeX0/di2xdZovzVKPT2O61cQgcbwL/5z&#10;lzrOT1P4fSZeIFc/AAAA//8DAFBLAQItABQABgAIAAAAIQDb4fbL7gAAAIUBAAATAAAAAAAAAAAA&#10;AAAAAAAAAABbQ29udGVudF9UeXBlc10ueG1sUEsBAi0AFAAGAAgAAAAhAFr0LFu/AAAAFQEAAAsA&#10;AAAAAAAAAAAAAAAAHwEAAF9yZWxzLy5yZWxzUEsBAi0AFAAGAAgAAAAhACpPkZ7EAAAA3AAAAA8A&#10;AAAAAAAAAAAAAAAABwIAAGRycy9kb3ducmV2LnhtbFBLBQYAAAAAAwADALcAAAD4AgAAAAA=&#10;" fillcolor="#013f73" strokecolor="white [3212]">
                  <v:textbox>
                    <w:txbxContent>
                      <w:p w14:paraId="1B63B10A" w14:textId="77777777" w:rsidR="00DC7596" w:rsidRPr="007D76BF" w:rsidRDefault="00DC7596" w:rsidP="00DC7596">
                        <w:pPr>
                          <w:pStyle w:val="NormalWeb"/>
                          <w:spacing w:before="0" w:beforeAutospacing="0" w:after="0" w:afterAutospacing="0"/>
                          <w:rPr>
                            <w:rFonts w:asciiTheme="minorHAnsi" w:hAnsiTheme="minorHAnsi" w:cstheme="minorHAnsi"/>
                            <w:sz w:val="18"/>
                            <w:szCs w:val="18"/>
                          </w:rPr>
                        </w:pPr>
                        <w:r w:rsidRPr="007D76BF">
                          <w:rPr>
                            <w:rFonts w:asciiTheme="minorHAnsi" w:hAnsiTheme="minorHAnsi" w:cstheme="minorHAnsi"/>
                            <w:color w:val="FFFFFF"/>
                            <w:kern w:val="24"/>
                            <w:sz w:val="18"/>
                            <w:szCs w:val="18"/>
                          </w:rPr>
                          <w:t>Safety</w:t>
                        </w:r>
                      </w:p>
                      <w:p w14:paraId="5A8B89B3" w14:textId="77777777" w:rsidR="00DC7596" w:rsidRPr="007D76BF" w:rsidRDefault="00DC7596" w:rsidP="00DC7596">
                        <w:pPr>
                          <w:pStyle w:val="NormalWeb"/>
                          <w:spacing w:before="0" w:beforeAutospacing="0" w:after="0" w:afterAutospacing="0"/>
                          <w:rPr>
                            <w:rFonts w:asciiTheme="minorHAnsi" w:hAnsiTheme="minorHAnsi" w:cstheme="minorHAnsi"/>
                            <w:sz w:val="18"/>
                            <w:szCs w:val="18"/>
                          </w:rPr>
                        </w:pPr>
                        <w:r w:rsidRPr="007D76BF">
                          <w:rPr>
                            <w:rFonts w:asciiTheme="minorHAnsi" w:hAnsiTheme="minorHAnsi" w:cstheme="minorHAnsi"/>
                            <w:color w:val="FFFFFF"/>
                            <w:kern w:val="24"/>
                            <w:sz w:val="18"/>
                            <w:szCs w:val="18"/>
                          </w:rPr>
                          <w:t>Officer</w:t>
                        </w:r>
                      </w:p>
                    </w:txbxContent>
                  </v:textbox>
                </v:shape>
                <v:shape id="AutoShape 24" o:spid="_x0000_s1045" type="#_x0000_t176" style="position:absolute;left:8100;top:1981;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gdDxAAAANwAAAAPAAAAZHJzL2Rvd25yZXYueG1sRE9Na8JA&#10;EL0X+h+WEXopurEHW6KrSKggUiymEa9DdtwkZmdDdqvpv+8Khd7m8T5nsRpsK67U+9qxgukkAUFc&#10;Ol2zUVB8bcZvIHxA1tg6JgU/5GG1fHxYYKrdjQ90zYMRMYR9igqqELpUSl9WZNFPXEccubPrLYYI&#10;eyN1j7cYblv5kiQzabHm2FBhR1lF5SX/tgr2x8/T+di+D9vnj6Jpsp3RfmeUehoN6zmIQEP4F/+5&#10;tzrOf53B/Zl4gVz+AgAA//8DAFBLAQItABQABgAIAAAAIQDb4fbL7gAAAIUBAAATAAAAAAAAAAAA&#10;AAAAAAAAAABbQ29udGVudF9UeXBlc10ueG1sUEsBAi0AFAAGAAgAAAAhAFr0LFu/AAAAFQEAAAsA&#10;AAAAAAAAAAAAAAAAHwEAAF9yZWxzLy5yZWxzUEsBAi0AFAAGAAgAAAAhAK+WB0PEAAAA3AAAAA8A&#10;AAAAAAAAAAAAAAAABwIAAGRycy9kb3ducmV2LnhtbFBLBQYAAAAAAwADALcAAAD4AgAAAAA=&#10;" fillcolor="#013f73" strokecolor="white [3212]">
                  <v:textbox>
                    <w:txbxContent>
                      <w:p w14:paraId="2F09C0DD" w14:textId="77777777" w:rsidR="00DC7596" w:rsidRPr="007D76BF" w:rsidRDefault="00DC7596" w:rsidP="00DC7596">
                        <w:pPr>
                          <w:pStyle w:val="NormalWeb"/>
                          <w:spacing w:before="0" w:beforeAutospacing="0" w:after="0" w:afterAutospacing="0"/>
                          <w:rPr>
                            <w:rFonts w:asciiTheme="minorHAnsi" w:hAnsiTheme="minorHAnsi" w:cstheme="minorHAnsi"/>
                            <w:sz w:val="18"/>
                            <w:szCs w:val="18"/>
                          </w:rPr>
                        </w:pPr>
                        <w:r w:rsidRPr="007D76BF">
                          <w:rPr>
                            <w:rFonts w:asciiTheme="minorHAnsi" w:hAnsiTheme="minorHAnsi" w:cstheme="minorHAnsi"/>
                            <w:color w:val="FFFFFF"/>
                            <w:kern w:val="24"/>
                            <w:sz w:val="18"/>
                            <w:szCs w:val="18"/>
                          </w:rPr>
                          <w:t>Agency Liaison</w:t>
                        </w:r>
                      </w:p>
                    </w:txbxContent>
                  </v:textbox>
                </v:shape>
                <v:shape id="AutoShape 25" o:spid="_x0000_s1046" type="#_x0000_t176" style="position:absolute;left:8098;top:3061;width:1579;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qLYwgAAANwAAAAPAAAAZHJzL2Rvd25yZXYueG1sRE9Li8Iw&#10;EL4L/ocwC15kTdeDSjXKIi6IyIov9jo0Y1ptJqWJWv/9RhC8zcf3nMmssaW4Ue0Lxwq+egkI4szp&#10;go2Cw/7ncwTCB2SNpWNS8CAPs2m7NcFUuztv6bYLRsQQ9ikqyEOoUil9lpNF33MVceROrrYYIqyN&#10;1DXeY7gtZT9JBtJiwbEhx4rmOWWX3dUq+D1u/k7HctEsu+vD+TxfGe1XRqnOR/M9BhGoCW/xy73U&#10;cf5wCM9n4gVy+g8AAP//AwBQSwECLQAUAAYACAAAACEA2+H2y+4AAACFAQAAEwAAAAAAAAAAAAAA&#10;AAAAAAAAW0NvbnRlbnRfVHlwZXNdLnhtbFBLAQItABQABgAIAAAAIQBa9CxbvwAAABUBAAALAAAA&#10;AAAAAAAAAAAAAB8BAABfcmVscy8ucmVsc1BLAQItABQABgAIAAAAIQDA2qLYwgAAANwAAAAPAAAA&#10;AAAAAAAAAAAAAAcCAABkcnMvZG93bnJldi54bWxQSwUGAAAAAAMAAwC3AAAA9gIAAAAA&#10;" fillcolor="#013f73" strokecolor="white [3212]">
                  <v:textbox>
                    <w:txbxContent>
                      <w:p w14:paraId="2EAED8CA" w14:textId="77777777" w:rsidR="00DC7596" w:rsidRPr="007D76BF" w:rsidRDefault="00DC7596" w:rsidP="00DC7596">
                        <w:pPr>
                          <w:pStyle w:val="NormalWeb"/>
                          <w:spacing w:before="0" w:beforeAutospacing="0" w:after="0" w:afterAutospacing="0"/>
                          <w:rPr>
                            <w:rFonts w:asciiTheme="minorHAnsi" w:hAnsiTheme="minorHAnsi" w:cstheme="minorHAnsi"/>
                            <w:sz w:val="18"/>
                            <w:szCs w:val="18"/>
                          </w:rPr>
                        </w:pPr>
                        <w:r w:rsidRPr="007D76BF">
                          <w:rPr>
                            <w:rFonts w:asciiTheme="minorHAnsi" w:hAnsiTheme="minorHAnsi" w:cstheme="minorHAnsi"/>
                            <w:color w:val="FFFFFF"/>
                            <w:kern w:val="24"/>
                            <w:sz w:val="18"/>
                            <w:szCs w:val="18"/>
                          </w:rPr>
                          <w:t>Public Information Officer</w:t>
                        </w:r>
                      </w:p>
                    </w:txbxContent>
                  </v:textbox>
                </v:shape>
                <v:shapetype id="_x0000_t202" coordsize="21600,21600" o:spt="202" path="m,l,21600r21600,l21600,xe">
                  <v:stroke joinstyle="miter"/>
                  <v:path gradientshapeok="t" o:connecttype="rect"/>
                </v:shapetype>
                <v:shape id="Text Box 26" o:spid="_x0000_s1047" type="#_x0000_t202" style="position:absolute;top:2701;width:1778;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CbxQAAANwAAAAPAAAAZHJzL2Rvd25yZXYueG1sRI9Pa8JA&#10;EMXvQr/DMoI33bWobVNXKRXBk0X7B3obsmMSmp0N2dXEb+8cCt5meG/e+81y3ftaXaiNVWAL04kB&#10;RZwHV3Fh4etzO34GFROywzowWbhShPXqYbDEzIWOD3Q5pkJJCMcMLZQpNZnWMS/JY5yEhli0U2g9&#10;JlnbQrsWOwn3tX40ZqE9ViwNJTb0XlL+dzx7C9/70+/PzHwUGz9vutAbzf5FWzsa9m+voBL16W7+&#10;v945wX8SWnlGJtCrGwAAAP//AwBQSwECLQAUAAYACAAAACEA2+H2y+4AAACFAQAAEwAAAAAAAAAA&#10;AAAAAAAAAAAAW0NvbnRlbnRfVHlwZXNdLnhtbFBLAQItABQABgAIAAAAIQBa9CxbvwAAABUBAAAL&#10;AAAAAAAAAAAAAAAAAB8BAABfcmVscy8ucmVsc1BLAQItABQABgAIAAAAIQBKIGCbxQAAANwAAAAP&#10;AAAAAAAAAAAAAAAAAAcCAABkcnMvZG93bnJldi54bWxQSwUGAAAAAAMAAwC3AAAA+QIAAAAA&#10;" filled="f" stroked="f">
                  <v:textbox>
                    <w:txbxContent>
                      <w:p w14:paraId="44755EC0" w14:textId="77777777" w:rsidR="00DC7596" w:rsidRPr="0042524E" w:rsidRDefault="00DC7596" w:rsidP="00DC7596">
                        <w:pPr>
                          <w:pStyle w:val="NormalWeb"/>
                          <w:spacing w:before="0" w:beforeAutospacing="0" w:after="0" w:afterAutospacing="0"/>
                          <w:rPr>
                            <w:sz w:val="16"/>
                            <w:szCs w:val="16"/>
                          </w:rPr>
                        </w:pPr>
                        <w:r w:rsidRPr="0042524E">
                          <w:rPr>
                            <w:rFonts w:ascii="Arial" w:hAnsi="Arial" w:cstheme="minorBidi"/>
                            <w:color w:val="000000" w:themeColor="text1"/>
                            <w:kern w:val="24"/>
                            <w:sz w:val="16"/>
                            <w:szCs w:val="16"/>
                          </w:rPr>
                          <w:t xml:space="preserve">Responsible for getting the objective accomplished. </w:t>
                        </w:r>
                      </w:p>
                      <w:p w14:paraId="65C0C9DC" w14:textId="77777777" w:rsidR="00DC7596" w:rsidRDefault="00DC7596" w:rsidP="00DC7596">
                        <w:pPr>
                          <w:pStyle w:val="NormalWeb"/>
                          <w:spacing w:before="0" w:beforeAutospacing="0" w:after="0" w:afterAutospacing="0"/>
                        </w:pPr>
                        <w:r w:rsidRPr="0042524E">
                          <w:rPr>
                            <w:rFonts w:ascii="Arial" w:hAnsi="Arial" w:cstheme="minorBidi"/>
                            <w:color w:val="000000" w:themeColor="text1"/>
                            <w:kern w:val="24"/>
                            <w:sz w:val="16"/>
                            <w:szCs w:val="16"/>
                          </w:rPr>
                          <w:t>Restores services, repairs damage, life safety, etc</w:t>
                        </w:r>
                        <w:r>
                          <w:rPr>
                            <w:rFonts w:ascii="Arial" w:hAnsi="Arial" w:cstheme="minorBidi"/>
                            <w:color w:val="000000" w:themeColor="text1"/>
                            <w:kern w:val="24"/>
                            <w:sz w:val="18"/>
                            <w:szCs w:val="18"/>
                          </w:rPr>
                          <w:t>.</w:t>
                        </w:r>
                      </w:p>
                    </w:txbxContent>
                  </v:textbox>
                </v:shape>
                <v:shape id="Text Box 27" o:spid="_x0000_s1048" type="#_x0000_t202" style="position:absolute;left:3704;top:2701;width:180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14:paraId="7866BF32" w14:textId="7F5D2ADC" w:rsidR="00DC7596" w:rsidRPr="0042524E" w:rsidRDefault="00DC7596" w:rsidP="00DC7596">
                        <w:pPr>
                          <w:pStyle w:val="NormalWeb"/>
                          <w:spacing w:before="0" w:beforeAutospacing="0" w:after="0" w:afterAutospacing="0"/>
                          <w:rPr>
                            <w:sz w:val="16"/>
                            <w:szCs w:val="16"/>
                          </w:rPr>
                        </w:pPr>
                        <w:r w:rsidRPr="0042524E">
                          <w:rPr>
                            <w:rFonts w:ascii="Arial" w:hAnsi="Arial" w:cstheme="minorBidi"/>
                            <w:color w:val="000000" w:themeColor="text1"/>
                            <w:kern w:val="24"/>
                            <w:sz w:val="16"/>
                            <w:szCs w:val="16"/>
                          </w:rPr>
                          <w:t xml:space="preserve">Evaluates </w:t>
                        </w:r>
                        <w:r w:rsidR="00A25DE5" w:rsidRPr="0042524E">
                          <w:rPr>
                            <w:rFonts w:ascii="Arial" w:hAnsi="Arial" w:cstheme="minorBidi"/>
                            <w:color w:val="000000" w:themeColor="text1"/>
                            <w:kern w:val="24"/>
                            <w:sz w:val="16"/>
                            <w:szCs w:val="16"/>
                          </w:rPr>
                          <w:t>status</w:t>
                        </w:r>
                        <w:r w:rsidRPr="0042524E">
                          <w:rPr>
                            <w:rFonts w:ascii="Arial" w:hAnsi="Arial" w:cstheme="minorBidi"/>
                            <w:color w:val="000000" w:themeColor="text1"/>
                            <w:kern w:val="24"/>
                            <w:sz w:val="16"/>
                            <w:szCs w:val="16"/>
                          </w:rPr>
                          <w:t xml:space="preserve"> of incident. </w:t>
                        </w:r>
                      </w:p>
                      <w:p w14:paraId="18C1EB1C" w14:textId="77777777" w:rsidR="00DC7596" w:rsidRPr="0042524E" w:rsidRDefault="00DC7596" w:rsidP="00DC7596">
                        <w:pPr>
                          <w:pStyle w:val="NormalWeb"/>
                          <w:spacing w:before="0" w:beforeAutospacing="0" w:after="0" w:afterAutospacing="0"/>
                          <w:rPr>
                            <w:sz w:val="16"/>
                            <w:szCs w:val="16"/>
                          </w:rPr>
                        </w:pPr>
                        <w:r w:rsidRPr="0042524E">
                          <w:rPr>
                            <w:rFonts w:ascii="Arial" w:hAnsi="Arial" w:cstheme="minorBidi"/>
                            <w:color w:val="000000" w:themeColor="text1"/>
                            <w:kern w:val="24"/>
                            <w:sz w:val="16"/>
                            <w:szCs w:val="16"/>
                          </w:rPr>
                          <w:t xml:space="preserve">Forecasts course of incident </w:t>
                        </w:r>
                      </w:p>
                      <w:p w14:paraId="62655415" w14:textId="77777777" w:rsidR="00DC7596" w:rsidRPr="0042524E" w:rsidRDefault="00DC7596" w:rsidP="00DC7596">
                        <w:pPr>
                          <w:pStyle w:val="NormalWeb"/>
                          <w:spacing w:before="0" w:beforeAutospacing="0" w:after="0" w:afterAutospacing="0"/>
                          <w:rPr>
                            <w:sz w:val="16"/>
                            <w:szCs w:val="16"/>
                          </w:rPr>
                        </w:pPr>
                        <w:r w:rsidRPr="0042524E">
                          <w:rPr>
                            <w:rFonts w:ascii="Arial" w:hAnsi="Arial" w:cstheme="minorBidi"/>
                            <w:color w:val="000000" w:themeColor="text1"/>
                            <w:kern w:val="24"/>
                            <w:sz w:val="16"/>
                            <w:szCs w:val="16"/>
                          </w:rPr>
                          <w:t xml:space="preserve">Prepares plans of action </w:t>
                        </w:r>
                      </w:p>
                    </w:txbxContent>
                  </v:textbox>
                </v:shape>
                <v:shape id="Text Box 28" o:spid="_x0000_s1049" type="#_x0000_t202" style="position:absolute;left:1800;top:2701;width:1904;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14:paraId="0D8936B1" w14:textId="6561C774" w:rsidR="00DC7596" w:rsidRPr="0042524E" w:rsidRDefault="00DC7596" w:rsidP="00DC7596">
                        <w:pPr>
                          <w:pStyle w:val="NormalWeb"/>
                          <w:spacing w:before="0" w:beforeAutospacing="0" w:after="0" w:afterAutospacing="0"/>
                          <w:rPr>
                            <w:sz w:val="16"/>
                            <w:szCs w:val="16"/>
                          </w:rPr>
                        </w:pPr>
                        <w:r w:rsidRPr="0042524E">
                          <w:rPr>
                            <w:rFonts w:ascii="Arial" w:hAnsi="Arial" w:cstheme="minorBidi"/>
                            <w:color w:val="000000" w:themeColor="text1"/>
                            <w:kern w:val="24"/>
                            <w:sz w:val="16"/>
                            <w:szCs w:val="16"/>
                          </w:rPr>
                          <w:t xml:space="preserve">Provides facilities, supplies, and support (i.e. communication, transportation, medical, food service, etc.) </w:t>
                        </w:r>
                      </w:p>
                    </w:txbxContent>
                  </v:textbox>
                </v:shape>
                <v:shape id="Text Box 29" o:spid="_x0000_s1050" type="#_x0000_t202" style="position:absolute;left:5578;top:2701;width:1800;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5wgAAANwAAAAPAAAAZHJzL2Rvd25yZXYueG1sRE/JasMw&#10;EL0X8g9iArnVUkpaHCeyCS2BnlqaDXIbrIltYo2Mpcbu31eFQm7zeOusi9G24ka9bxxrmCcKBHHp&#10;TMOVhsN++5iC8AHZYOuYNPyQhyKfPKwxM27gL7rtQiViCPsMNdQhdJmUvqzJok9cRxy5i+sthgj7&#10;SpoehxhuW/mk1Iu02HBsqLGj15rK6+7bajh+XM6nhfqs3uxzN7hRSbZLqfVsOm5WIAKN4S7+d7+b&#10;OD9dwN8z8QKZ/wIAAP//AwBQSwECLQAUAAYACAAAACEA2+H2y+4AAACFAQAAEwAAAAAAAAAAAAAA&#10;AAAAAAAAW0NvbnRlbnRfVHlwZXNdLnhtbFBLAQItABQABgAIAAAAIQBa9CxbvwAAABUBAAALAAAA&#10;AAAAAAAAAAAAAB8BAABfcmVscy8ucmVsc1BLAQItABQABgAIAAAAIQD+uBq5wgAAANwAAAAPAAAA&#10;AAAAAAAAAAAAAAcCAABkcnMvZG93bnJldi54bWxQSwUGAAAAAAMAAwC3AAAA9gIAAAAA&#10;" filled="f" stroked="f">
                  <v:textbox>
                    <w:txbxContent>
                      <w:p w14:paraId="00CD723D" w14:textId="09DCF9E5" w:rsidR="00DC7596" w:rsidRPr="0042524E" w:rsidRDefault="00DC7596" w:rsidP="00DC7596">
                        <w:pPr>
                          <w:pStyle w:val="NormalWeb"/>
                          <w:spacing w:before="0" w:beforeAutospacing="0" w:after="0" w:afterAutospacing="0"/>
                          <w:rPr>
                            <w:sz w:val="16"/>
                            <w:szCs w:val="16"/>
                          </w:rPr>
                        </w:pPr>
                        <w:r w:rsidRPr="0042524E">
                          <w:rPr>
                            <w:rFonts w:ascii="Arial" w:hAnsi="Arial" w:cstheme="minorBidi"/>
                            <w:color w:val="000000" w:themeColor="text1"/>
                            <w:kern w:val="24"/>
                            <w:sz w:val="16"/>
                            <w:szCs w:val="16"/>
                          </w:rPr>
                          <w:t xml:space="preserve">Responsible for financial records associated with the incident. </w:t>
                        </w:r>
                      </w:p>
                    </w:txbxContent>
                  </v:textbox>
                </v:shape>
                <w10:wrap anchorx="margin"/>
              </v:group>
            </w:pict>
          </mc:Fallback>
        </mc:AlternateContent>
      </w:r>
    </w:p>
    <w:p w14:paraId="5F20FA17" w14:textId="77777777" w:rsidR="00DC7596" w:rsidRDefault="00DC7596" w:rsidP="00DC7596">
      <w:pPr>
        <w:jc w:val="left"/>
      </w:pPr>
    </w:p>
    <w:p w14:paraId="6E0E2FAF" w14:textId="77777777" w:rsidR="00DC7596" w:rsidRDefault="00DC7596" w:rsidP="00DC7596">
      <w:pPr>
        <w:jc w:val="left"/>
      </w:pPr>
    </w:p>
    <w:p w14:paraId="39AE4E65" w14:textId="77777777" w:rsidR="00DC7596" w:rsidRDefault="00DC7596" w:rsidP="00DC7596">
      <w:pPr>
        <w:jc w:val="left"/>
      </w:pPr>
    </w:p>
    <w:p w14:paraId="4492BAB2" w14:textId="77777777" w:rsidR="00DC7596" w:rsidRDefault="00DC7596" w:rsidP="00DC7596">
      <w:pPr>
        <w:jc w:val="left"/>
      </w:pPr>
    </w:p>
    <w:p w14:paraId="448A39B2" w14:textId="77777777" w:rsidR="00DC7596" w:rsidRDefault="00DC7596" w:rsidP="00DC7596">
      <w:pPr>
        <w:jc w:val="left"/>
      </w:pPr>
    </w:p>
    <w:p w14:paraId="3760B38A" w14:textId="77777777" w:rsidR="00DC7596" w:rsidRDefault="00DC7596" w:rsidP="00DC7596">
      <w:pPr>
        <w:jc w:val="left"/>
      </w:pPr>
    </w:p>
    <w:p w14:paraId="5BF97E14" w14:textId="77777777" w:rsidR="00DC7596" w:rsidRDefault="00DC7596" w:rsidP="00DC7596">
      <w:pPr>
        <w:jc w:val="left"/>
      </w:pPr>
    </w:p>
    <w:p w14:paraId="348B2523" w14:textId="77777777" w:rsidR="00DC7596" w:rsidRDefault="00DC7596" w:rsidP="00DC7596">
      <w:pPr>
        <w:jc w:val="left"/>
      </w:pPr>
    </w:p>
    <w:p w14:paraId="5AD9370B" w14:textId="38FB7E17" w:rsidR="00DC7596" w:rsidRPr="00DC7596" w:rsidRDefault="00DC7596" w:rsidP="00DC7596">
      <w:pPr>
        <w:jc w:val="left"/>
      </w:pPr>
    </w:p>
    <w:p w14:paraId="2B3E83C2" w14:textId="26842086" w:rsidR="00DC7596" w:rsidRDefault="00DC7596" w:rsidP="00A25DE5">
      <w:pPr>
        <w:pStyle w:val="Heading2"/>
        <w:spacing w:after="120" w:line="360" w:lineRule="auto"/>
        <w:ind w:left="810" w:hanging="810"/>
      </w:pPr>
      <w:bookmarkStart w:id="35" w:name="_Toc163461705"/>
      <w:r>
        <w:t>Additional Internal Key Individuals or Groups</w:t>
      </w:r>
      <w:bookmarkEnd w:id="35"/>
    </w:p>
    <w:p w14:paraId="756AA397" w14:textId="0B4D015C" w:rsidR="00DC7596" w:rsidRDefault="00DC7596" w:rsidP="00A25DE5">
      <w:pPr>
        <w:spacing w:after="120" w:line="360" w:lineRule="auto"/>
      </w:pPr>
      <w:r>
        <w:t xml:space="preserve">As outlined in University Policy 1.14 (Emergency Management), </w:t>
      </w:r>
      <w:r w:rsidR="00FB4CB8">
        <w:t>some additional key individuals and groups</w:t>
      </w:r>
      <w:r>
        <w:t xml:space="preserve"> contribute to </w:t>
      </w:r>
      <w:r w:rsidR="00FB4CB8">
        <w:t xml:space="preserve">the </w:t>
      </w:r>
      <w:r>
        <w:t>holistic management of emergencies, such as:</w:t>
      </w:r>
    </w:p>
    <w:p w14:paraId="6B94B78B" w14:textId="0D960D9D" w:rsidR="00DC7596" w:rsidRDefault="00FB4CB8" w:rsidP="00141223">
      <w:pPr>
        <w:pStyle w:val="ListParagraph"/>
        <w:numPr>
          <w:ilvl w:val="0"/>
          <w:numId w:val="26"/>
        </w:numPr>
        <w:spacing w:after="120" w:line="360" w:lineRule="auto"/>
      </w:pPr>
      <w:r>
        <w:t xml:space="preserve">The </w:t>
      </w:r>
      <w:r w:rsidR="00DC7596">
        <w:t xml:space="preserve">University President or designee exercises final authority </w:t>
      </w:r>
      <w:r>
        <w:t>concerning</w:t>
      </w:r>
      <w:r w:rsidR="00DC7596">
        <w:t xml:space="preserve"> decisions involving </w:t>
      </w:r>
      <w:r>
        <w:t>suspending</w:t>
      </w:r>
      <w:r w:rsidR="00DC7596">
        <w:t xml:space="preserve"> normal operations for any FAU campus or site and holds the authority to declare </w:t>
      </w:r>
      <w:r>
        <w:t>the</w:t>
      </w:r>
      <w:r w:rsidR="00DC7596">
        <w:t xml:space="preserve"> University State of Emergency. The order of succession should the President be unavailable is as follows:</w:t>
      </w:r>
    </w:p>
    <w:p w14:paraId="460D3F42" w14:textId="77777777" w:rsidR="00DC7596" w:rsidRDefault="00DC7596" w:rsidP="00141223">
      <w:pPr>
        <w:pStyle w:val="ListParagraph"/>
        <w:numPr>
          <w:ilvl w:val="1"/>
          <w:numId w:val="26"/>
        </w:numPr>
        <w:spacing w:after="120" w:line="360" w:lineRule="auto"/>
      </w:pPr>
      <w:r>
        <w:t>Co-Presidential Team</w:t>
      </w:r>
    </w:p>
    <w:p w14:paraId="4971BA3D" w14:textId="77777777" w:rsidR="00DC7596" w:rsidRDefault="00DC7596" w:rsidP="00141223">
      <w:pPr>
        <w:pStyle w:val="ListParagraph"/>
        <w:numPr>
          <w:ilvl w:val="2"/>
          <w:numId w:val="26"/>
        </w:numPr>
        <w:spacing w:after="120" w:line="360" w:lineRule="auto"/>
      </w:pPr>
      <w:r>
        <w:t>Academics: Provost and Chief Academic Officer</w:t>
      </w:r>
    </w:p>
    <w:p w14:paraId="03F7850D" w14:textId="77777777" w:rsidR="00DC7596" w:rsidRDefault="00DC7596" w:rsidP="00141223">
      <w:pPr>
        <w:pStyle w:val="ListParagraph"/>
        <w:numPr>
          <w:ilvl w:val="2"/>
          <w:numId w:val="26"/>
        </w:numPr>
        <w:spacing w:after="120" w:line="360" w:lineRule="auto"/>
      </w:pPr>
      <w:r>
        <w:lastRenderedPageBreak/>
        <w:t>All Other Functions: Vice President of Administrative Affairs and Chief Administrative Officer</w:t>
      </w:r>
    </w:p>
    <w:p w14:paraId="5E7CC579" w14:textId="456D3C13" w:rsidR="00DC7596" w:rsidRDefault="00DC7596" w:rsidP="00141223">
      <w:pPr>
        <w:pStyle w:val="ListParagraph"/>
        <w:numPr>
          <w:ilvl w:val="0"/>
          <w:numId w:val="26"/>
        </w:numPr>
        <w:spacing w:after="120" w:line="360" w:lineRule="auto"/>
      </w:pPr>
      <w:r>
        <w:t xml:space="preserve">Emergency Management Advisory Group: Assists in </w:t>
      </w:r>
      <w:r w:rsidR="00FB4CB8">
        <w:t>developing</w:t>
      </w:r>
      <w:r>
        <w:t xml:space="preserve"> University and campus-level emergency management programmatic elements. </w:t>
      </w:r>
    </w:p>
    <w:p w14:paraId="17A774D8" w14:textId="77777777" w:rsidR="00DC7596" w:rsidRDefault="00DC7596" w:rsidP="00141223">
      <w:pPr>
        <w:pStyle w:val="ListParagraph"/>
        <w:numPr>
          <w:ilvl w:val="0"/>
          <w:numId w:val="26"/>
        </w:numPr>
        <w:spacing w:after="120" w:line="360" w:lineRule="auto"/>
      </w:pPr>
      <w:r>
        <w:t xml:space="preserve">Department of Emergency Management: Facilitates administrative oversight for the University’s emergency management program. </w:t>
      </w:r>
    </w:p>
    <w:p w14:paraId="1BD28443" w14:textId="29B06B1C" w:rsidR="00DC7596" w:rsidRDefault="00DC7596" w:rsidP="00141223">
      <w:pPr>
        <w:pStyle w:val="ListParagraph"/>
        <w:numPr>
          <w:ilvl w:val="0"/>
          <w:numId w:val="26"/>
        </w:numPr>
        <w:spacing w:after="120" w:line="360" w:lineRule="auto"/>
      </w:pPr>
      <w:r>
        <w:t>Organizational Units: Develop and maintain unit emergency plans that are consistent with campus and University plans, ensure that their staff are knowledgeable regarding unit plans, identify and designate staff who are critical to performing essential functions for their unit</w:t>
      </w:r>
      <w:r w:rsidR="00FB4CB8">
        <w:t>,</w:t>
      </w:r>
      <w:r>
        <w:t xml:space="preserve"> the University as a whole, and enact unit emergency plans when appropriate or necessary. </w:t>
      </w:r>
    </w:p>
    <w:p w14:paraId="7EA68594" w14:textId="69A63E49" w:rsidR="00DC7596" w:rsidRPr="00DC7596" w:rsidRDefault="00DC7596" w:rsidP="00141223">
      <w:pPr>
        <w:pStyle w:val="ListParagraph"/>
        <w:numPr>
          <w:ilvl w:val="0"/>
          <w:numId w:val="26"/>
        </w:numPr>
        <w:spacing w:after="120" w:line="360" w:lineRule="auto"/>
      </w:pPr>
      <w:r>
        <w:t>Essential Personnel: Perform essential functions for their units and the University. Th</w:t>
      </w:r>
      <w:r w:rsidR="00FB4CB8">
        <w:t>e Employee Affairs ESF oversees this program</w:t>
      </w:r>
      <w:r>
        <w:t>.</w:t>
      </w:r>
    </w:p>
    <w:p w14:paraId="0B9F9267" w14:textId="1210D816" w:rsidR="00901641" w:rsidRDefault="00901641" w:rsidP="00A25DE5">
      <w:pPr>
        <w:pStyle w:val="Heading2"/>
        <w:spacing w:after="120" w:line="360" w:lineRule="auto"/>
        <w:ind w:left="810" w:hanging="810"/>
      </w:pPr>
      <w:bookmarkStart w:id="36" w:name="_Toc163461706"/>
      <w:r>
        <w:t>External Partners and Entities</w:t>
      </w:r>
      <w:bookmarkEnd w:id="36"/>
    </w:p>
    <w:p w14:paraId="1BF91869" w14:textId="6858241E" w:rsidR="00DC7596" w:rsidRDefault="00DC7596" w:rsidP="00A25DE5">
      <w:pPr>
        <w:spacing w:after="120" w:line="360" w:lineRule="auto"/>
      </w:pPr>
      <w:r>
        <w:t>FAU maintains partnerships and coordination with several external entities to effect preparedness, response, recovery</w:t>
      </w:r>
      <w:r w:rsidR="00FB4CB8">
        <w:t>, mitigation efforts,</w:t>
      </w:r>
      <w:r>
        <w:t xml:space="preserve"> and operations. These partners will be called upon </w:t>
      </w:r>
      <w:r w:rsidR="00FB4CB8">
        <w:t>to assist during a significant emergency or dangerous situation</w:t>
      </w:r>
      <w:r>
        <w:t>. This is done through the Emergency Support Functions. They range from local resources, such as municipal law enforcement, fire rescue, and public works and utilities</w:t>
      </w:r>
      <w:r w:rsidR="00FB4CB8">
        <w:t>,</w:t>
      </w:r>
      <w:r>
        <w:t xml:space="preserve"> to county resources, such as county emergency management departments, health departments, law enforcement</w:t>
      </w:r>
      <w:r w:rsidR="00FB4CB8">
        <w:t>,</w:t>
      </w:r>
      <w:r>
        <w:t xml:space="preserve"> and transit systems, to state resources</w:t>
      </w:r>
      <w:r w:rsidR="00FB4CB8">
        <w:t>,</w:t>
      </w:r>
      <w:r>
        <w:t xml:space="preserve"> such as </w:t>
      </w:r>
      <w:r w:rsidR="00FB4CB8">
        <w:t xml:space="preserve">the </w:t>
      </w:r>
      <w:r>
        <w:t xml:space="preserve">Florida Division of Emergency Management, the Department of Environmental Protection, partner institutions of the State University System, to federal resources such as Federal Bureau of Investigations, the Centers for Disease Control and Prevention, National Weather Service and the National Hurricane Center. </w:t>
      </w:r>
    </w:p>
    <w:p w14:paraId="42FD3AE0" w14:textId="3E2A4092" w:rsidR="00DC7596" w:rsidRPr="00DC7596" w:rsidRDefault="00DC7596" w:rsidP="00A25DE5">
      <w:pPr>
        <w:spacing w:after="120" w:line="360" w:lineRule="auto"/>
      </w:pPr>
      <w:r>
        <w:t>Private partnerships, mutual aid, and service providers such as vendors and contractors also serve during emergency operations as needed.</w:t>
      </w:r>
    </w:p>
    <w:p w14:paraId="02D9FCCD" w14:textId="03B0F71E" w:rsidR="00901641" w:rsidRDefault="00901641" w:rsidP="00A25DE5">
      <w:pPr>
        <w:pStyle w:val="Heading2"/>
        <w:spacing w:after="120" w:line="360" w:lineRule="auto"/>
        <w:ind w:left="810" w:hanging="810"/>
      </w:pPr>
      <w:bookmarkStart w:id="37" w:name="_Toc163461707"/>
      <w:r>
        <w:t>MOUs and MOAs</w:t>
      </w:r>
      <w:bookmarkEnd w:id="37"/>
    </w:p>
    <w:p w14:paraId="7CEFE573" w14:textId="711B6CFA" w:rsidR="00A25DE5" w:rsidRDefault="00A25DE5" w:rsidP="00A25DE5">
      <w:pPr>
        <w:spacing w:after="120" w:line="360" w:lineRule="auto"/>
      </w:pPr>
      <w:r>
        <w:t>The University is part of agreements that enable it to collaborate with various external agencies and other institutions. The National Intercollegiate Mutual Aid Agreement (NIMAA) is an example of such agreements, promoting joint efforts among member institutions in disaster-</w:t>
      </w:r>
      <w:r>
        <w:lastRenderedPageBreak/>
        <w:t>related activities, including exercises, testing, and emergency support. In addition, the University is a signatory to various agreements within the State University System (SUS), such as sharing counseling services and resources.</w:t>
      </w:r>
    </w:p>
    <w:p w14:paraId="4F9C86ED" w14:textId="0C3CE15E" w:rsidR="00E17D78" w:rsidRPr="00E17D78" w:rsidRDefault="00A25DE5" w:rsidP="00A25DE5">
      <w:pPr>
        <w:spacing w:after="120" w:line="360" w:lineRule="auto"/>
      </w:pPr>
      <w:r>
        <w:t xml:space="preserve">If the University finds itself overwhelmed during an emergency, it can request help through any of the county's Emergency Operations Center (EOC). In more severe emergencies, where the State Emergency Operations Center (SEOC) raises its response level, the University has the option to seek aid via the Board of Governors’ representative on the State Emergency Response Team (SERT). Moreover, the University has committed to the Statewide Mutual Aid Agreement (SMAA), which enables it to </w:t>
      </w:r>
      <w:r w:rsidR="005C0A98">
        <w:t>request assistance formally or informally</w:t>
      </w:r>
      <w:r>
        <w:t xml:space="preserve"> during major emergencies or </w:t>
      </w:r>
      <w:r w:rsidR="005C0A98">
        <w:t>disasters.</w:t>
      </w:r>
    </w:p>
    <w:p w14:paraId="03C93825" w14:textId="77777777" w:rsidR="00901641" w:rsidRDefault="00901641" w:rsidP="00577091">
      <w:pPr>
        <w:ind w:left="810" w:hanging="810"/>
      </w:pPr>
    </w:p>
    <w:p w14:paraId="3CBAB2DB" w14:textId="77777777" w:rsidR="00901641" w:rsidRDefault="00901641" w:rsidP="00901641">
      <w:pPr>
        <w:sectPr w:rsidR="00901641" w:rsidSect="005F47A7">
          <w:headerReference w:type="first" r:id="rId35"/>
          <w:footerReference w:type="first" r:id="rId36"/>
          <w:pgSz w:w="12240" w:h="15840"/>
          <w:pgMar w:top="1440" w:right="1440" w:bottom="1440" w:left="1440" w:header="720" w:footer="720" w:gutter="0"/>
          <w:cols w:space="720"/>
          <w:titlePg/>
          <w:docGrid w:linePitch="360"/>
        </w:sectPr>
      </w:pPr>
    </w:p>
    <w:p w14:paraId="29F525DF" w14:textId="2B3D7A77" w:rsidR="00901641" w:rsidRDefault="00901641" w:rsidP="005C0A98">
      <w:pPr>
        <w:pStyle w:val="Heading1"/>
        <w:spacing w:after="120" w:line="360" w:lineRule="auto"/>
      </w:pPr>
      <w:bookmarkStart w:id="38" w:name="_Toc163461708"/>
      <w:r>
        <w:lastRenderedPageBreak/>
        <w:t>Direction, Control, and Coordination</w:t>
      </w:r>
      <w:bookmarkEnd w:id="38"/>
    </w:p>
    <w:p w14:paraId="650CA7F6" w14:textId="5DCBBF3E" w:rsidR="00901641" w:rsidRDefault="00FB4CB8" w:rsidP="005C0A98">
      <w:pPr>
        <w:spacing w:after="120" w:line="360" w:lineRule="auto"/>
      </w:pPr>
      <w:r>
        <w:t>FAU assumes a multi-pronged approach that must span all phases to achieve a holistic means to manage emergenci</w:t>
      </w:r>
      <w:r w:rsidR="00DC7596" w:rsidRPr="00DC7596">
        <w:t>es. The University does this using the Incident Command System (ICS) for on-scene incident management, Departmental/Divisional/Unit Operations Centers (D/U OC), and Multi</w:t>
      </w:r>
      <w:r>
        <w:t>-</w:t>
      </w:r>
      <w:r w:rsidR="00DC7596" w:rsidRPr="00DC7596">
        <w:t xml:space="preserve">Agency Coordination Centers (MACS), namely, the University’s Emergency Operations Center (EOC), and Campus Emergency Coordination Center (ECC) (Figure </w:t>
      </w:r>
      <w:r w:rsidR="005C0A98">
        <w:t>5</w:t>
      </w:r>
      <w:r w:rsidR="00DC7596" w:rsidRPr="00DC7596">
        <w:t>).</w:t>
      </w:r>
    </w:p>
    <w:p w14:paraId="015B4020" w14:textId="70476BB3" w:rsidR="00DC7596" w:rsidRDefault="00DC7596" w:rsidP="00DC7596">
      <w:pPr>
        <w:jc w:val="center"/>
        <w:rPr>
          <w:i/>
          <w:iCs/>
        </w:rPr>
      </w:pPr>
      <w:r w:rsidRPr="00DC7596">
        <w:rPr>
          <w:i/>
          <w:iCs/>
        </w:rPr>
        <w:t xml:space="preserve">Figure </w:t>
      </w:r>
      <w:r w:rsidR="005C0A98">
        <w:rPr>
          <w:i/>
          <w:iCs/>
        </w:rPr>
        <w:t>5</w:t>
      </w:r>
      <w:r w:rsidRPr="00DC7596">
        <w:rPr>
          <w:i/>
          <w:iCs/>
        </w:rPr>
        <w:t>. Emergency Coordination</w:t>
      </w:r>
    </w:p>
    <w:p w14:paraId="351CF9C6" w14:textId="5079FC7C" w:rsidR="00DC7596" w:rsidRPr="00DC7596" w:rsidRDefault="00DC7596" w:rsidP="00DC7596">
      <w:r>
        <w:rPr>
          <w:noProof/>
          <w:szCs w:val="24"/>
        </w:rPr>
        <w:drawing>
          <wp:inline distT="0" distB="0" distL="0" distR="0" wp14:anchorId="72D80DB1" wp14:editId="0EF32E8C">
            <wp:extent cx="5943600" cy="3215323"/>
            <wp:effectExtent l="0" t="0" r="0" b="0"/>
            <wp:docPr id="273" name="Picture 273" descr="A computer screen shot of severa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A computer screen shot of several squares&#10;&#10;Description automatically generated"/>
                    <pic:cNvPicPr/>
                  </pic:nvPicPr>
                  <pic:blipFill rotWithShape="1">
                    <a:blip r:embed="rId37">
                      <a:extLst>
                        <a:ext uri="{28A0092B-C50C-407E-A947-70E740481C1C}">
                          <a14:useLocalDpi xmlns:a14="http://schemas.microsoft.com/office/drawing/2010/main" val="0"/>
                        </a:ext>
                      </a:extLst>
                    </a:blip>
                    <a:srcRect t="22913"/>
                    <a:stretch/>
                  </pic:blipFill>
                  <pic:spPr bwMode="auto">
                    <a:xfrm>
                      <a:off x="0" y="0"/>
                      <a:ext cx="5943600" cy="3215323"/>
                    </a:xfrm>
                    <a:prstGeom prst="rect">
                      <a:avLst/>
                    </a:prstGeom>
                    <a:ln>
                      <a:noFill/>
                    </a:ln>
                    <a:extLst>
                      <a:ext uri="{53640926-AAD7-44D8-BBD7-CCE9431645EC}">
                        <a14:shadowObscured xmlns:a14="http://schemas.microsoft.com/office/drawing/2010/main"/>
                      </a:ext>
                    </a:extLst>
                  </pic:spPr>
                </pic:pic>
              </a:graphicData>
            </a:graphic>
          </wp:inline>
        </w:drawing>
      </w:r>
    </w:p>
    <w:p w14:paraId="041E31A7" w14:textId="054FE4E4" w:rsidR="00901641" w:rsidRDefault="00901641" w:rsidP="005C0A98">
      <w:pPr>
        <w:spacing w:after="120" w:line="360" w:lineRule="auto"/>
      </w:pPr>
      <w:r>
        <w:t xml:space="preserve"> </w:t>
      </w:r>
    </w:p>
    <w:p w14:paraId="585D678F" w14:textId="537770CB" w:rsidR="00DC7596" w:rsidRDefault="00DC7596" w:rsidP="00141223">
      <w:pPr>
        <w:pStyle w:val="Heading2"/>
        <w:numPr>
          <w:ilvl w:val="0"/>
          <w:numId w:val="27"/>
        </w:numPr>
        <w:spacing w:after="120" w:line="360" w:lineRule="auto"/>
      </w:pPr>
      <w:bookmarkStart w:id="39" w:name="_Toc163461709"/>
      <w:r>
        <w:t>University Emergency Operations Center (EOC)</w:t>
      </w:r>
      <w:bookmarkEnd w:id="39"/>
    </w:p>
    <w:p w14:paraId="0780BA49" w14:textId="1E81634A" w:rsidR="00DC7596" w:rsidRDefault="00DC7596" w:rsidP="005C0A98">
      <w:pPr>
        <w:spacing w:after="120" w:line="360" w:lineRule="auto"/>
      </w:pPr>
      <w:r>
        <w:t xml:space="preserve">The University Emergency Operations Center (EOC) is a physical facility or virtual space from which centralized and coordinated multi-unit support and resources </w:t>
      </w:r>
      <w:r w:rsidR="00FB4CB8">
        <w:t>for</w:t>
      </w:r>
      <w:r>
        <w:t xml:space="preserve"> tactical incident management occurs. Through the Emergency Support Functions, University EOC staff share, collect, and disseminate information; support resource needs and requests, including allocation and tracking; and coordinate plans and determine the current and future needs to stabilize and resolve the emergency. Additionally, personnel support public information, crisis </w:t>
      </w:r>
      <w:r>
        <w:lastRenderedPageBreak/>
        <w:t>communications</w:t>
      </w:r>
      <w:r w:rsidR="00FB4CB8">
        <w:t>,</w:t>
      </w:r>
      <w:r>
        <w:t xml:space="preserve"> and emergency notification; liaise with partners as needed; and support the policy and legal needs of the on-scene and off-scene components of the emergency. </w:t>
      </w:r>
    </w:p>
    <w:p w14:paraId="7878901B" w14:textId="707749A0" w:rsidR="00DC7596" w:rsidRDefault="00DC7596" w:rsidP="005C0A98">
      <w:pPr>
        <w:spacing w:after="120" w:line="360" w:lineRule="auto"/>
      </w:pPr>
      <w:r>
        <w:t>The EOC Director will facilitate and coordinate the escalation/de-escalation of activation levels of the EOC upon direction from the President or designee.</w:t>
      </w:r>
    </w:p>
    <w:p w14:paraId="6729EB31" w14:textId="56B5F65D" w:rsidR="00DC7596" w:rsidRDefault="00DC7596" w:rsidP="005C0A98">
      <w:pPr>
        <w:pStyle w:val="Heading3"/>
        <w:spacing w:after="120" w:line="360" w:lineRule="auto"/>
      </w:pPr>
      <w:bookmarkStart w:id="40" w:name="_Toc163461710"/>
      <w:r>
        <w:t>University EOC Activation Levels</w:t>
      </w:r>
      <w:bookmarkEnd w:id="40"/>
    </w:p>
    <w:p w14:paraId="6F6504F8" w14:textId="77CA5111" w:rsidR="00DC7596" w:rsidRDefault="00DC7596" w:rsidP="005C0A98">
      <w:pPr>
        <w:spacing w:after="120" w:line="360" w:lineRule="auto"/>
      </w:pPr>
      <w:r w:rsidRPr="00DC7596">
        <w:t xml:space="preserve">As the emergency grows </w:t>
      </w:r>
      <w:r w:rsidR="00FB4CB8">
        <w:t xml:space="preserve">in </w:t>
      </w:r>
      <w:r w:rsidRPr="00DC7596">
        <w:t>scope and complexity, the EOC activity grows to meet the needs for support and coordination. The University EOC will escalate activation levels for an emergency on any campus depending on the nature, severity</w:t>
      </w:r>
      <w:r w:rsidR="00FB4CB8">
        <w:t>,</w:t>
      </w:r>
      <w:r w:rsidRPr="00DC7596">
        <w:t xml:space="preserve"> and complexity and the ability of campus units to contain, stabilize</w:t>
      </w:r>
      <w:r w:rsidR="00FB4CB8">
        <w:t>,</w:t>
      </w:r>
      <w:r w:rsidRPr="00DC7596">
        <w:t xml:space="preserve"> and resolve the incident and manage the emergency. University EOC activation levels are intended to align with Broward, Palm Beach</w:t>
      </w:r>
      <w:r w:rsidR="00FB4CB8">
        <w:t>,</w:t>
      </w:r>
      <w:r w:rsidRPr="00DC7596">
        <w:t xml:space="preserve"> and St. Lucie Counties’ Department of Emergency Management and the Florida Division of Emergency Management’s EOC Activation Levels as appropriate. Table 5. EOC Activation Levels provide a reference framework however</w:t>
      </w:r>
      <w:r w:rsidR="00FB4CB8">
        <w:t>,</w:t>
      </w:r>
      <w:r w:rsidRPr="00DC7596">
        <w:t xml:space="preserve"> actual staffing is </w:t>
      </w:r>
      <w:r w:rsidR="00FB4CB8">
        <w:t>at</w:t>
      </w:r>
      <w:r w:rsidRPr="00DC7596">
        <w:t xml:space="preserve"> the discretion of the Emergency Operations Center Director.</w:t>
      </w:r>
    </w:p>
    <w:p w14:paraId="7573C7CE" w14:textId="503FCC83" w:rsidR="00DC7596" w:rsidRDefault="00DC7596" w:rsidP="005C0A98">
      <w:pPr>
        <w:spacing w:after="120" w:line="360" w:lineRule="auto"/>
        <w:jc w:val="center"/>
        <w:rPr>
          <w:i/>
          <w:iCs/>
        </w:rPr>
      </w:pPr>
      <w:r w:rsidRPr="00DC7596">
        <w:rPr>
          <w:i/>
          <w:iCs/>
        </w:rPr>
        <w:t xml:space="preserve">Table </w:t>
      </w:r>
      <w:r w:rsidR="005C0A98">
        <w:rPr>
          <w:i/>
          <w:iCs/>
        </w:rPr>
        <w:t>4</w:t>
      </w:r>
      <w:r w:rsidRPr="00DC7596">
        <w:rPr>
          <w:i/>
          <w:iCs/>
        </w:rPr>
        <w:t>. EOC Activation Levels</w:t>
      </w:r>
    </w:p>
    <w:tbl>
      <w:tblPr>
        <w:tblpPr w:leftFromText="180" w:rightFromText="180" w:vertAnchor="text" w:horzAnchor="margin" w:tblpXSpec="center" w:tblpY="314"/>
        <w:tblW w:w="10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
        <w:gridCol w:w="1620"/>
        <w:gridCol w:w="7737"/>
      </w:tblGrid>
      <w:tr w:rsidR="00DC7596" w:rsidRPr="00DC7596" w14:paraId="0852B5A8" w14:textId="77777777" w:rsidTr="00E17D78">
        <w:trPr>
          <w:cantSplit/>
          <w:trHeight w:val="800"/>
        </w:trPr>
        <w:tc>
          <w:tcPr>
            <w:tcW w:w="2425" w:type="dxa"/>
            <w:gridSpan w:val="2"/>
            <w:shd w:val="pct10" w:color="auto" w:fill="C10435"/>
            <w:vAlign w:val="center"/>
          </w:tcPr>
          <w:p w14:paraId="698A9CE3" w14:textId="77777777" w:rsidR="00DC7596" w:rsidRPr="00DC7596" w:rsidRDefault="00DC7596" w:rsidP="00DC7596">
            <w:pPr>
              <w:jc w:val="left"/>
              <w:rPr>
                <w:b/>
              </w:rPr>
            </w:pPr>
            <w:r w:rsidRPr="00DC7596">
              <w:rPr>
                <w:b/>
              </w:rPr>
              <w:t>Activation Level</w:t>
            </w:r>
          </w:p>
        </w:tc>
        <w:tc>
          <w:tcPr>
            <w:tcW w:w="7737" w:type="dxa"/>
            <w:shd w:val="pct10" w:color="auto" w:fill="C10435"/>
            <w:vAlign w:val="center"/>
          </w:tcPr>
          <w:p w14:paraId="05B192A0" w14:textId="77777777" w:rsidR="00DC7596" w:rsidRPr="00DC7596" w:rsidRDefault="00DC7596" w:rsidP="00DC7596">
            <w:pPr>
              <w:jc w:val="left"/>
              <w:rPr>
                <w:b/>
              </w:rPr>
            </w:pPr>
            <w:r w:rsidRPr="00DC7596">
              <w:rPr>
                <w:b/>
              </w:rPr>
              <w:t>Description</w:t>
            </w:r>
          </w:p>
        </w:tc>
      </w:tr>
      <w:tr w:rsidR="00DC7596" w:rsidRPr="00DC7596" w14:paraId="4BFA9245" w14:textId="77777777" w:rsidTr="00E17D78">
        <w:trPr>
          <w:cantSplit/>
          <w:trHeight w:val="725"/>
        </w:trPr>
        <w:tc>
          <w:tcPr>
            <w:tcW w:w="805" w:type="dxa"/>
            <w:tcBorders>
              <w:bottom w:val="single" w:sz="4" w:space="0" w:color="auto"/>
            </w:tcBorders>
            <w:shd w:val="clear" w:color="auto" w:fill="002D62"/>
            <w:vAlign w:val="center"/>
          </w:tcPr>
          <w:p w14:paraId="680FA3FA" w14:textId="77777777" w:rsidR="00DC7596" w:rsidRPr="00DC7596" w:rsidRDefault="00DC7596" w:rsidP="00DC7596">
            <w:pPr>
              <w:jc w:val="left"/>
              <w:rPr>
                <w:b/>
              </w:rPr>
            </w:pPr>
            <w:r w:rsidRPr="00DC7596">
              <w:rPr>
                <w:b/>
              </w:rPr>
              <w:t>4</w:t>
            </w:r>
          </w:p>
        </w:tc>
        <w:tc>
          <w:tcPr>
            <w:tcW w:w="1620" w:type="dxa"/>
            <w:vAlign w:val="center"/>
          </w:tcPr>
          <w:p w14:paraId="3B12A5A2" w14:textId="77777777" w:rsidR="00DC7596" w:rsidRPr="00DC7596" w:rsidRDefault="00DC7596" w:rsidP="00DC7596">
            <w:pPr>
              <w:jc w:val="left"/>
              <w:rPr>
                <w:b/>
              </w:rPr>
            </w:pPr>
            <w:r w:rsidRPr="00DC7596">
              <w:rPr>
                <w:b/>
              </w:rPr>
              <w:t>Normal Operations/ Monitoring</w:t>
            </w:r>
          </w:p>
        </w:tc>
        <w:tc>
          <w:tcPr>
            <w:tcW w:w="7737" w:type="dxa"/>
            <w:vAlign w:val="center"/>
          </w:tcPr>
          <w:p w14:paraId="5568FC56" w14:textId="77777777" w:rsidR="00DC7596" w:rsidRPr="00DC7596" w:rsidRDefault="00DC7596" w:rsidP="00141223">
            <w:pPr>
              <w:numPr>
                <w:ilvl w:val="0"/>
                <w:numId w:val="28"/>
              </w:numPr>
              <w:jc w:val="left"/>
            </w:pPr>
            <w:r w:rsidRPr="00DC7596">
              <w:t xml:space="preserve">Normal day-to-day monitoring by university units (law enforcement, facilities and grounds, mental and behavioral health, environmental health and safety, weather, etcetera.) and university warning point of world, national, regional, and local news; regional weather forecasts and space forecasts to identify potential hazards and threats and analyzing impact to the University. </w:t>
            </w:r>
          </w:p>
          <w:p w14:paraId="37A549D5" w14:textId="77777777" w:rsidR="00DC7596" w:rsidRPr="00DC7596" w:rsidRDefault="00DC7596" w:rsidP="00141223">
            <w:pPr>
              <w:numPr>
                <w:ilvl w:val="0"/>
                <w:numId w:val="28"/>
              </w:numPr>
              <w:jc w:val="left"/>
            </w:pPr>
            <w:r w:rsidRPr="00DC7596">
              <w:t xml:space="preserve">Incidents that can be managed by normal staffing of emergency or essential responder entities within the University using existing University resources. Collaboration amongst units may need to occur but disruption to site/campus activity is minimal. </w:t>
            </w:r>
          </w:p>
          <w:p w14:paraId="5B0E3B02" w14:textId="77777777" w:rsidR="00DC7596" w:rsidRPr="00DC7596" w:rsidRDefault="00DC7596" w:rsidP="00141223">
            <w:pPr>
              <w:numPr>
                <w:ilvl w:val="0"/>
                <w:numId w:val="28"/>
              </w:numPr>
              <w:jc w:val="left"/>
            </w:pPr>
            <w:r w:rsidRPr="00DC7596">
              <w:t xml:space="preserve">EOC not staffed. </w:t>
            </w:r>
            <w:bookmarkStart w:id="41" w:name="_Hlk65856920"/>
            <w:r w:rsidRPr="00DC7596">
              <w:t>Campus Emergency Coordination Center(s) not staffed.</w:t>
            </w:r>
            <w:bookmarkEnd w:id="41"/>
          </w:p>
        </w:tc>
      </w:tr>
      <w:tr w:rsidR="00DC7596" w:rsidRPr="00DC7596" w14:paraId="047478B0" w14:textId="77777777" w:rsidTr="00E17D78">
        <w:trPr>
          <w:cantSplit/>
          <w:trHeight w:val="800"/>
        </w:trPr>
        <w:tc>
          <w:tcPr>
            <w:tcW w:w="805" w:type="dxa"/>
            <w:shd w:val="clear" w:color="auto" w:fill="002D62"/>
            <w:vAlign w:val="center"/>
          </w:tcPr>
          <w:p w14:paraId="66CA3309" w14:textId="77777777" w:rsidR="00DC7596" w:rsidRPr="00DC7596" w:rsidRDefault="00DC7596" w:rsidP="00DC7596">
            <w:pPr>
              <w:jc w:val="left"/>
              <w:rPr>
                <w:b/>
              </w:rPr>
            </w:pPr>
            <w:r w:rsidRPr="00DC7596">
              <w:rPr>
                <w:b/>
              </w:rPr>
              <w:t>3</w:t>
            </w:r>
          </w:p>
        </w:tc>
        <w:tc>
          <w:tcPr>
            <w:tcW w:w="1620" w:type="dxa"/>
            <w:vAlign w:val="center"/>
          </w:tcPr>
          <w:p w14:paraId="7614D588" w14:textId="77777777" w:rsidR="00DC7596" w:rsidRPr="00DC7596" w:rsidRDefault="00DC7596" w:rsidP="00DC7596">
            <w:pPr>
              <w:jc w:val="left"/>
              <w:rPr>
                <w:b/>
              </w:rPr>
            </w:pPr>
            <w:r w:rsidRPr="00DC7596">
              <w:rPr>
                <w:b/>
              </w:rPr>
              <w:t>Enhanced Steady State/ Monitoring</w:t>
            </w:r>
          </w:p>
        </w:tc>
        <w:tc>
          <w:tcPr>
            <w:tcW w:w="7737" w:type="dxa"/>
            <w:vAlign w:val="center"/>
          </w:tcPr>
          <w:p w14:paraId="1850A683" w14:textId="77777777" w:rsidR="00DC7596" w:rsidRPr="00DC7596" w:rsidRDefault="00DC7596" w:rsidP="00141223">
            <w:pPr>
              <w:numPr>
                <w:ilvl w:val="0"/>
                <w:numId w:val="28"/>
              </w:numPr>
              <w:jc w:val="left"/>
            </w:pPr>
            <w:r w:rsidRPr="00DC7596">
              <w:t xml:space="preserve">Incidents that have the potential for escalation or special events prompt this level of activation. University Warning Point, Department </w:t>
            </w:r>
            <w:r w:rsidRPr="00DC7596">
              <w:lastRenderedPageBreak/>
              <w:t xml:space="preserve">of Emergency Management and/or other University unit personnel are actively monitoring and assessing the incident/event. </w:t>
            </w:r>
          </w:p>
          <w:p w14:paraId="6910BCD7" w14:textId="77777777" w:rsidR="00DC7596" w:rsidRPr="00DC7596" w:rsidRDefault="00DC7596" w:rsidP="00141223">
            <w:pPr>
              <w:numPr>
                <w:ilvl w:val="0"/>
                <w:numId w:val="28"/>
              </w:numPr>
              <w:jc w:val="left"/>
            </w:pPr>
            <w:r w:rsidRPr="00DC7596">
              <w:t xml:space="preserve">These can generally be resolved in a brief period and with a small number of resources.  </w:t>
            </w:r>
          </w:p>
          <w:p w14:paraId="4229685C" w14:textId="77777777" w:rsidR="00DC7596" w:rsidRPr="00DC7596" w:rsidRDefault="00DC7596" w:rsidP="00141223">
            <w:pPr>
              <w:numPr>
                <w:ilvl w:val="0"/>
                <w:numId w:val="28"/>
              </w:numPr>
              <w:jc w:val="left"/>
            </w:pPr>
            <w:r w:rsidRPr="00DC7596">
              <w:t xml:space="preserve">Notifications are made to appropriate University units and appropriate support organizations and/or service providers, that may be required to take appropriate action as part of their everyday responsibilities.  </w:t>
            </w:r>
          </w:p>
          <w:p w14:paraId="49956C9C" w14:textId="5B295C15" w:rsidR="00DC7596" w:rsidRPr="00DC7596" w:rsidRDefault="00DC7596" w:rsidP="00141223">
            <w:pPr>
              <w:numPr>
                <w:ilvl w:val="0"/>
                <w:numId w:val="28"/>
              </w:numPr>
              <w:jc w:val="left"/>
            </w:pPr>
            <w:r w:rsidRPr="00DC7596">
              <w:t>EOC may be staffed with EOC Director</w:t>
            </w:r>
            <w:bookmarkStart w:id="42" w:name="_Hlk65857197"/>
            <w:r w:rsidRPr="00DC7596">
              <w:t xml:space="preserve">, EOC Admin. </w:t>
            </w:r>
            <w:bookmarkEnd w:id="42"/>
            <w:r w:rsidRPr="00DC7596">
              <w:t>Campus Emergency Coordination Centers (CECCs) may be staffed with emergency administrative personnel. If a CECC is staffed, it is required</w:t>
            </w:r>
            <w:r w:rsidR="00FB4CB8">
              <w:t xml:space="preserve"> to</w:t>
            </w:r>
            <w:r w:rsidRPr="00DC7596">
              <w:t xml:space="preserve"> establish and maintain communications with the University EOC. </w:t>
            </w:r>
          </w:p>
        </w:tc>
      </w:tr>
      <w:tr w:rsidR="00DC7596" w:rsidRPr="00DC7596" w14:paraId="59DB182C" w14:textId="77777777" w:rsidTr="00E17D78">
        <w:trPr>
          <w:cantSplit/>
          <w:trHeight w:val="2075"/>
        </w:trPr>
        <w:tc>
          <w:tcPr>
            <w:tcW w:w="805" w:type="dxa"/>
            <w:shd w:val="clear" w:color="auto" w:fill="002D62"/>
            <w:vAlign w:val="center"/>
          </w:tcPr>
          <w:p w14:paraId="0346AD84" w14:textId="77777777" w:rsidR="00DC7596" w:rsidRPr="00DC7596" w:rsidRDefault="00DC7596" w:rsidP="00DC7596">
            <w:pPr>
              <w:jc w:val="left"/>
              <w:rPr>
                <w:b/>
              </w:rPr>
            </w:pPr>
            <w:r w:rsidRPr="00DC7596">
              <w:rPr>
                <w:b/>
              </w:rPr>
              <w:lastRenderedPageBreak/>
              <w:t>2</w:t>
            </w:r>
          </w:p>
        </w:tc>
        <w:tc>
          <w:tcPr>
            <w:tcW w:w="1620" w:type="dxa"/>
            <w:vAlign w:val="center"/>
          </w:tcPr>
          <w:p w14:paraId="497B4F8F" w14:textId="77777777" w:rsidR="00DC7596" w:rsidRPr="00DC7596" w:rsidRDefault="00DC7596" w:rsidP="00DC7596">
            <w:pPr>
              <w:jc w:val="left"/>
              <w:rPr>
                <w:b/>
              </w:rPr>
            </w:pPr>
            <w:r w:rsidRPr="00DC7596">
              <w:rPr>
                <w:b/>
              </w:rPr>
              <w:t>Partial</w:t>
            </w:r>
          </w:p>
        </w:tc>
        <w:tc>
          <w:tcPr>
            <w:tcW w:w="7737" w:type="dxa"/>
            <w:vAlign w:val="center"/>
          </w:tcPr>
          <w:p w14:paraId="1AA7FA0B" w14:textId="6DA48258" w:rsidR="00DC7596" w:rsidRPr="00DC7596" w:rsidRDefault="00DC7596" w:rsidP="00141223">
            <w:pPr>
              <w:numPr>
                <w:ilvl w:val="0"/>
                <w:numId w:val="28"/>
              </w:numPr>
              <w:jc w:val="left"/>
            </w:pPr>
            <w:r w:rsidRPr="00DC7596">
              <w:t xml:space="preserve">Potential or actual incidents that require notable to significant deployment of university resources. These do not demand a </w:t>
            </w:r>
            <w:r w:rsidR="00FB4CB8">
              <w:t>complete</w:t>
            </w:r>
            <w:r w:rsidRPr="00DC7596">
              <w:t xml:space="preserve"> response from the Emergency Management Team (EMT): </w:t>
            </w:r>
            <w:r w:rsidR="00FB4CB8">
              <w:t xml:space="preserve">The </w:t>
            </w:r>
            <w:r w:rsidRPr="00DC7596">
              <w:t>Strategy Team is fully activated for emergency coordination, safety and compliance</w:t>
            </w:r>
            <w:r w:rsidR="00FB4CB8">
              <w:t>,</w:t>
            </w:r>
            <w:r w:rsidRPr="00DC7596">
              <w:t xml:space="preserve"> and communications/public information functions</w:t>
            </w:r>
            <w:r w:rsidR="00FB4CB8">
              <w:t>,</w:t>
            </w:r>
            <w:r w:rsidRPr="00DC7596">
              <w:t xml:space="preserve"> and only select other Emergency Support Functions are activated as appropriate.  EMT representatives </w:t>
            </w:r>
            <w:r w:rsidR="00FB4CB8">
              <w:t xml:space="preserve">who are </w:t>
            </w:r>
            <w:r w:rsidRPr="00DC7596">
              <w:t xml:space="preserve">not asked to report for duty are placed on standby. </w:t>
            </w:r>
          </w:p>
          <w:p w14:paraId="3930415A" w14:textId="19431E4E" w:rsidR="00DC7596" w:rsidRPr="00DC7596" w:rsidRDefault="00DC7596" w:rsidP="00141223">
            <w:pPr>
              <w:numPr>
                <w:ilvl w:val="0"/>
                <w:numId w:val="28"/>
              </w:numPr>
              <w:jc w:val="left"/>
            </w:pPr>
            <w:r w:rsidRPr="00DC7596">
              <w:t xml:space="preserve">Campus Emergency Coordination Center(s) (CECC) </w:t>
            </w:r>
            <w:r w:rsidR="00FB4CB8">
              <w:t xml:space="preserve">is </w:t>
            </w:r>
            <w:r w:rsidRPr="00DC7596">
              <w:t xml:space="preserve">activated to manage the incident and/or provide support and resources to other University campuses or sites. </w:t>
            </w:r>
          </w:p>
          <w:p w14:paraId="0B47ECDF" w14:textId="4BAF259F" w:rsidR="00DC7596" w:rsidRPr="00DC7596" w:rsidRDefault="00DC7596" w:rsidP="00141223">
            <w:pPr>
              <w:numPr>
                <w:ilvl w:val="0"/>
                <w:numId w:val="28"/>
              </w:numPr>
              <w:jc w:val="left"/>
            </w:pPr>
            <w:r w:rsidRPr="00DC7596">
              <w:t>The Executive Policy Group convened initial meeting</w:t>
            </w:r>
            <w:r w:rsidR="00FB4CB8">
              <w:t>s</w:t>
            </w:r>
            <w:r w:rsidRPr="00DC7596">
              <w:t xml:space="preserve"> for immediate or impending strategic, financial, operational</w:t>
            </w:r>
            <w:r w:rsidR="00FB4CB8">
              <w:t>,</w:t>
            </w:r>
            <w:r w:rsidRPr="00DC7596">
              <w:t xml:space="preserve"> or policy decisions based on present or forecasted conditions. </w:t>
            </w:r>
          </w:p>
          <w:p w14:paraId="6156CBF3" w14:textId="1840B705" w:rsidR="00DC7596" w:rsidRPr="00DC7596" w:rsidRDefault="00DC7596" w:rsidP="00141223">
            <w:pPr>
              <w:numPr>
                <w:ilvl w:val="0"/>
                <w:numId w:val="28"/>
              </w:numPr>
              <w:jc w:val="left"/>
            </w:pPr>
            <w:r w:rsidRPr="00DC7596">
              <w:t>The EOC may be operational 24</w:t>
            </w:r>
            <w:r w:rsidR="00FB4CB8">
              <w:t xml:space="preserve"> </w:t>
            </w:r>
            <w:r w:rsidRPr="00DC7596">
              <w:t xml:space="preserve">hours per day. </w:t>
            </w:r>
          </w:p>
        </w:tc>
      </w:tr>
      <w:tr w:rsidR="00DC7596" w:rsidRPr="00DC7596" w14:paraId="051BA195" w14:textId="77777777" w:rsidTr="00E17D78">
        <w:trPr>
          <w:cantSplit/>
          <w:trHeight w:val="1337"/>
        </w:trPr>
        <w:tc>
          <w:tcPr>
            <w:tcW w:w="805" w:type="dxa"/>
            <w:shd w:val="clear" w:color="auto" w:fill="002D62"/>
            <w:vAlign w:val="center"/>
          </w:tcPr>
          <w:p w14:paraId="453B233B" w14:textId="77777777" w:rsidR="00DC7596" w:rsidRPr="00DC7596" w:rsidRDefault="00DC7596" w:rsidP="00DC7596">
            <w:pPr>
              <w:jc w:val="left"/>
              <w:rPr>
                <w:b/>
              </w:rPr>
            </w:pPr>
            <w:r w:rsidRPr="00DC7596">
              <w:rPr>
                <w:b/>
              </w:rPr>
              <w:t>1</w:t>
            </w:r>
          </w:p>
        </w:tc>
        <w:tc>
          <w:tcPr>
            <w:tcW w:w="1620" w:type="dxa"/>
            <w:vAlign w:val="center"/>
          </w:tcPr>
          <w:p w14:paraId="08C360B5" w14:textId="77777777" w:rsidR="00DC7596" w:rsidRPr="00DC7596" w:rsidRDefault="00DC7596" w:rsidP="00DC7596">
            <w:pPr>
              <w:jc w:val="left"/>
              <w:rPr>
                <w:b/>
              </w:rPr>
            </w:pPr>
            <w:r w:rsidRPr="00DC7596">
              <w:rPr>
                <w:b/>
              </w:rPr>
              <w:t>Full</w:t>
            </w:r>
          </w:p>
        </w:tc>
        <w:tc>
          <w:tcPr>
            <w:tcW w:w="7737" w:type="dxa"/>
            <w:vAlign w:val="center"/>
          </w:tcPr>
          <w:p w14:paraId="4A61C42A" w14:textId="77777777" w:rsidR="00DC7596" w:rsidRPr="00DC7596" w:rsidRDefault="00DC7596" w:rsidP="00141223">
            <w:pPr>
              <w:numPr>
                <w:ilvl w:val="0"/>
                <w:numId w:val="28"/>
              </w:numPr>
              <w:jc w:val="left"/>
            </w:pPr>
            <w:r w:rsidRPr="00DC7596">
              <w:t xml:space="preserve">Imminent or actual incidents requiring significant deployment of university resources.  Most or all University resources are overwhelmed and local, state and/or federal assistance is required. </w:t>
            </w:r>
          </w:p>
          <w:p w14:paraId="23AF52E1" w14:textId="32037B60" w:rsidR="00DC7596" w:rsidRPr="00DC7596" w:rsidRDefault="00DC7596" w:rsidP="00141223">
            <w:pPr>
              <w:numPr>
                <w:ilvl w:val="0"/>
                <w:numId w:val="28"/>
              </w:numPr>
              <w:jc w:val="left"/>
            </w:pPr>
            <w:r w:rsidRPr="00DC7596">
              <w:t>Typically, 24-hour operations involv</w:t>
            </w:r>
            <w:r w:rsidR="00FB4CB8">
              <w:t>e</w:t>
            </w:r>
            <w:r w:rsidRPr="00DC7596">
              <w:t xml:space="preserve"> </w:t>
            </w:r>
            <w:r w:rsidR="00FB4CB8">
              <w:t>recalling</w:t>
            </w:r>
            <w:r w:rsidRPr="00DC7596">
              <w:t xml:space="preserve"> most essential personnel and emergency responders moving to 12-hour shifts. All emergency support functions of the University’s Emergency Management Team and EPG are activated</w:t>
            </w:r>
            <w:r w:rsidR="00FB4CB8">
              <w:t>,</w:t>
            </w:r>
            <w:r w:rsidRPr="00DC7596">
              <w:t xml:space="preserve"> and the EOC is fully operational and expected to be activated for an extended period. </w:t>
            </w:r>
          </w:p>
          <w:p w14:paraId="180B507E" w14:textId="4135F988" w:rsidR="00DC7596" w:rsidRPr="00DC7596" w:rsidRDefault="00DC7596" w:rsidP="00141223">
            <w:pPr>
              <w:numPr>
                <w:ilvl w:val="0"/>
                <w:numId w:val="28"/>
              </w:numPr>
              <w:jc w:val="left"/>
            </w:pPr>
            <w:r w:rsidRPr="00DC7596">
              <w:lastRenderedPageBreak/>
              <w:t xml:space="preserve">Most or all Campus Emergency Coordination Center(s) (CECC) </w:t>
            </w:r>
            <w:r w:rsidR="00FB4CB8">
              <w:t xml:space="preserve">are </w:t>
            </w:r>
            <w:r w:rsidRPr="00DC7596">
              <w:t>activated to manage the incident and provide support and resources to other University campuses or sites.</w:t>
            </w:r>
          </w:p>
        </w:tc>
      </w:tr>
    </w:tbl>
    <w:p w14:paraId="6CCEEEFD" w14:textId="77777777" w:rsidR="00DC7596" w:rsidRDefault="00DC7596" w:rsidP="00DC7596">
      <w:pPr>
        <w:jc w:val="left"/>
      </w:pPr>
    </w:p>
    <w:p w14:paraId="1ABED41B" w14:textId="6F4D0CB4" w:rsidR="00E17D78" w:rsidRDefault="00E17D78" w:rsidP="005C0A98">
      <w:pPr>
        <w:pStyle w:val="Heading2"/>
        <w:spacing w:after="120" w:line="360" w:lineRule="auto"/>
        <w:ind w:left="810" w:hanging="810"/>
      </w:pPr>
      <w:bookmarkStart w:id="43" w:name="_Toc163461711"/>
      <w:r>
        <w:t>Incident Command Post (ICP)</w:t>
      </w:r>
      <w:bookmarkEnd w:id="43"/>
    </w:p>
    <w:p w14:paraId="1B5FEABE" w14:textId="7E839257" w:rsidR="00E17D78" w:rsidRDefault="00E17D78" w:rsidP="005C0A98">
      <w:pPr>
        <w:spacing w:after="120" w:line="360" w:lineRule="auto"/>
      </w:pPr>
      <w:r w:rsidRPr="00E17D78">
        <w:t>When on-scene management is needed to stabilize and resolve an incident at any FAU site, an Incident Command Post will be established using the principles of the Incident Command System (ICS). This ICP will house the Incident Management Team (IMT), described earlier in this plan. The ICP will be established at or near the scene of an incident as permitted to ensure the safety of the IMT. It will be clearly marked to all representatives of the IMT. The activities of the post will be coordinated or directed by an Incident Commander (IC) or Unified Command (UC). The IC/UC comprise</w:t>
      </w:r>
      <w:r w:rsidR="00FB4CB8">
        <w:t>s</w:t>
      </w:r>
      <w:r w:rsidRPr="00E17D78">
        <w:t xml:space="preserve"> the most qualified individual(s) to oversee the management of the incident. The ICP</w:t>
      </w:r>
      <w:r w:rsidR="00FB4CB8">
        <w:t>,</w:t>
      </w:r>
      <w:r w:rsidRPr="00E17D78">
        <w:t xml:space="preserve"> through the IC/UC</w:t>
      </w:r>
      <w:r w:rsidR="00FB4CB8">
        <w:t>,</w:t>
      </w:r>
      <w:r w:rsidRPr="00E17D78">
        <w:t xml:space="preserve"> will establish and maintain communications with the University EOC using standards protocols and procedures until the incident is stabilized and resolved and the IMT and incident operations are demobilized. Multiple incidents on the same site/campus or multiple sites/campus will require multiple ICPs.</w:t>
      </w:r>
    </w:p>
    <w:p w14:paraId="1DFFBC50" w14:textId="77C28A90" w:rsidR="00E17D78" w:rsidRDefault="00E17D78" w:rsidP="005C0A98">
      <w:pPr>
        <w:pStyle w:val="Heading2"/>
        <w:spacing w:after="120" w:line="360" w:lineRule="auto"/>
        <w:ind w:left="810" w:hanging="810"/>
      </w:pPr>
      <w:bookmarkStart w:id="44" w:name="_Toc163461712"/>
      <w:r>
        <w:t>Department, Division, Unit Operation Centers</w:t>
      </w:r>
      <w:bookmarkEnd w:id="44"/>
    </w:p>
    <w:p w14:paraId="4187557D" w14:textId="18921C94" w:rsidR="00E17D78" w:rsidRPr="00DC7596" w:rsidRDefault="00E17D78" w:rsidP="005C0A98">
      <w:pPr>
        <w:spacing w:after="120" w:line="360" w:lineRule="auto"/>
      </w:pPr>
      <w:r w:rsidRPr="00E17D78">
        <w:t xml:space="preserve">Units within the University affect or support preparedness, response, recovery, mitigation, and prevention activities. Each unit is responsible for </w:t>
      </w:r>
      <w:r w:rsidR="00FB4CB8">
        <w:t>its unit personnel's safety and the protection of its</w:t>
      </w:r>
      <w:r w:rsidRPr="00E17D78">
        <w:t xml:space="preserve"> resources and facilities. They are required to maintain emergency plans that address preparedness, response, and recovery, </w:t>
      </w:r>
      <w:r w:rsidR="00FB4CB8">
        <w:t>including operations continuity</w:t>
      </w:r>
      <w:r w:rsidRPr="00E17D78">
        <w:t xml:space="preserve">. The Emergency Operations Team (EOT) representatives liaise with their respective unit leadership to provide resources and support to manage emergencies. Critical and key unit personnel comprise the Incident Management Teams (IMTs) </w:t>
      </w:r>
      <w:r w:rsidR="00FB4CB8">
        <w:t xml:space="preserve">and </w:t>
      </w:r>
      <w:r w:rsidRPr="00E17D78">
        <w:t>Emergency Management Team (EMT), staff the Campus Emergency Coordination Centers (CECCs) and fulfill the core capabilities throughout the lifecycle of an emergency.</w:t>
      </w:r>
    </w:p>
    <w:p w14:paraId="0A0DCF82" w14:textId="22958662" w:rsidR="00DC7596" w:rsidRDefault="00E17D78" w:rsidP="005C0A98">
      <w:pPr>
        <w:pStyle w:val="Heading2"/>
        <w:spacing w:after="120" w:line="360" w:lineRule="auto"/>
        <w:ind w:left="810" w:hanging="810"/>
      </w:pPr>
      <w:bookmarkStart w:id="45" w:name="_Toc163461713"/>
      <w:r>
        <w:t>ICP – EOC Interface and Coordination</w:t>
      </w:r>
      <w:bookmarkEnd w:id="45"/>
    </w:p>
    <w:p w14:paraId="0EDD0655" w14:textId="41409772" w:rsidR="00E17D78" w:rsidRDefault="00E17D78" w:rsidP="005C0A98">
      <w:pPr>
        <w:spacing w:after="120" w:line="360" w:lineRule="auto"/>
      </w:pPr>
      <w:r w:rsidRPr="00E17D78">
        <w:t>Once an ICP or ICP</w:t>
      </w:r>
      <w:r w:rsidR="00FB4CB8">
        <w:t xml:space="preserve"> is</w:t>
      </w:r>
      <w:r w:rsidRPr="00E17D78">
        <w:t xml:space="preserve"> established for on-scene incident management, the Incident Commander will establish and maintain communications with the Emergency Support Function – Law </w:t>
      </w:r>
      <w:r w:rsidRPr="00E17D78">
        <w:lastRenderedPageBreak/>
        <w:t>Enforcement within the Emergency Operations Center. Vice versa</w:t>
      </w:r>
      <w:r w:rsidR="00FB4CB8">
        <w:t>, law enforcement will establish and maintain communications with the Incident Command Post(s) for the Emergency Support Function</w:t>
      </w:r>
      <w:r w:rsidRPr="00E17D78">
        <w:t>. For an incident occurring on a partner campus or incidents occurring concurrently on multiple campuses, the Emergency Support Function – Law Enforcement for the Emergency Operations Center will establish and maintain communications with the respective ICP(s). Additionally, for concurrent incidents on multiple partner campuses, the Emergency Support Function - Coordination &amp; Planning within the University EOC will establish and maintain communications with the respective CECC(s).</w:t>
      </w:r>
    </w:p>
    <w:p w14:paraId="334705B1" w14:textId="2A02B471" w:rsidR="00E17D78" w:rsidRDefault="00E17D78" w:rsidP="005C0A98">
      <w:pPr>
        <w:pStyle w:val="Heading2"/>
        <w:spacing w:after="120" w:line="360" w:lineRule="auto"/>
        <w:ind w:left="810" w:hanging="810"/>
      </w:pPr>
      <w:bookmarkStart w:id="46" w:name="_Toc163461714"/>
      <w:r>
        <w:t>Multijurisdictional Coordination</w:t>
      </w:r>
      <w:bookmarkEnd w:id="46"/>
    </w:p>
    <w:p w14:paraId="22AF1250" w14:textId="79B7B4BA" w:rsidR="00E17D78" w:rsidRDefault="00E17D78" w:rsidP="005C0A98">
      <w:pPr>
        <w:spacing w:after="120" w:line="360" w:lineRule="auto"/>
      </w:pPr>
      <w:r w:rsidRPr="00E17D78">
        <w:t xml:space="preserve">The University, via the Emergency Support Function - Governmental Affairs of the EOT, will establish and maintain communications with the Board of Governor’s Liaison of the Florida State Emergency Response Team (SERT) and the respective county Emergency Operations Centers (EOCs) regarding situation updates, the incident or emergency as it relates to multijurisdictional agency coordination and resource requests.  The Emergency Coordination Group will </w:t>
      </w:r>
      <w:r w:rsidR="00FB4CB8">
        <w:t>support</w:t>
      </w:r>
      <w:r w:rsidRPr="00E17D78">
        <w:t xml:space="preserve"> the Emergency Support Function - Governmental Affairs as appropriate.   </w:t>
      </w:r>
    </w:p>
    <w:p w14:paraId="1BDC61C0" w14:textId="77777777" w:rsidR="00E17D78" w:rsidRDefault="00E17D78" w:rsidP="00E17D78">
      <w:pPr>
        <w:sectPr w:rsidR="00E17D78" w:rsidSect="005F47A7">
          <w:footerReference w:type="first" r:id="rId38"/>
          <w:pgSz w:w="12240" w:h="15840"/>
          <w:pgMar w:top="1440" w:right="1440" w:bottom="1440" w:left="1440" w:header="720" w:footer="720" w:gutter="0"/>
          <w:cols w:space="720"/>
          <w:titlePg/>
          <w:docGrid w:linePitch="360"/>
        </w:sectPr>
      </w:pPr>
    </w:p>
    <w:p w14:paraId="008B965B" w14:textId="77777777" w:rsidR="00E17D78" w:rsidRPr="00E17D78" w:rsidRDefault="00E17D78" w:rsidP="00E17D78"/>
    <w:p w14:paraId="193824EF" w14:textId="3EF04C0F" w:rsidR="00901641" w:rsidRDefault="00901641" w:rsidP="00901641">
      <w:pPr>
        <w:pStyle w:val="Heading1"/>
      </w:pPr>
      <w:bookmarkStart w:id="47" w:name="_Toc163461715"/>
      <w:r>
        <w:t>Information Collection, Analysis, and Dissemination</w:t>
      </w:r>
      <w:bookmarkEnd w:id="47"/>
    </w:p>
    <w:p w14:paraId="41AAEF3C" w14:textId="279C4A78" w:rsidR="00901641" w:rsidRDefault="00E17D78" w:rsidP="00141223">
      <w:pPr>
        <w:pStyle w:val="Heading2"/>
        <w:numPr>
          <w:ilvl w:val="0"/>
          <w:numId w:val="29"/>
        </w:numPr>
        <w:spacing w:after="120" w:line="360" w:lineRule="auto"/>
        <w:ind w:left="810" w:hanging="810"/>
      </w:pPr>
      <w:bookmarkStart w:id="48" w:name="_Toc163461716"/>
      <w:r>
        <w:t>Information Collection and Analysis</w:t>
      </w:r>
      <w:bookmarkEnd w:id="48"/>
    </w:p>
    <w:p w14:paraId="36648741" w14:textId="542BA111" w:rsidR="00E17D78" w:rsidRDefault="00E17D78" w:rsidP="005C0A98">
      <w:pPr>
        <w:pStyle w:val="Heading3"/>
        <w:spacing w:after="120" w:line="360" w:lineRule="auto"/>
      </w:pPr>
      <w:bookmarkStart w:id="49" w:name="_Toc163461717"/>
      <w:r>
        <w:t>Normal Operating Conditions</w:t>
      </w:r>
      <w:bookmarkEnd w:id="49"/>
    </w:p>
    <w:p w14:paraId="59470D38" w14:textId="317FCB27" w:rsidR="00E17D78" w:rsidRDefault="00E17D78" w:rsidP="005C0A98">
      <w:pPr>
        <w:spacing w:after="120" w:line="360" w:lineRule="auto"/>
      </w:pPr>
      <w:r>
        <w:t xml:space="preserve">Under normal operating conditions, the Department of Emergency Management monitors and gathers information </w:t>
      </w:r>
      <w:r w:rsidR="00FB4CB8">
        <w:t>regarding</w:t>
      </w:r>
      <w:r>
        <w:t xml:space="preserve"> potential emergencies. This information is collected from various sources, such as monitoring systems, such as weather station</w:t>
      </w:r>
      <w:r w:rsidR="00FB4CB8">
        <w:t>s</w:t>
      </w:r>
      <w:r>
        <w:t xml:space="preserve"> and lightning prediction systems; internal units, such as law enforcement, facilities and grounds, mental and behavioral health, environmental health, and safety, etcetera; external units such as local, state, federal agencies, and local community partners. DEM analyzes the information and shares it with appropriate stakeholders. Information sources and types </w:t>
      </w:r>
      <w:r w:rsidR="00FB4CB8">
        <w:t>vary and include security threats, weather conditions, infrastructure work, planned utility outages, public health, special events, etc</w:t>
      </w:r>
      <w:r>
        <w:t xml:space="preserve">. </w:t>
      </w:r>
    </w:p>
    <w:p w14:paraId="27127DA8" w14:textId="15588ABB" w:rsidR="00E17D78" w:rsidRDefault="00E17D78" w:rsidP="005C0A98">
      <w:pPr>
        <w:spacing w:after="120" w:line="360" w:lineRule="auto"/>
      </w:pPr>
      <w:r>
        <w:t xml:space="preserve">Units such as facilities and grounds, mental and behavioral health, environmental health and safety, etcetera </w:t>
      </w:r>
      <w:r w:rsidR="00FB4CB8">
        <w:t>a</w:t>
      </w:r>
      <w:r>
        <w:t xml:space="preserve">ffect day-to-day monitoring to identify potential hazards and threats and analyze </w:t>
      </w:r>
      <w:r w:rsidR="00FB4CB8">
        <w:t xml:space="preserve">their </w:t>
      </w:r>
      <w:r>
        <w:t xml:space="preserve">impact </w:t>
      </w:r>
      <w:r w:rsidR="00FB4CB8">
        <w:t>on</w:t>
      </w:r>
      <w:r>
        <w:t xml:space="preserve"> the University. Units have the responsibility to report to the University’s 24-hour warning point and their leadership if a situation or incident has the potential to affect or is affecting safety, University resources, the environment or will disrupt the </w:t>
      </w:r>
      <w:r w:rsidR="00FB4CB8">
        <w:t>fundamental</w:t>
      </w:r>
      <w:r>
        <w:t xml:space="preserve"> operating environment, academic, research, business</w:t>
      </w:r>
      <w:r w:rsidR="00FB4CB8">
        <w:t>,</w:t>
      </w:r>
      <w:r>
        <w:t xml:space="preserve"> and other essential services and functions, including necessary dependencies.</w:t>
      </w:r>
    </w:p>
    <w:p w14:paraId="461C0B93" w14:textId="1C1C512B" w:rsidR="00E17D78" w:rsidRDefault="00E17D78" w:rsidP="005C0A98">
      <w:pPr>
        <w:pStyle w:val="Heading3"/>
        <w:spacing w:after="120" w:line="360" w:lineRule="auto"/>
      </w:pPr>
      <w:bookmarkStart w:id="50" w:name="_Toc163461718"/>
      <w:r>
        <w:t>Emergency Conditions</w:t>
      </w:r>
      <w:bookmarkEnd w:id="50"/>
    </w:p>
    <w:p w14:paraId="20A1F1FF" w14:textId="34752933" w:rsidR="00E17D78" w:rsidRDefault="00E17D78" w:rsidP="005C0A98">
      <w:pPr>
        <w:spacing w:after="120" w:line="360" w:lineRule="auto"/>
      </w:pPr>
      <w:r>
        <w:t>Under emergency conditions and an ICP is set up, it is the responsibility of the Incident Command (single or unified) to gather and analyze all on-scene information as it relate</w:t>
      </w:r>
      <w:r w:rsidR="00FB4CB8">
        <w:t>s</w:t>
      </w:r>
      <w:r>
        <w:t xml:space="preserve"> to </w:t>
      </w:r>
      <w:r w:rsidR="00FB4CB8">
        <w:t xml:space="preserve">the </w:t>
      </w:r>
      <w:r>
        <w:t xml:space="preserve">management of the incident and relay </w:t>
      </w:r>
      <w:r w:rsidR="00FB4CB8">
        <w:t xml:space="preserve">it </w:t>
      </w:r>
      <w:r>
        <w:t xml:space="preserve">to the Emergency Operations Center (EOC) for situational awareness and to achieve a common operating picture. </w:t>
      </w:r>
    </w:p>
    <w:p w14:paraId="31915A7F" w14:textId="28981A6B" w:rsidR="00E17D78" w:rsidRDefault="00E17D78" w:rsidP="005C0A98">
      <w:pPr>
        <w:spacing w:after="120" w:line="360" w:lineRule="auto"/>
      </w:pPr>
      <w:r>
        <w:t>When the EOC activation level is elevated to Enhanced Monitoring, Partial or Full, information is ongoing from on</w:t>
      </w:r>
      <w:r w:rsidR="00FB4CB8">
        <w:t>-</w:t>
      </w:r>
      <w:r>
        <w:t xml:space="preserve">scene from the ICP(s), unit/division/departmental operation centers (DOCs), </w:t>
      </w:r>
      <w:r>
        <w:lastRenderedPageBreak/>
        <w:t>and Campus Emergency Coordination Centers (CEECs) to maintain situational awareness and provide necessary preparedness, response, and recovery actions to manage the emergency.</w:t>
      </w:r>
    </w:p>
    <w:p w14:paraId="1EA6D420" w14:textId="3D6AF1D0" w:rsidR="00E17D78" w:rsidRDefault="00E17D78" w:rsidP="005C0A98">
      <w:pPr>
        <w:pStyle w:val="Heading2"/>
        <w:spacing w:after="120" w:line="360" w:lineRule="auto"/>
        <w:ind w:left="810" w:hanging="810"/>
      </w:pPr>
      <w:bookmarkStart w:id="51" w:name="_Toc163461719"/>
      <w:r>
        <w:t>Information Dissemination</w:t>
      </w:r>
      <w:bookmarkEnd w:id="51"/>
    </w:p>
    <w:p w14:paraId="7CB122A0" w14:textId="0B44747E" w:rsidR="00E17D78" w:rsidRDefault="00E17D78" w:rsidP="005C0A98">
      <w:pPr>
        <w:pStyle w:val="Heading3"/>
        <w:spacing w:after="120" w:line="360" w:lineRule="auto"/>
      </w:pPr>
      <w:bookmarkStart w:id="52" w:name="_Toc163461720"/>
      <w:r>
        <w:t>Emergency Notification and Alerting</w:t>
      </w:r>
      <w:bookmarkEnd w:id="52"/>
    </w:p>
    <w:p w14:paraId="7D9E225F" w14:textId="110AAFDA" w:rsidR="00E17D78" w:rsidRDefault="00E17D78" w:rsidP="005C0A98">
      <w:pPr>
        <w:spacing w:after="120" w:line="360" w:lineRule="auto"/>
      </w:pPr>
      <w:r>
        <w:t>It is University policy to immediately notify the University community upon the confirmation of a significant emergency or dangerous situation involving an immediate or potential threat to the health or safety of students or staff affecting</w:t>
      </w:r>
      <w:r w:rsidR="00FB4CB8">
        <w:t>,</w:t>
      </w:r>
      <w:r>
        <w:t xml:space="preserve"> or that can affect FAU’s campuses unless issuing a notification will worsen or compromise efforts to contain the emergency. </w:t>
      </w:r>
    </w:p>
    <w:p w14:paraId="36998628" w14:textId="7B36FA46" w:rsidR="00E17D78" w:rsidRDefault="00E17D78" w:rsidP="005C0A98">
      <w:pPr>
        <w:spacing w:after="120" w:line="360" w:lineRule="auto"/>
      </w:pPr>
      <w:r>
        <w:t>These messages are intended for those who can be or are being affected by an emergency or dangerous situation and need to take temporary protective actions. The University employs many modalities to notify the community, collectively branded “FAU Alert”.</w:t>
      </w:r>
    </w:p>
    <w:p w14:paraId="1469B9EA" w14:textId="072C5063" w:rsidR="00E17D78" w:rsidRDefault="00E17D78" w:rsidP="005C0A98">
      <w:pPr>
        <w:spacing w:after="120" w:line="360" w:lineRule="auto"/>
      </w:pPr>
      <w:r>
        <w:t>FAU will issue emergency alerting messages outlined in the Emergency Notification and Alerting Annex.</w:t>
      </w:r>
    </w:p>
    <w:p w14:paraId="2899ACB6" w14:textId="39624DC3" w:rsidR="00E17D78" w:rsidRDefault="00E17D78" w:rsidP="005C0A98">
      <w:pPr>
        <w:pStyle w:val="Heading3"/>
        <w:spacing w:after="120" w:line="360" w:lineRule="auto"/>
      </w:pPr>
      <w:bookmarkStart w:id="53" w:name="_Toc163461721"/>
      <w:r>
        <w:t>Crisis Communications and Information</w:t>
      </w:r>
      <w:bookmarkEnd w:id="53"/>
    </w:p>
    <w:p w14:paraId="65A3376C" w14:textId="5A4B6EC0" w:rsidR="00E17D78" w:rsidRDefault="00E17D78" w:rsidP="005C0A98">
      <w:pPr>
        <w:spacing w:after="120" w:line="360" w:lineRule="auto"/>
      </w:pPr>
      <w:r>
        <w:t xml:space="preserve">Crisis communications consist of information regarding </w:t>
      </w:r>
      <w:r w:rsidR="00FB4CB8">
        <w:t>suspending</w:t>
      </w:r>
      <w:r>
        <w:t xml:space="preserve"> normal university operations </w:t>
      </w:r>
      <w:r w:rsidR="00FB4CB8">
        <w:t>due to a</w:t>
      </w:r>
      <w:r>
        <w:t xml:space="preserve"> dangerous situation or emergency. These include event or class cancellations or rescheduling, reduction or suspension of business operations, reduction of research operations, restrictions to a campus or site access, etcetera. These communications are intended for various audiences within the </w:t>
      </w:r>
      <w:r w:rsidR="00FB4CB8">
        <w:t>university community and extend beyond</w:t>
      </w:r>
      <w:r>
        <w:t xml:space="preserve"> those who need emergency notification and alerting information to take temporary actions to protect life safety and resources. </w:t>
      </w:r>
    </w:p>
    <w:p w14:paraId="1760A1FC" w14:textId="4E00D6E4" w:rsidR="00E17D78" w:rsidRDefault="00E17D78" w:rsidP="005C0A98">
      <w:pPr>
        <w:spacing w:after="120" w:line="360" w:lineRule="auto"/>
      </w:pPr>
      <w:r>
        <w:t xml:space="preserve">The Division of Public Affairs </w:t>
      </w:r>
      <w:r w:rsidR="00FB4CB8">
        <w:t>i</w:t>
      </w:r>
      <w:r>
        <w:t>s the lead for coordinating the dissemination of crisis information during an emergency.</w:t>
      </w:r>
    </w:p>
    <w:p w14:paraId="40843424" w14:textId="77777777" w:rsidR="00E17D78" w:rsidRPr="00E17D78" w:rsidRDefault="00E17D78" w:rsidP="00E17D78"/>
    <w:p w14:paraId="42568482" w14:textId="77777777" w:rsidR="00901641" w:rsidRDefault="00901641" w:rsidP="00901641"/>
    <w:p w14:paraId="1FF7A471" w14:textId="77777777" w:rsidR="00901641" w:rsidRDefault="00901641" w:rsidP="00901641">
      <w:pPr>
        <w:sectPr w:rsidR="00901641" w:rsidSect="005F47A7">
          <w:footerReference w:type="default" r:id="rId39"/>
          <w:footerReference w:type="first" r:id="rId40"/>
          <w:pgSz w:w="12240" w:h="15840"/>
          <w:pgMar w:top="1440" w:right="1440" w:bottom="1440" w:left="1440" w:header="720" w:footer="720" w:gutter="0"/>
          <w:cols w:space="720"/>
          <w:titlePg/>
          <w:docGrid w:linePitch="360"/>
        </w:sectPr>
      </w:pPr>
    </w:p>
    <w:p w14:paraId="33C8231B" w14:textId="75BE5F53" w:rsidR="00901641" w:rsidRDefault="00901641" w:rsidP="005C0A98">
      <w:pPr>
        <w:pStyle w:val="Heading1"/>
        <w:spacing w:after="120" w:line="360" w:lineRule="auto"/>
      </w:pPr>
      <w:bookmarkStart w:id="54" w:name="_Toc163461722"/>
      <w:r>
        <w:lastRenderedPageBreak/>
        <w:t>Communications</w:t>
      </w:r>
      <w:bookmarkEnd w:id="54"/>
      <w:r>
        <w:t xml:space="preserve"> </w:t>
      </w:r>
    </w:p>
    <w:p w14:paraId="0B4FD008" w14:textId="4CAAAD34" w:rsidR="00901641" w:rsidRDefault="00E17D78" w:rsidP="00141223">
      <w:pPr>
        <w:pStyle w:val="Heading2"/>
        <w:numPr>
          <w:ilvl w:val="0"/>
          <w:numId w:val="30"/>
        </w:numPr>
        <w:spacing w:after="120" w:line="360" w:lineRule="auto"/>
        <w:ind w:left="810" w:hanging="810"/>
      </w:pPr>
      <w:bookmarkStart w:id="55" w:name="_Toc163461723"/>
      <w:r>
        <w:t>University Units</w:t>
      </w:r>
      <w:bookmarkEnd w:id="55"/>
    </w:p>
    <w:p w14:paraId="5CEEBC8B" w14:textId="03EBEF41" w:rsidR="00E17D78" w:rsidRDefault="00E17D78" w:rsidP="005C0A98">
      <w:pPr>
        <w:spacing w:after="120" w:line="360" w:lineRule="auto"/>
      </w:pPr>
      <w:r>
        <w:t xml:space="preserve">Multiple </w:t>
      </w:r>
      <w:r w:rsidR="00FB4CB8">
        <w:t>university units (athletics, student affairs, facilities management, A.D. Henderson University School, etcetera) utilize UHF radios to communicate during</w:t>
      </w:r>
      <w:r>
        <w:t xml:space="preserve"> day-to-day operations. These radios can also be harnessed during emergencies for communications within the unit and to provide situational awareness within the EOC. </w:t>
      </w:r>
    </w:p>
    <w:p w14:paraId="4DC4080C" w14:textId="001B0878" w:rsidR="00E17D78" w:rsidRDefault="00E17D78" w:rsidP="005C0A98">
      <w:pPr>
        <w:spacing w:after="120" w:line="360" w:lineRule="auto"/>
      </w:pPr>
      <w:r>
        <w:t>S</w:t>
      </w:r>
      <w:r w:rsidR="00FB4CB8">
        <w:t>ome units also utilize satellite phone</w:t>
      </w:r>
      <w:r>
        <w:t xml:space="preserve">s should all other forms of communication be rendered inoperable. University units are also equipped with this communication system.  </w:t>
      </w:r>
    </w:p>
    <w:p w14:paraId="19320035" w14:textId="57A3BFB0" w:rsidR="00E17D78" w:rsidRDefault="00E17D78" w:rsidP="005C0A98">
      <w:pPr>
        <w:spacing w:after="120" w:line="360" w:lineRule="auto"/>
      </w:pPr>
      <w:r>
        <w:t xml:space="preserve">Landline telephones, facsimile machines, </w:t>
      </w:r>
      <w:r w:rsidR="00FB4CB8">
        <w:t xml:space="preserve">and </w:t>
      </w:r>
      <w:r>
        <w:t>network/internet/wireless-based applications, including virtual meeting platforms</w:t>
      </w:r>
      <w:r w:rsidR="00FB4CB8">
        <w:t>,</w:t>
      </w:r>
      <w:r>
        <w:t xml:space="preserve"> are also utilized.</w:t>
      </w:r>
    </w:p>
    <w:p w14:paraId="4A429EA2" w14:textId="3E191112" w:rsidR="00E17D78" w:rsidRDefault="00E17D78" w:rsidP="005C0A98">
      <w:pPr>
        <w:pStyle w:val="Heading2"/>
        <w:spacing w:after="120" w:line="360" w:lineRule="auto"/>
        <w:ind w:left="810" w:hanging="810"/>
      </w:pPr>
      <w:bookmarkStart w:id="56" w:name="_Toc163461724"/>
      <w:r>
        <w:t>FAU’s Police Department</w:t>
      </w:r>
      <w:bookmarkEnd w:id="56"/>
    </w:p>
    <w:p w14:paraId="357DF9F3" w14:textId="5F841649" w:rsidR="00E17D78" w:rsidRDefault="00E17D78" w:rsidP="005C0A98">
      <w:pPr>
        <w:spacing w:after="120" w:line="360" w:lineRule="auto"/>
      </w:pPr>
      <w:r>
        <w:t>FAU’s Police Department (FAUPD) utilizes a P25 Trunked Radio System</w:t>
      </w:r>
      <w:r w:rsidR="00FB4CB8">
        <w:t>, allowing</w:t>
      </w:r>
      <w:r>
        <w:t xml:space="preserve"> for interoperable communications among public safety agencies. This system is governed through inter-local agreements with user agencies</w:t>
      </w:r>
      <w:r w:rsidR="00FB4CB8">
        <w:t>, and all subscribers to</w:t>
      </w:r>
      <w:r>
        <w:t xml:space="preserve"> the system are programmed to provide interoperable communications with municipal and county public safety agencies</w:t>
      </w:r>
      <w:r w:rsidR="00FB4CB8">
        <w:t xml:space="preserve"> and</w:t>
      </w:r>
      <w:r>
        <w:t xml:space="preserve"> through the statewide mutual aid channels.  Zoned or regional channels are also utilized to enhance the timely and effective emergency response to hazards or threats.  </w:t>
      </w:r>
    </w:p>
    <w:p w14:paraId="16027F43" w14:textId="6957EA39" w:rsidR="00E17D78" w:rsidRDefault="00E17D78" w:rsidP="005C0A98">
      <w:pPr>
        <w:spacing w:after="120" w:line="360" w:lineRule="auto"/>
      </w:pPr>
      <w:r>
        <w:t>FAU PD maintains a 24/7 secondary Public Safety Answering Point (PSAP) at the Boca Raton Campus. The PSAP coordinates communications with FAU PD units, answers</w:t>
      </w:r>
      <w:r w:rsidR="00FB4CB8">
        <w:t>,</w:t>
      </w:r>
      <w:r>
        <w:t xml:space="preserve"> and routes service calls</w:t>
      </w:r>
      <w:r w:rsidR="00FB4CB8">
        <w:t>,</w:t>
      </w:r>
      <w:r>
        <w:t xml:space="preserve"> and monitors fire, security</w:t>
      </w:r>
      <w:r w:rsidR="00FB4CB8">
        <w:t>,</w:t>
      </w:r>
      <w:r>
        <w:t xml:space="preserve"> and duress alarms and surveillance equipment. Emergency 911 calls originating from Boca Raton Campus are answered by </w:t>
      </w:r>
      <w:r w:rsidR="00FB4CB8">
        <w:t xml:space="preserve">the </w:t>
      </w:r>
      <w:r>
        <w:t>Boca Raton Police Department (BRPD) first, then</w:t>
      </w:r>
      <w:r w:rsidR="00FB4CB8">
        <w:t xml:space="preserve"> pushed to FAU’s PSAP or kept within BRPD, depending on the nature of the call</w:t>
      </w:r>
      <w:r>
        <w:t xml:space="preserve">. </w:t>
      </w:r>
      <w:r w:rsidR="00FB4CB8">
        <w:t>911 calls are routed to the respective municipalities for municipal emergency response on all other campuses and sites</w:t>
      </w:r>
      <w:r>
        <w:t>.</w:t>
      </w:r>
    </w:p>
    <w:p w14:paraId="2C485578" w14:textId="1E707237" w:rsidR="00E17D78" w:rsidRDefault="00E17D78" w:rsidP="005C0A98">
      <w:pPr>
        <w:pStyle w:val="Heading2"/>
        <w:spacing w:after="120" w:line="360" w:lineRule="auto"/>
        <w:ind w:left="810" w:hanging="810"/>
      </w:pPr>
      <w:bookmarkStart w:id="57" w:name="_Toc163461725"/>
      <w:r>
        <w:t>University Warning Point</w:t>
      </w:r>
      <w:bookmarkEnd w:id="57"/>
    </w:p>
    <w:p w14:paraId="6373D54A" w14:textId="43FC175D" w:rsidR="00E17D78" w:rsidRDefault="00E17D78" w:rsidP="005C0A98">
      <w:pPr>
        <w:spacing w:after="120" w:line="360" w:lineRule="auto"/>
      </w:pPr>
      <w:r w:rsidRPr="00E17D78">
        <w:t>The University’s 24-hour</w:t>
      </w:r>
      <w:r w:rsidR="00FB4CB8">
        <w:t>-a-</w:t>
      </w:r>
      <w:r w:rsidRPr="00E17D78">
        <w:t>day, 7</w:t>
      </w:r>
      <w:r w:rsidR="00FB4CB8">
        <w:t>-days-a-</w:t>
      </w:r>
      <w:r w:rsidRPr="00E17D78">
        <w:t xml:space="preserve">week Warning Point is located within FAUPD on the Boca Raton campus. The same facility houses the secondary PSAP for the campus. It serves </w:t>
      </w:r>
      <w:r w:rsidR="00FB4CB8">
        <w:t xml:space="preserve">as </w:t>
      </w:r>
      <w:r w:rsidR="00FB4CB8">
        <w:lastRenderedPageBreak/>
        <w:t>the</w:t>
      </w:r>
      <w:r w:rsidRPr="00E17D78">
        <w:t xml:space="preserve"> communication point for Broward, Palm Beach, and St. Lucie counties a</w:t>
      </w:r>
      <w:r w:rsidR="00FB4CB8">
        <w:t>nd</w:t>
      </w:r>
      <w:r w:rsidRPr="00E17D78">
        <w:t xml:space="preserve"> the State Watch Office regarding initial reporting of incidents and emergencies.</w:t>
      </w:r>
    </w:p>
    <w:p w14:paraId="48095AB9" w14:textId="7D40F815" w:rsidR="00E17D78" w:rsidRDefault="00E17D78" w:rsidP="005C0A98">
      <w:pPr>
        <w:pStyle w:val="Heading2"/>
        <w:spacing w:after="120" w:line="360" w:lineRule="auto"/>
        <w:ind w:left="810" w:hanging="810"/>
      </w:pPr>
      <w:bookmarkStart w:id="58" w:name="_Toc163461726"/>
      <w:r>
        <w:t>University EOC</w:t>
      </w:r>
      <w:bookmarkEnd w:id="58"/>
    </w:p>
    <w:p w14:paraId="3FBA3FEC" w14:textId="748D1044" w:rsidR="00E17D78" w:rsidRDefault="00E17D78" w:rsidP="005C0A98">
      <w:pPr>
        <w:spacing w:after="120" w:line="360" w:lineRule="auto"/>
      </w:pPr>
      <w:r>
        <w:t>The University EOC is equipped with FAU-supported internal landlines (digital and analog) and external vendor landlines, satellite phones, cable TV, video-conferencing and virtual meeting platforms to receive information and to establish and maintain communications with partner CECCs, on</w:t>
      </w:r>
      <w:r w:rsidR="00FB4CB8">
        <w:t>-</w:t>
      </w:r>
      <w:r>
        <w:t>scene incident management</w:t>
      </w:r>
      <w:r w:rsidR="00FB4CB8">
        <w:t>,</w:t>
      </w:r>
      <w:r>
        <w:t xml:space="preserve"> and the EPG. </w:t>
      </w:r>
    </w:p>
    <w:p w14:paraId="5D1D6BC2" w14:textId="5D4B7253" w:rsidR="00E17D78" w:rsidRPr="00E17D78" w:rsidRDefault="00E17D78" w:rsidP="005C0A98">
      <w:pPr>
        <w:spacing w:after="120" w:line="360" w:lineRule="auto"/>
      </w:pPr>
      <w:r>
        <w:t xml:space="preserve">Key EPG members such as the President, Vice President of Administrative Affairs, Vice President of Public Affairs, </w:t>
      </w:r>
      <w:r w:rsidR="00FB4CB8">
        <w:t xml:space="preserve">and </w:t>
      </w:r>
      <w:r>
        <w:t>Vice President of Student Affairs are assigned communication channels to effect emergency operations decision-making and strategizing.</w:t>
      </w:r>
    </w:p>
    <w:p w14:paraId="5D4F195A" w14:textId="77777777" w:rsidR="00E17D78" w:rsidRPr="00E17D78" w:rsidRDefault="00E17D78" w:rsidP="00E17D78"/>
    <w:p w14:paraId="32CCD881" w14:textId="77777777" w:rsidR="00E17D78" w:rsidRPr="00E17D78" w:rsidRDefault="00E17D78" w:rsidP="00E17D78"/>
    <w:p w14:paraId="1E114CA4" w14:textId="77777777" w:rsidR="00E17D78" w:rsidRDefault="00E17D78" w:rsidP="00901641"/>
    <w:p w14:paraId="68B09CC1" w14:textId="77777777" w:rsidR="00E17D78" w:rsidRDefault="00E17D78" w:rsidP="00901641">
      <w:pPr>
        <w:sectPr w:rsidR="00E17D78" w:rsidSect="005F47A7">
          <w:footerReference w:type="default" r:id="rId41"/>
          <w:footerReference w:type="first" r:id="rId42"/>
          <w:pgSz w:w="12240" w:h="15840"/>
          <w:pgMar w:top="1440" w:right="1440" w:bottom="1440" w:left="1440" w:header="720" w:footer="720" w:gutter="0"/>
          <w:cols w:space="720"/>
          <w:titlePg/>
          <w:docGrid w:linePitch="360"/>
        </w:sectPr>
      </w:pPr>
    </w:p>
    <w:p w14:paraId="486495A8" w14:textId="77777777" w:rsidR="00E17D78" w:rsidRDefault="00E17D78" w:rsidP="00901641"/>
    <w:p w14:paraId="7E807405" w14:textId="6C2E0435" w:rsidR="00901641" w:rsidRDefault="00901641" w:rsidP="005C0A98">
      <w:pPr>
        <w:pStyle w:val="Heading1"/>
        <w:spacing w:after="120" w:line="360" w:lineRule="auto"/>
      </w:pPr>
      <w:bookmarkStart w:id="59" w:name="_Toc163461727"/>
      <w:r>
        <w:t>Administration, Finance, and Logistics</w:t>
      </w:r>
      <w:bookmarkEnd w:id="59"/>
    </w:p>
    <w:p w14:paraId="28CE39AC" w14:textId="5BC9082D" w:rsidR="00E17D78" w:rsidRDefault="00E17D78" w:rsidP="00141223">
      <w:pPr>
        <w:pStyle w:val="Heading2"/>
        <w:numPr>
          <w:ilvl w:val="0"/>
          <w:numId w:val="32"/>
        </w:numPr>
        <w:spacing w:after="120" w:line="360" w:lineRule="auto"/>
        <w:ind w:left="720" w:hanging="720"/>
      </w:pPr>
      <w:bookmarkStart w:id="60" w:name="_Toc163461728"/>
      <w:r>
        <w:t>Administration</w:t>
      </w:r>
      <w:bookmarkEnd w:id="60"/>
      <w:r>
        <w:t xml:space="preserve"> </w:t>
      </w:r>
    </w:p>
    <w:p w14:paraId="0A873F26" w14:textId="21CA95BD" w:rsidR="00E17D78" w:rsidRDefault="00E17D78" w:rsidP="005C0A98">
      <w:pPr>
        <w:pStyle w:val="Heading3"/>
        <w:spacing w:after="120" w:line="360" w:lineRule="auto"/>
      </w:pPr>
      <w:bookmarkStart w:id="61" w:name="_Toc163461729"/>
      <w:r>
        <w:t>Public Records Law</w:t>
      </w:r>
      <w:bookmarkEnd w:id="61"/>
    </w:p>
    <w:p w14:paraId="018E491C" w14:textId="2ADF8DB0" w:rsidR="00E17D78" w:rsidRDefault="00E17D78" w:rsidP="005C0A98">
      <w:pPr>
        <w:spacing w:after="120" w:line="360" w:lineRule="auto"/>
      </w:pPr>
      <w:r>
        <w:t>Florida Atlantic University is a public institution of higher education subject to the “Public Records Law</w:t>
      </w:r>
      <w:r w:rsidR="00FB4CB8">
        <w:t>,</w:t>
      </w:r>
      <w:r>
        <w:t xml:space="preserve">” which dictates such matters. The statute provides that any records made or received by any public agency during official business are available for inspection unless specifically exempted. Some records are exempt from mandatory disclosure requirements, such as emergency plans. </w:t>
      </w:r>
    </w:p>
    <w:p w14:paraId="4A976268" w14:textId="75ECAD85" w:rsidR="00E17D78" w:rsidRDefault="00E17D78" w:rsidP="005C0A98">
      <w:pPr>
        <w:pStyle w:val="Heading3"/>
        <w:spacing w:after="120" w:line="360" w:lineRule="auto"/>
      </w:pPr>
      <w:bookmarkStart w:id="62" w:name="_Toc163461730"/>
      <w:r>
        <w:t>Documentation of Costs (Reimbursable and Non-Reimbursable)</w:t>
      </w:r>
      <w:bookmarkEnd w:id="62"/>
      <w:r>
        <w:t xml:space="preserve"> </w:t>
      </w:r>
    </w:p>
    <w:p w14:paraId="1DAAA5EE" w14:textId="7D5C03A3" w:rsidR="00E17D78" w:rsidRDefault="00E17D78" w:rsidP="005C0A98">
      <w:pPr>
        <w:spacing w:after="120" w:line="360" w:lineRule="auto"/>
      </w:pPr>
      <w:r>
        <w:t xml:space="preserve">Documentation of costs is vital for cost recovery purposes and </w:t>
      </w:r>
      <w:r w:rsidR="00FB4CB8">
        <w:t>for tracking</w:t>
      </w:r>
      <w:r>
        <w:t xml:space="preserve"> the cost of an emergency and related emergency actions to manage it. </w:t>
      </w:r>
    </w:p>
    <w:p w14:paraId="06E7E9CC" w14:textId="08884C06" w:rsidR="00E17D78" w:rsidRDefault="00E17D78" w:rsidP="00141223">
      <w:pPr>
        <w:pStyle w:val="ListParagraph"/>
        <w:numPr>
          <w:ilvl w:val="0"/>
          <w:numId w:val="33"/>
        </w:numPr>
        <w:spacing w:after="120" w:line="360" w:lineRule="auto"/>
      </w:pPr>
      <w:r>
        <w:t xml:space="preserve">Each University unit is responsible for accurately tracking and documenting all expenses and employee time associated with preparation, response, recovery, or mitigation actions </w:t>
      </w:r>
      <w:r w:rsidR="00FB4CB8">
        <w:t>concerning</w:t>
      </w:r>
      <w:r>
        <w:t xml:space="preserve"> emergencies. All purchases should follow purchasing guidelines set forth by the University. These expenses should </w:t>
      </w:r>
      <w:r w:rsidR="00FB4CB8">
        <w:t>continuously</w:t>
      </w:r>
      <w:r>
        <w:t xml:space="preserve"> be tracked for the University to monitor costs incurred by the emergency and, if applicable, in obtaining federal or insurance reimbursement. Appropriate guidance will be provided to units as the situation warrants.  </w:t>
      </w:r>
    </w:p>
    <w:p w14:paraId="616F375A" w14:textId="1D60424B" w:rsidR="00E17D78" w:rsidRDefault="00E17D78" w:rsidP="00141223">
      <w:pPr>
        <w:pStyle w:val="ListParagraph"/>
        <w:numPr>
          <w:ilvl w:val="0"/>
          <w:numId w:val="33"/>
        </w:numPr>
        <w:spacing w:after="120" w:line="360" w:lineRule="auto"/>
      </w:pPr>
      <w:r>
        <w:t xml:space="preserve">All emergency support functions are responsible for accurately tracking and documenting all expenses related to preparation, response, recovery, or mitigation actions </w:t>
      </w:r>
      <w:r w:rsidR="00FB4CB8">
        <w:t>concerning</w:t>
      </w:r>
      <w:r>
        <w:t xml:space="preserve"> emergencies and submitting these to the Accounting &amp; Cost Recovery Group.  </w:t>
      </w:r>
    </w:p>
    <w:p w14:paraId="2A541B01" w14:textId="5B0F9F44" w:rsidR="00E17D78" w:rsidRDefault="00E17D78" w:rsidP="00141223">
      <w:pPr>
        <w:pStyle w:val="ListParagraph"/>
        <w:numPr>
          <w:ilvl w:val="0"/>
          <w:numId w:val="33"/>
        </w:numPr>
        <w:spacing w:after="120" w:line="360" w:lineRule="auto"/>
      </w:pPr>
      <w:r>
        <w:t xml:space="preserve">The Emergency Support Function - Procurement is responsible for procuring or assisting in </w:t>
      </w:r>
      <w:r w:rsidR="00FB4CB8">
        <w:t>procuring</w:t>
      </w:r>
      <w:r>
        <w:t xml:space="preserve"> all commodities and services needed to contain, stabilize</w:t>
      </w:r>
      <w:r w:rsidR="00FB4CB8">
        <w:t>,</w:t>
      </w:r>
      <w:r>
        <w:t xml:space="preserve"> or terminate the emergency. This group will </w:t>
      </w:r>
      <w:r w:rsidR="00FB4CB8">
        <w:t>guide</w:t>
      </w:r>
      <w:r>
        <w:t xml:space="preserve"> contracts, purchases</w:t>
      </w:r>
      <w:r w:rsidR="00FB4CB8">
        <w:t>, and expenses related to emergencies</w:t>
      </w:r>
      <w:r>
        <w:t xml:space="preserve">. </w:t>
      </w:r>
    </w:p>
    <w:p w14:paraId="64C8D815" w14:textId="42C1AD0D" w:rsidR="00E17D78" w:rsidRDefault="00E17D78" w:rsidP="00141223">
      <w:pPr>
        <w:pStyle w:val="ListParagraph"/>
        <w:numPr>
          <w:ilvl w:val="0"/>
          <w:numId w:val="33"/>
        </w:numPr>
        <w:spacing w:after="120" w:line="360" w:lineRule="auto"/>
      </w:pPr>
      <w:r>
        <w:lastRenderedPageBreak/>
        <w:t xml:space="preserve">The Employee Group </w:t>
      </w:r>
      <w:r w:rsidR="00FB4CB8">
        <w:t>guides</w:t>
      </w:r>
      <w:r>
        <w:t xml:space="preserve"> tracking and documenting employee time related to the emergency and supports </w:t>
      </w:r>
      <w:r w:rsidR="00FB4CB8">
        <w:t>collecting</w:t>
      </w:r>
      <w:r>
        <w:t xml:space="preserve"> this information for the Accounting &amp; Cost Recovery Group. </w:t>
      </w:r>
    </w:p>
    <w:p w14:paraId="01A034DE" w14:textId="1603FC5B" w:rsidR="00E17D78" w:rsidRDefault="00E17D78" w:rsidP="00141223">
      <w:pPr>
        <w:pStyle w:val="ListParagraph"/>
        <w:numPr>
          <w:ilvl w:val="0"/>
          <w:numId w:val="33"/>
        </w:numPr>
        <w:spacing w:after="120" w:line="360" w:lineRule="auto"/>
      </w:pPr>
      <w:r>
        <w:t xml:space="preserve">The Emergency Support Function – Emergency Accounting is responsible for the financial management and reporting of activities undertaken to prepare for, respond to, and recover from emergency events, for tracking estimated losses and analyzing financial impacts to </w:t>
      </w:r>
      <w:r w:rsidR="00FB4CB8">
        <w:t xml:space="preserve">the </w:t>
      </w:r>
      <w:r>
        <w:t xml:space="preserve">University and functions throughout the life cycle of an emergency. </w:t>
      </w:r>
    </w:p>
    <w:p w14:paraId="67E89D4B" w14:textId="31F4F318" w:rsidR="00E17D78" w:rsidRDefault="00E17D78" w:rsidP="00141223">
      <w:pPr>
        <w:pStyle w:val="ListParagraph"/>
        <w:numPr>
          <w:ilvl w:val="0"/>
          <w:numId w:val="33"/>
        </w:numPr>
        <w:spacing w:after="120" w:line="360" w:lineRule="auto"/>
      </w:pPr>
      <w:r>
        <w:t xml:space="preserve">The Emergency Support Function - Claims Management &amp; Assistance is responsible for providing guidance regarding tracking and documenting all reimbursable costs throughout </w:t>
      </w:r>
      <w:r w:rsidR="00FB4CB8">
        <w:t xml:space="preserve">the </w:t>
      </w:r>
      <w:r>
        <w:t>life cycle of the emergency event, collecting the documentation of all reimbursable costs throughout the lifecycle of the emergency event as well as coordinating and managing insurance, liability, and federal disaster assistance claims.</w:t>
      </w:r>
    </w:p>
    <w:p w14:paraId="04A0199F" w14:textId="2982B26E" w:rsidR="00E17D78" w:rsidRDefault="00E17D78" w:rsidP="00141223">
      <w:pPr>
        <w:pStyle w:val="ListParagraph"/>
        <w:numPr>
          <w:ilvl w:val="0"/>
          <w:numId w:val="33"/>
        </w:numPr>
        <w:spacing w:after="120" w:line="360" w:lineRule="auto"/>
      </w:pPr>
      <w:r>
        <w:t xml:space="preserve">Campus Emergency Coordination Centers (CECCs) can work through the various emergency support functions within the University EOC or through the Emergency Support Function – Coordination &amp; Planning to provide tracked and documented reimbursable costs. </w:t>
      </w:r>
    </w:p>
    <w:p w14:paraId="7CEE74AB" w14:textId="0BCBEE54" w:rsidR="00E17D78" w:rsidRDefault="00E17D78" w:rsidP="00141223">
      <w:pPr>
        <w:pStyle w:val="ListParagraph"/>
        <w:numPr>
          <w:ilvl w:val="0"/>
          <w:numId w:val="33"/>
        </w:numPr>
        <w:spacing w:after="120" w:line="360" w:lineRule="auto"/>
      </w:pPr>
      <w:r>
        <w:t>The IMT</w:t>
      </w:r>
      <w:r w:rsidR="00FB4CB8">
        <w:t>, through Incident/Unified Command, will provide documentation and track personnel and resources used</w:t>
      </w:r>
      <w:r>
        <w:t xml:space="preserve"> to manage the incident. This will be submitted to the Accounting and Cost Recovery Group. </w:t>
      </w:r>
    </w:p>
    <w:p w14:paraId="6031F32E" w14:textId="519CA392" w:rsidR="00E17D78" w:rsidRDefault="00E17D78" w:rsidP="005C0A98">
      <w:pPr>
        <w:pStyle w:val="Heading3"/>
        <w:spacing w:after="120" w:line="360" w:lineRule="auto"/>
      </w:pPr>
      <w:bookmarkStart w:id="63" w:name="_Toc163461731"/>
      <w:r>
        <w:t>Incident Action Plan (IAP)</w:t>
      </w:r>
      <w:bookmarkEnd w:id="63"/>
    </w:p>
    <w:p w14:paraId="1645CB32" w14:textId="3F66A856" w:rsidR="00E17D78" w:rsidRDefault="00E17D78" w:rsidP="005C0A98">
      <w:pPr>
        <w:spacing w:after="120" w:line="360" w:lineRule="auto"/>
      </w:pPr>
      <w:r>
        <w:t>An Incident Action Plan (IAP) is an organized course of events that addresses all phases of on</w:t>
      </w:r>
      <w:r w:rsidR="00FB4CB8">
        <w:t>-</w:t>
      </w:r>
      <w:r>
        <w:t xml:space="preserve">scene incident management within a specified time. An IAP is necessary to </w:t>
      </w:r>
      <w:r w:rsidR="00FB4CB8">
        <w:t>promptly effect successful outcomes in any situation, especially incident management operations</w:t>
      </w:r>
      <w:r>
        <w:t xml:space="preserve">. The planning process may begin with </w:t>
      </w:r>
      <w:r w:rsidR="00FB4CB8">
        <w:t>scheduling a planned event, identifying a credible threat, or responding</w:t>
      </w:r>
      <w:r>
        <w:t xml:space="preserve"> to an actual or impending event. The process continues with </w:t>
      </w:r>
      <w:r w:rsidR="00FB4CB8">
        <w:t>implementing</w:t>
      </w:r>
      <w:r>
        <w:t xml:space="preserve"> the formalized steps and the staffing required to develop a written IAP. </w:t>
      </w:r>
    </w:p>
    <w:p w14:paraId="6C2435F3" w14:textId="4DC3D04F" w:rsidR="00E17D78" w:rsidRPr="00E17D78" w:rsidRDefault="00E17D78" w:rsidP="005C0A98">
      <w:pPr>
        <w:spacing w:after="120" w:line="360" w:lineRule="auto"/>
        <w:jc w:val="center"/>
        <w:rPr>
          <w:i/>
          <w:iCs/>
        </w:rPr>
      </w:pPr>
      <w:r w:rsidRPr="00E17D78">
        <w:rPr>
          <w:i/>
          <w:iCs/>
        </w:rPr>
        <w:t>Figure 6. Incident Action Plan Development/Revision Process</w:t>
      </w:r>
    </w:p>
    <w:p w14:paraId="4436AB2E" w14:textId="1A901DF5" w:rsidR="00E17D78" w:rsidRDefault="00E17D78" w:rsidP="005C0A98">
      <w:pPr>
        <w:spacing w:after="120" w:line="360" w:lineRule="auto"/>
        <w:jc w:val="center"/>
      </w:pPr>
      <w:r>
        <w:rPr>
          <w:noProof/>
        </w:rPr>
        <w:lastRenderedPageBreak/>
        <w:drawing>
          <wp:inline distT="0" distB="0" distL="0" distR="0" wp14:anchorId="25D9F834" wp14:editId="36139F35">
            <wp:extent cx="1887498" cy="2357718"/>
            <wp:effectExtent l="0" t="0" r="0" b="5080"/>
            <wp:docPr id="110" name="Picture 110" descr="Image result for planning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anning 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6879" cy="2431892"/>
                    </a:xfrm>
                    <a:prstGeom prst="rect">
                      <a:avLst/>
                    </a:prstGeom>
                    <a:noFill/>
                    <a:ln>
                      <a:noFill/>
                    </a:ln>
                  </pic:spPr>
                </pic:pic>
              </a:graphicData>
            </a:graphic>
          </wp:inline>
        </w:drawing>
      </w:r>
    </w:p>
    <w:p w14:paraId="0051DFF4" w14:textId="440EE13C" w:rsidR="00E17D78" w:rsidRDefault="00E17D78" w:rsidP="005C0A98">
      <w:pPr>
        <w:spacing w:after="120" w:line="360" w:lineRule="auto"/>
      </w:pPr>
      <w:r>
        <w:t xml:space="preserve">Incident Action Planning starts with identifying the strategy to contain or terminate the incident and stabilize conditions. The strategy is broad and defines what must be done. Once the strategy has been defined, tactics are selected. Tactics are the operations that need to be completed to accomplish the strategy. They are measurable in both time and performance. </w:t>
      </w:r>
      <w:r w:rsidR="00FB4CB8">
        <w:t>The IAP includes</w:t>
      </w:r>
      <w:r>
        <w:t xml:space="preserve"> support actions that may be necessary to make the plan operable. IMT members work with their teams and confer with others to carry out the tactics. It is necessary to assess the </w:t>
      </w:r>
      <w:r w:rsidR="00FB4CB8">
        <w:t>plan's effectiveness throughout the course of the incident and modify as appropriate based on current conditions to improve the plan's effectiveness</w:t>
      </w:r>
      <w:r>
        <w:t>. Information must be gathered from the IMT throughout the operational period and a</w:t>
      </w:r>
      <w:r w:rsidR="00FB4CB8">
        <w:t>nalyzed at the end of an operational perio</w:t>
      </w:r>
      <w:r>
        <w:t xml:space="preserve">d to make the necessary plan modifications.   </w:t>
      </w:r>
    </w:p>
    <w:p w14:paraId="5CACD615" w14:textId="73A0FF39" w:rsidR="00E17D78" w:rsidRDefault="00E17D78" w:rsidP="005C0A98">
      <w:pPr>
        <w:spacing w:after="120" w:line="360" w:lineRule="auto"/>
      </w:pPr>
      <w:r>
        <w:t>For short-term events, where only a few units are engaged actively in a simple incident, the IAP is developed in the mind of the IC. The IAP includes the strategy and tactics for the incident a</w:t>
      </w:r>
      <w:r w:rsidR="00FB4CB8">
        <w:t>nd</w:t>
      </w:r>
      <w:r>
        <w:t xml:space="preserve"> the supporting operations that must occur. The IC must ensure that operating resources and managers know the overall strategy. This information is conveyed when orders are issued to arriving emergency responders and other IMT personnel.  </w:t>
      </w:r>
      <w:r w:rsidR="00FB4CB8">
        <w:t>The IAP must be written down for events that tend to be larger in scope and complex incidents that last long</w:t>
      </w:r>
      <w:r>
        <w:t>. The plan is developed for the next operational period with input from attendees and is placed in writing with an understanding of the goals and objectives to be accomplished. Additional planning meetings are scheduled on a frequency dictated by the needs of the incident. Modifications to the IAP are then made and distributed.</w:t>
      </w:r>
    </w:p>
    <w:p w14:paraId="59B0BCCA" w14:textId="7386A70F" w:rsidR="00E17D78" w:rsidRDefault="00E17D78" w:rsidP="005C0A98">
      <w:pPr>
        <w:spacing w:after="120" w:line="360" w:lineRule="auto"/>
      </w:pPr>
      <w:r>
        <w:lastRenderedPageBreak/>
        <w:t>The IC will establish communications with the EOC in a timely manner and maintain communications to share the IAP and its modifications as the incident and emergency evolve</w:t>
      </w:r>
      <w:r w:rsidR="00FB4CB8">
        <w:t xml:space="preserve"> and are managed, as well as</w:t>
      </w:r>
      <w:r>
        <w:t xml:space="preserve"> to request resources.</w:t>
      </w:r>
    </w:p>
    <w:p w14:paraId="09EC46C3" w14:textId="221BBF77" w:rsidR="00E17D78" w:rsidRDefault="00E17D78" w:rsidP="005C0A98">
      <w:pPr>
        <w:pStyle w:val="Heading3"/>
        <w:spacing w:after="120" w:line="360" w:lineRule="auto"/>
      </w:pPr>
      <w:bookmarkStart w:id="64" w:name="_Toc163461732"/>
      <w:r>
        <w:t>After-Action Report (AAR)</w:t>
      </w:r>
      <w:bookmarkEnd w:id="64"/>
    </w:p>
    <w:p w14:paraId="48636B66" w14:textId="4507C18E" w:rsidR="00E17D78" w:rsidRDefault="00E17D78" w:rsidP="005C0A98">
      <w:pPr>
        <w:spacing w:after="120" w:line="360" w:lineRule="auto"/>
      </w:pPr>
      <w:r>
        <w:t xml:space="preserve">After significant emergencies, usually requiring a Level 2 activation of the EOC or at the request of the Vice President of Administrative Affairs, the Department of Emergency Management will facilitate and coordinate an after-action review process. This involves the participation and input of appropriate stakeholders to describe the incident and identify strengths, weaknesses, and gaps regarding </w:t>
      </w:r>
      <w:r w:rsidR="00FB4CB8">
        <w:t>emergency management</w:t>
      </w:r>
      <w:r>
        <w:t>. As a result, an improvement plan is developed to outline strategies for corrective actions and the responsible parties/units to implement such actions. The objective is to improve operational readiness and resilience</w:t>
      </w:r>
      <w:r w:rsidR="00FB4CB8">
        <w:t>, including policy changes, plans, and procedures, training or retraining staff, procurement of commodities or contractual services, establishing mutual aid and other agreements, etc</w:t>
      </w:r>
      <w:r>
        <w:t xml:space="preserve">.  These improvements to the achievement target capabilities will be incorporated and tested in mitigating strategies such as exercises. </w:t>
      </w:r>
    </w:p>
    <w:p w14:paraId="291C099D" w14:textId="54FE1FC3" w:rsidR="00E17D78" w:rsidRDefault="00E17D78" w:rsidP="005C0A98">
      <w:pPr>
        <w:pStyle w:val="Heading2"/>
        <w:spacing w:after="120" w:line="360" w:lineRule="auto"/>
        <w:ind w:left="810" w:hanging="810"/>
      </w:pPr>
      <w:bookmarkStart w:id="65" w:name="_Toc163461733"/>
      <w:r>
        <w:t>Finance</w:t>
      </w:r>
      <w:bookmarkEnd w:id="65"/>
    </w:p>
    <w:p w14:paraId="33A9928B" w14:textId="35B141C2" w:rsidR="00E17D78" w:rsidRDefault="00E17D78" w:rsidP="005C0A98">
      <w:pPr>
        <w:pStyle w:val="Heading3"/>
        <w:spacing w:after="120" w:line="360" w:lineRule="auto"/>
      </w:pPr>
      <w:bookmarkStart w:id="66" w:name="_Toc163461734"/>
      <w:r>
        <w:t>Procurement</w:t>
      </w:r>
      <w:bookmarkEnd w:id="66"/>
    </w:p>
    <w:p w14:paraId="0B67B56B" w14:textId="37F5418B" w:rsidR="00E17D78" w:rsidRDefault="00E17D78" w:rsidP="005C0A98">
      <w:pPr>
        <w:spacing w:after="120" w:line="360" w:lineRule="auto"/>
      </w:pPr>
      <w:r>
        <w:t xml:space="preserve">In an emergency declared by the University President or designee, FAU’s Regulation 6.008 3(b) 1. Emergency Purchases, supplemental to the Florida Board of Governors Purchasing Regulation 18.001(3) regarding competitive solicitations, give the President or designee the authority to waive the competitive solicitation process for the procurement of goods or services if it is determined a delay in procurement cause an immediate danger to the public health, safety or the welfare of person(s), animal(s), the preservation or protection of property, or the continuance of a vital University function. With this written waiver, the Procurement Department and Procurement support function is permitted to proceed with </w:t>
      </w:r>
      <w:r w:rsidR="00FB4CB8">
        <w:t>procuring</w:t>
      </w:r>
      <w:r>
        <w:t xml:space="preserve"> commodities or contractual services without a competitive solicitation. The emergency purchase shall be limited to the purchase of the type of items and quantities needed or for a period sufficient to meet the immediate threat and shall not be used to meet long-term requirements.</w:t>
      </w:r>
    </w:p>
    <w:p w14:paraId="24A771F6" w14:textId="77777777" w:rsidR="00E17D78" w:rsidRDefault="00E17D78" w:rsidP="005C0A98">
      <w:pPr>
        <w:spacing w:after="120" w:line="360" w:lineRule="auto"/>
      </w:pPr>
    </w:p>
    <w:p w14:paraId="46CBA4A9" w14:textId="1C16873E" w:rsidR="00E17D78" w:rsidRDefault="00E17D78" w:rsidP="005C0A98">
      <w:pPr>
        <w:pStyle w:val="Heading3"/>
        <w:spacing w:after="120" w:line="360" w:lineRule="auto"/>
      </w:pPr>
      <w:bookmarkStart w:id="67" w:name="_Toc163461735"/>
      <w:r>
        <w:lastRenderedPageBreak/>
        <w:t>Cost Recovery</w:t>
      </w:r>
      <w:bookmarkEnd w:id="67"/>
    </w:p>
    <w:p w14:paraId="0D78CD60" w14:textId="3A7A1B60" w:rsidR="00E17D78" w:rsidRDefault="00E17D78" w:rsidP="005C0A98">
      <w:pPr>
        <w:spacing w:after="120" w:line="360" w:lineRule="auto"/>
      </w:pPr>
      <w:r>
        <w:t xml:space="preserve">The Emergency Support Function </w:t>
      </w:r>
      <w:r w:rsidR="00DC07AB">
        <w:t>- Claims</w:t>
      </w:r>
      <w:r>
        <w:t xml:space="preserve"> Management &amp; Assistance manages the claims assistance and reimbursement process with the help of all emergency support functions and units. </w:t>
      </w:r>
    </w:p>
    <w:p w14:paraId="25FB01D3" w14:textId="77777777" w:rsidR="00DC07AB" w:rsidRDefault="00E17D78" w:rsidP="005C0A98">
      <w:pPr>
        <w:spacing w:after="120" w:line="360" w:lineRule="auto"/>
      </w:pPr>
      <w:r>
        <w:t>The two main avenues of assistance are:</w:t>
      </w:r>
    </w:p>
    <w:p w14:paraId="6652CD86" w14:textId="77777777" w:rsidR="005C0A98" w:rsidRDefault="00E17D78" w:rsidP="00141223">
      <w:pPr>
        <w:pStyle w:val="ListParagraph"/>
        <w:numPr>
          <w:ilvl w:val="0"/>
          <w:numId w:val="34"/>
        </w:numPr>
        <w:spacing w:after="120" w:line="360" w:lineRule="auto"/>
      </w:pPr>
      <w:r w:rsidRPr="00FB4CB8">
        <w:rPr>
          <w:rFonts w:ascii="Avenir Next LT Pro Demi" w:hAnsi="Avenir Next LT Pro Demi"/>
        </w:rPr>
        <w:t>Federal Disaster Assistance:</w:t>
      </w:r>
      <w:r>
        <w:t xml:space="preserve"> Robert T. Stafford Disaster Relief and Emergency Assistance </w:t>
      </w:r>
      <w:r w:rsidR="00DC07AB">
        <w:t>Act</w:t>
      </w:r>
      <w:r>
        <w:t xml:space="preserve"> constitutes the statutory authority for most disaster response and recovery activities involving the federal government. To activate federal resources and assistance, the governor of the State of Florida must first respond to the emergency event and execute the state’s emergency response plan before requesting a presidential declaration under the Stafford Act. The governor must certify in writing that the </w:t>
      </w:r>
      <w:r w:rsidR="00FB4CB8">
        <w:t>event's magnitude</w:t>
      </w:r>
      <w:r>
        <w:t xml:space="preserve"> exceeds the state’s capability to </w:t>
      </w:r>
      <w:r w:rsidR="005C0A98">
        <w:t>respond,</w:t>
      </w:r>
      <w:r>
        <w:t xml:space="preserve"> and that supplemental federal assistance is necessary. </w:t>
      </w:r>
      <w:r w:rsidR="00FB4CB8">
        <w:t>Without</w:t>
      </w:r>
      <w:r>
        <w:t xml:space="preserve"> a specific request, the president may provide accelerated federal assistance where it is necessary to save lives or prevent severe damage.</w:t>
      </w:r>
    </w:p>
    <w:p w14:paraId="4CF45E54" w14:textId="6E9F0A16" w:rsidR="00E17D78" w:rsidRDefault="00E17D78" w:rsidP="00141223">
      <w:pPr>
        <w:pStyle w:val="ListParagraph"/>
        <w:numPr>
          <w:ilvl w:val="0"/>
          <w:numId w:val="34"/>
        </w:numPr>
        <w:spacing w:after="120" w:line="360" w:lineRule="auto"/>
      </w:pPr>
      <w:r w:rsidRPr="005C0A98">
        <w:rPr>
          <w:rFonts w:ascii="Avenir Next LT Pro Demi" w:hAnsi="Avenir Next LT Pro Demi"/>
        </w:rPr>
        <w:t>State Risk Management Trust Fund:</w:t>
      </w:r>
      <w:r>
        <w:t xml:space="preserve"> Florida Statute Chapter 284, Part I, requires the Division of Risk Management to self-insure all state-owned buildings and contents through the State Risk Management Trust Fund (the “Fund”). All State of Florida agencies, including FAU, insure their buildings and contents through the Fund. The Fund assesses state </w:t>
      </w:r>
      <w:r w:rsidR="00DC07AB">
        <w:t>agencies at</w:t>
      </w:r>
      <w:r>
        <w:t xml:space="preserve"> an annual premium, provides coverage for reported locations, and pays claims for property losses due to covered perils. Covered perils for which coverage is provided include fire, lightning, explosion, windstorm, hail, smoke, aircraft or vehicles, riot or civil commotion, sinkhole collapse</w:t>
      </w:r>
      <w:r w:rsidR="00FB4CB8">
        <w:t>,</w:t>
      </w:r>
      <w:r>
        <w:t xml:space="preserve"> and flood.</w:t>
      </w:r>
    </w:p>
    <w:p w14:paraId="55D3AA49" w14:textId="558B071B" w:rsidR="00E17D78" w:rsidRDefault="00E17D78" w:rsidP="005C0A98">
      <w:pPr>
        <w:spacing w:after="120" w:line="360" w:lineRule="auto"/>
      </w:pPr>
      <w:r>
        <w:t xml:space="preserve">Costs incurred from an event that prompts a state of emergency declaration by the Governor </w:t>
      </w:r>
      <w:r w:rsidR="00FB4CB8">
        <w:t>and</w:t>
      </w:r>
      <w:r>
        <w:t xml:space="preserve"> a disaster declaration by the President of the United States of America may be eligible for reimbursement. Proper record</w:t>
      </w:r>
      <w:r w:rsidR="00FB4CB8">
        <w:t>-</w:t>
      </w:r>
      <w:r>
        <w:t xml:space="preserve">keeping and documentation of expenses </w:t>
      </w:r>
      <w:r w:rsidR="00FB4CB8">
        <w:t>are</w:t>
      </w:r>
      <w:r>
        <w:t xml:space="preserve"> critical for reimbursement purposes.</w:t>
      </w:r>
    </w:p>
    <w:p w14:paraId="7905D03C" w14:textId="6BE2A83B" w:rsidR="00E17D78" w:rsidRDefault="00E17D78" w:rsidP="005C0A98">
      <w:pPr>
        <w:pStyle w:val="Heading2"/>
        <w:spacing w:after="120" w:line="360" w:lineRule="auto"/>
      </w:pPr>
      <w:bookmarkStart w:id="68" w:name="_Toc163461736"/>
      <w:r>
        <w:t>Logistics</w:t>
      </w:r>
      <w:r w:rsidR="00FB4CB8">
        <w:t xml:space="preserve"> and Resource Management</w:t>
      </w:r>
      <w:bookmarkEnd w:id="68"/>
    </w:p>
    <w:p w14:paraId="3790744B" w14:textId="5BE8BCAF" w:rsidR="00E17D78" w:rsidRDefault="00E17D78" w:rsidP="005C0A98">
      <w:pPr>
        <w:spacing w:after="120" w:line="360" w:lineRule="auto"/>
      </w:pPr>
      <w:r>
        <w:t xml:space="preserve">All </w:t>
      </w:r>
      <w:r w:rsidR="00FB4CB8">
        <w:t>university units coordinate, allocate, and manage resources necessary to contain, stabilize, and terminate emergencies. T</w:t>
      </w:r>
      <w:r>
        <w:t xml:space="preserve">hese include essential or emergency personnel, subject matter experts, equipment, supplies, and facilities. </w:t>
      </w:r>
    </w:p>
    <w:p w14:paraId="12ABC596" w14:textId="18BE74B0" w:rsidR="00FB4CB8" w:rsidRDefault="00FB4CB8" w:rsidP="005C0A98">
      <w:pPr>
        <w:spacing w:after="120" w:line="360" w:lineRule="auto"/>
      </w:pPr>
      <w:r>
        <w:lastRenderedPageBreak/>
        <w:t>To effectively manage resources in an emergency and post-disaster environment, the following actions must occur:</w:t>
      </w:r>
    </w:p>
    <w:p w14:paraId="7327B0D9" w14:textId="661B3149" w:rsidR="00FB4CB8" w:rsidRDefault="00FB4CB8" w:rsidP="00141223">
      <w:pPr>
        <w:pStyle w:val="ListParagraph"/>
        <w:numPr>
          <w:ilvl w:val="0"/>
          <w:numId w:val="41"/>
        </w:numPr>
        <w:spacing w:after="120" w:line="360" w:lineRule="auto"/>
      </w:pPr>
      <w:r>
        <w:t>Identify resource requirements.</w:t>
      </w:r>
    </w:p>
    <w:p w14:paraId="12B52D95" w14:textId="2FD0535F" w:rsidR="00FB4CB8" w:rsidRDefault="00FB4CB8" w:rsidP="00141223">
      <w:pPr>
        <w:pStyle w:val="ListParagraph"/>
        <w:numPr>
          <w:ilvl w:val="0"/>
          <w:numId w:val="41"/>
        </w:numPr>
        <w:spacing w:after="120" w:line="360" w:lineRule="auto"/>
      </w:pPr>
      <w:r>
        <w:t>Order and acquire resources.</w:t>
      </w:r>
    </w:p>
    <w:p w14:paraId="16C60F2C" w14:textId="6300C69D" w:rsidR="00FB4CB8" w:rsidRDefault="00FB4CB8" w:rsidP="00141223">
      <w:pPr>
        <w:pStyle w:val="ListParagraph"/>
        <w:numPr>
          <w:ilvl w:val="0"/>
          <w:numId w:val="41"/>
        </w:numPr>
        <w:spacing w:after="120" w:line="360" w:lineRule="auto"/>
      </w:pPr>
      <w:r>
        <w:t>Mobilize resources.</w:t>
      </w:r>
    </w:p>
    <w:p w14:paraId="4B609224" w14:textId="1B102904" w:rsidR="00FB4CB8" w:rsidRDefault="00FB4CB8" w:rsidP="00141223">
      <w:pPr>
        <w:pStyle w:val="ListParagraph"/>
        <w:numPr>
          <w:ilvl w:val="0"/>
          <w:numId w:val="41"/>
        </w:numPr>
        <w:spacing w:after="120" w:line="360" w:lineRule="auto"/>
      </w:pPr>
      <w:r>
        <w:t>Track and report resource status.</w:t>
      </w:r>
    </w:p>
    <w:p w14:paraId="31025DF0" w14:textId="3CB75C19" w:rsidR="00FB4CB8" w:rsidRDefault="00FB4CB8" w:rsidP="00141223">
      <w:pPr>
        <w:pStyle w:val="ListParagraph"/>
        <w:numPr>
          <w:ilvl w:val="0"/>
          <w:numId w:val="41"/>
        </w:numPr>
        <w:spacing w:after="120" w:line="360" w:lineRule="auto"/>
      </w:pPr>
      <w:r>
        <w:t>Recover resources.</w:t>
      </w:r>
    </w:p>
    <w:p w14:paraId="15F5600C" w14:textId="49B346FC" w:rsidR="00FB4CB8" w:rsidRDefault="00FB4CB8" w:rsidP="00141223">
      <w:pPr>
        <w:pStyle w:val="ListParagraph"/>
        <w:numPr>
          <w:ilvl w:val="0"/>
          <w:numId w:val="41"/>
        </w:numPr>
        <w:spacing w:after="120" w:line="360" w:lineRule="auto"/>
      </w:pPr>
      <w:r>
        <w:t>Document.</w:t>
      </w:r>
    </w:p>
    <w:p w14:paraId="7539443C" w14:textId="0A39AD35" w:rsidR="00FB4CB8" w:rsidRDefault="00FB4CB8" w:rsidP="00141223">
      <w:pPr>
        <w:pStyle w:val="ListParagraph"/>
        <w:numPr>
          <w:ilvl w:val="0"/>
          <w:numId w:val="41"/>
        </w:numPr>
        <w:spacing w:after="120" w:line="360" w:lineRule="auto"/>
      </w:pPr>
      <w:r>
        <w:t xml:space="preserve">Complete reimbursement requests. </w:t>
      </w:r>
    </w:p>
    <w:p w14:paraId="3BCA402E" w14:textId="01709596" w:rsidR="00E17D78" w:rsidRDefault="00E17D78" w:rsidP="005C0A98">
      <w:pPr>
        <w:spacing w:after="120" w:line="360" w:lineRule="auto"/>
      </w:pPr>
      <w:r>
        <w:t>The Emergency Coordination Group of emergency support functions will, for an emergency that affects any campus (when there is an on-scene component) and</w:t>
      </w:r>
      <w:r w:rsidR="00FB4CB8">
        <w:t>,</w:t>
      </w:r>
      <w:r>
        <w:t xml:space="preserve"> when deemed necessary for no-scene emergencies, determine the level of support and resources needed to contain, stabilize, and terminate the emergency. </w:t>
      </w:r>
    </w:p>
    <w:p w14:paraId="590D03DE" w14:textId="0B02B1ED" w:rsidR="00E17D78" w:rsidRDefault="00E17D78" w:rsidP="005C0A98">
      <w:pPr>
        <w:spacing w:after="120" w:line="360" w:lineRule="auto"/>
      </w:pPr>
      <w:r>
        <w:t>The Resource Procurement Group of emergency support functions will work with all other applicable emergency support functions and units to procure resources. These resources and assistance can come in many forms</w:t>
      </w:r>
      <w:r w:rsidR="00FB4CB8">
        <w:t>,</w:t>
      </w:r>
      <w:r>
        <w:t xml:space="preserve"> such as current inventories at the campus affected or from other partner campuses, the private sector, mutual aid, local, county</w:t>
      </w:r>
      <w:r w:rsidR="00FB4CB8">
        <w:t>,</w:t>
      </w:r>
      <w:r>
        <w:t xml:space="preserve"> or state assistance, donations of goods or services</w:t>
      </w:r>
      <w:r w:rsidR="00FB4CB8">
        <w:t>,</w:t>
      </w:r>
      <w:r>
        <w:t xml:space="preserve"> and volunteers. </w:t>
      </w:r>
    </w:p>
    <w:p w14:paraId="635A4FB6" w14:textId="655FD6AD" w:rsidR="00E17D78" w:rsidRDefault="00E17D78" w:rsidP="005C0A98">
      <w:pPr>
        <w:spacing w:after="120" w:line="360" w:lineRule="auto"/>
      </w:pPr>
      <w:r>
        <w:t>The University participates in mutual aid agreements with local response agencies</w:t>
      </w:r>
      <w:r w:rsidR="00FB4CB8">
        <w:t>,</w:t>
      </w:r>
      <w:r>
        <w:t xml:space="preserve"> and all SUS (State University System) institutions have entered into a mutual aid agreement for counseling services and resources. </w:t>
      </w:r>
    </w:p>
    <w:p w14:paraId="6D764639" w14:textId="2029F433" w:rsidR="00901641" w:rsidRDefault="00E17D78" w:rsidP="005C0A98">
      <w:pPr>
        <w:spacing w:after="120" w:line="360" w:lineRule="auto"/>
      </w:pPr>
      <w:r>
        <w:t xml:space="preserve">Should the University exhaust its ability to </w:t>
      </w:r>
      <w:r w:rsidR="00FB4CB8">
        <w:t>manage an emergency, requests for assistance effectively</w:t>
      </w:r>
      <w:r>
        <w:t xml:space="preserve"> can be made to the respective county’s EOC. During significant emergencies where the SEOC increased its activation level, the University can request assistance through the Board of </w:t>
      </w:r>
      <w:r w:rsidR="005C0A98">
        <w:t>Governors’</w:t>
      </w:r>
      <w:r>
        <w:t xml:space="preserve"> representative on the SERT. Additionally, the University is a signatory to the Statewide Mutual Aid Agreement (SMAA), </w:t>
      </w:r>
      <w:r w:rsidR="00FB4CB8">
        <w:t>which</w:t>
      </w:r>
      <w:r>
        <w:t xml:space="preserve"> allows for written or oral requests for assistance during a significant emergency or disaster.</w:t>
      </w:r>
    </w:p>
    <w:p w14:paraId="1D2D2C77" w14:textId="77777777" w:rsidR="00901641" w:rsidRDefault="00901641" w:rsidP="00901641"/>
    <w:p w14:paraId="478B7F12" w14:textId="77777777" w:rsidR="00901641" w:rsidRDefault="00901641" w:rsidP="00901641">
      <w:pPr>
        <w:sectPr w:rsidR="00901641" w:rsidSect="005F47A7">
          <w:footerReference w:type="default" r:id="rId44"/>
          <w:footerReference w:type="first" r:id="rId45"/>
          <w:pgSz w:w="12240" w:h="15840"/>
          <w:pgMar w:top="1440" w:right="1440" w:bottom="1440" w:left="1440" w:header="720" w:footer="720" w:gutter="0"/>
          <w:cols w:space="720"/>
          <w:titlePg/>
          <w:docGrid w:linePitch="360"/>
        </w:sectPr>
      </w:pPr>
    </w:p>
    <w:p w14:paraId="185F2C02" w14:textId="4AAD7925" w:rsidR="00901641" w:rsidRDefault="00901641" w:rsidP="005C0A98">
      <w:pPr>
        <w:pStyle w:val="Heading1"/>
        <w:spacing w:after="120" w:line="360" w:lineRule="auto"/>
      </w:pPr>
      <w:bookmarkStart w:id="69" w:name="_Toc163461737"/>
      <w:r>
        <w:lastRenderedPageBreak/>
        <w:t>Education, Training, and Exercises</w:t>
      </w:r>
      <w:bookmarkEnd w:id="69"/>
    </w:p>
    <w:p w14:paraId="2DD167B0" w14:textId="1FDF1A02" w:rsidR="00E17D78" w:rsidRDefault="00E17D78" w:rsidP="00141223">
      <w:pPr>
        <w:pStyle w:val="Heading2"/>
        <w:numPr>
          <w:ilvl w:val="0"/>
          <w:numId w:val="31"/>
        </w:numPr>
        <w:spacing w:after="120" w:line="360" w:lineRule="auto"/>
        <w:ind w:left="810" w:hanging="810"/>
      </w:pPr>
      <w:bookmarkStart w:id="70" w:name="_Toc163461738"/>
      <w:r>
        <w:t>Training and Education</w:t>
      </w:r>
      <w:bookmarkEnd w:id="70"/>
      <w:r>
        <w:t xml:space="preserve"> </w:t>
      </w:r>
    </w:p>
    <w:p w14:paraId="34724DB1" w14:textId="4FF0AF98" w:rsidR="00E17D78" w:rsidRDefault="00E17D78" w:rsidP="005C0A98">
      <w:pPr>
        <w:spacing w:after="120" w:line="360" w:lineRule="auto"/>
      </w:pPr>
      <w:r>
        <w:t xml:space="preserve">The Department of Emergency Management conducts individual, </w:t>
      </w:r>
      <w:r w:rsidR="00FB4CB8">
        <w:t>unit,</w:t>
      </w:r>
      <w:r>
        <w:t xml:space="preserve"> and campus/University preparedness, planning and safety training throughout the year. Training programs are designed to address the unique needs of the area or requestor and the potential hazards or threats that may be faced.  </w:t>
      </w:r>
    </w:p>
    <w:p w14:paraId="201B5A7E" w14:textId="09763D53" w:rsidR="00E17D78" w:rsidRDefault="00E17D78" w:rsidP="005C0A98">
      <w:pPr>
        <w:spacing w:after="120" w:line="360" w:lineRule="auto"/>
      </w:pPr>
      <w:r>
        <w:t xml:space="preserve">Several </w:t>
      </w:r>
      <w:r w:rsidR="00FB4CB8">
        <w:t>university-wide departments offer safety and security training to the u</w:t>
      </w:r>
      <w:r>
        <w:t xml:space="preserve">niversity community, such </w:t>
      </w:r>
      <w:r w:rsidR="00FB4CB8">
        <w:t xml:space="preserve">as </w:t>
      </w:r>
      <w:r>
        <w:t xml:space="preserve">FAU’s Police Department, Office of Information Technology, Division of Research, Human Resources, and Environmental Health and Safety. These training programs are designed to meet the </w:t>
      </w:r>
      <w:r w:rsidR="00FB4CB8">
        <w:t>target audience's unique needs and</w:t>
      </w:r>
      <w:r>
        <w:t xml:space="preserve"> operations. </w:t>
      </w:r>
    </w:p>
    <w:p w14:paraId="32EC902C" w14:textId="11E4762C" w:rsidR="00E17D78" w:rsidRDefault="00E17D78" w:rsidP="005C0A98">
      <w:pPr>
        <w:spacing w:after="120" w:line="360" w:lineRule="auto"/>
      </w:pPr>
      <w:r>
        <w:t>The Homeland Security Exercise and Evaluation Program (HSEEP) provides a set of guiding principles for the FAU exercise program</w:t>
      </w:r>
      <w:r w:rsidR="00FB4CB8">
        <w:t xml:space="preserve"> and</w:t>
      </w:r>
      <w:r>
        <w:t xml:space="preserve"> establishes a commonality to FAU’s approach to exercise program management, design and development, conduct, evaluation, and improvement planning.</w:t>
      </w:r>
    </w:p>
    <w:p w14:paraId="6554B5BA" w14:textId="6D095819" w:rsidR="00E17D78" w:rsidRDefault="00E17D78" w:rsidP="005C0A98">
      <w:pPr>
        <w:spacing w:after="120" w:line="360" w:lineRule="auto"/>
      </w:pPr>
      <w:r>
        <w:t>Those FAU members who serve as the lead individual</w:t>
      </w:r>
      <w:r w:rsidR="00FB4CB8">
        <w:t>s</w:t>
      </w:r>
      <w:r>
        <w:t xml:space="preserve"> for designing exercises should take, at a minimum, FEMA’s introductory exercise design courses online (IS-120.C). It is highly recommended that lead individuals also take the Homeland and Security Exercise and Evaluation Program (HSEEP) course (L-0146). Additional exercise design courses offered virtually include FEMA-E 132. FEMA E- 133 and FEMA E- 136).</w:t>
      </w:r>
    </w:p>
    <w:p w14:paraId="2E157F8B" w14:textId="309F4AB5" w:rsidR="00E17D78" w:rsidRDefault="00E17D78" w:rsidP="005C0A98">
      <w:pPr>
        <w:pStyle w:val="Heading2"/>
        <w:spacing w:after="120" w:line="360" w:lineRule="auto"/>
        <w:ind w:left="810" w:hanging="810"/>
      </w:pPr>
      <w:bookmarkStart w:id="71" w:name="_Toc163461739"/>
      <w:r>
        <w:t>Exercises</w:t>
      </w:r>
      <w:bookmarkEnd w:id="71"/>
    </w:p>
    <w:p w14:paraId="09CAC20E" w14:textId="7BD13E66" w:rsidR="00E17D78" w:rsidRDefault="00E17D78" w:rsidP="005C0A98">
      <w:pPr>
        <w:spacing w:after="120" w:line="360" w:lineRule="auto"/>
      </w:pPr>
      <w:r>
        <w:t xml:space="preserve">The University is committed to maintaining an exercise program given that the more a plan is </w:t>
      </w:r>
      <w:r w:rsidR="005C0A98">
        <w:t>practiced,</w:t>
      </w:r>
      <w:r>
        <w:t xml:space="preserve"> and stakeholders are trained on </w:t>
      </w:r>
      <w:r w:rsidR="00FB4CB8">
        <w:t>it</w:t>
      </w:r>
      <w:r>
        <w:t xml:space="preserve">, the more effectively they </w:t>
      </w:r>
      <w:r w:rsidR="00FB4CB8">
        <w:t>can</w:t>
      </w:r>
      <w:r>
        <w:t xml:space="preserve"> act before, during, and after an emergency to lessen the impact on life and property. Exercises provide opportunities to practice with community partners</w:t>
      </w:r>
      <w:r w:rsidR="00FB4CB8">
        <w:t>,</w:t>
      </w:r>
      <w:r>
        <w:t xml:space="preserve"> including first responders and local emergency management</w:t>
      </w:r>
      <w:r w:rsidR="00FB4CB8">
        <w:t>, and</w:t>
      </w:r>
      <w:r>
        <w:t xml:space="preserve"> to identify gaps and weaknesses in the plan and policy. </w:t>
      </w:r>
    </w:p>
    <w:p w14:paraId="42833C4C" w14:textId="7A0EB1E9" w:rsidR="00E17D78" w:rsidRDefault="00E17D78" w:rsidP="005C0A98">
      <w:pPr>
        <w:spacing w:after="120" w:line="360" w:lineRule="auto"/>
      </w:pPr>
      <w:r>
        <w:t>The Department of Emergency Management participates in and hosts exercises throughout the year. Hosted exercises utilize the Department of Homeland Security’s National Planning Scenarios</w:t>
      </w:r>
      <w:r w:rsidR="00FB4CB8">
        <w:t>,</w:t>
      </w:r>
      <w:r>
        <w:t xml:space="preserve"> which serves as the basis for defining the tasks and capabilities needed to perform </w:t>
      </w:r>
      <w:r>
        <w:lastRenderedPageBreak/>
        <w:t xml:space="preserve">those tasks that may be required to successfully prepare for prevent, protect against, respond to, and recover from a wide range of threats and hazards. These exercises range from unit to university level and involve internal and external stakeholders as appropriate. An after-action review is conducted to identify areas of improvement or gaps in capabilities that </w:t>
      </w:r>
      <w:r w:rsidR="00FB4CB8">
        <w:t>must</w:t>
      </w:r>
      <w:r>
        <w:t xml:space="preserve"> be addressed. </w:t>
      </w:r>
    </w:p>
    <w:p w14:paraId="3FAD05B4" w14:textId="2D81DBA8" w:rsidR="00E17D78" w:rsidRDefault="00E17D78" w:rsidP="005C0A98">
      <w:pPr>
        <w:spacing w:after="120" w:line="360" w:lineRule="auto"/>
      </w:pPr>
      <w:r>
        <w:t xml:space="preserve">Several departments University-wide conduct or participate in unit or external exercises. These exercises </w:t>
      </w:r>
      <w:r w:rsidR="00FB4CB8">
        <w:t>measure their performance against target capabilities, identify areas of improvement or gaps, and</w:t>
      </w:r>
      <w:r>
        <w:t xml:space="preserve"> implement corrective action plans to remedy these deficiencies. </w:t>
      </w:r>
    </w:p>
    <w:p w14:paraId="6B7770E7" w14:textId="143993EC" w:rsidR="00901641" w:rsidRDefault="00E17D78" w:rsidP="005C0A98">
      <w:pPr>
        <w:spacing w:after="120" w:line="360" w:lineRule="auto"/>
      </w:pPr>
      <w:r>
        <w:t>FAU’s exercise program has been developed with long</w:t>
      </w:r>
      <w:r w:rsidR="00FB4CB8">
        <w:t>-</w:t>
      </w:r>
      <w:r>
        <w:t>range goals. The program is intended to become progressively more challenging</w:t>
      </w:r>
      <w:r w:rsidR="00FB4CB8">
        <w:t>, with more complex scenarios and exercises</w:t>
      </w:r>
      <w:r>
        <w:t>. This is succinct with the development and refinement of core capabilities.</w:t>
      </w:r>
    </w:p>
    <w:p w14:paraId="28B3AAC1" w14:textId="77777777" w:rsidR="00901641" w:rsidRDefault="00901641" w:rsidP="00901641"/>
    <w:p w14:paraId="3E2B78A8" w14:textId="77777777" w:rsidR="00901641" w:rsidRDefault="00901641" w:rsidP="00901641">
      <w:pPr>
        <w:sectPr w:rsidR="00901641" w:rsidSect="005F47A7">
          <w:footerReference w:type="default" r:id="rId46"/>
          <w:footerReference w:type="first" r:id="rId47"/>
          <w:pgSz w:w="12240" w:h="15840"/>
          <w:pgMar w:top="1440" w:right="1440" w:bottom="1440" w:left="1440" w:header="720" w:footer="720" w:gutter="0"/>
          <w:cols w:space="720"/>
          <w:titlePg/>
          <w:docGrid w:linePitch="360"/>
        </w:sectPr>
      </w:pPr>
    </w:p>
    <w:p w14:paraId="1B795576" w14:textId="18EE6E46" w:rsidR="00901641" w:rsidRDefault="00901641" w:rsidP="005C0A98">
      <w:pPr>
        <w:pStyle w:val="Heading1"/>
        <w:spacing w:after="120" w:line="360" w:lineRule="auto"/>
      </w:pPr>
      <w:bookmarkStart w:id="72" w:name="_Toc163461740"/>
      <w:r>
        <w:lastRenderedPageBreak/>
        <w:t>Plan Development and Maintenance</w:t>
      </w:r>
      <w:bookmarkEnd w:id="72"/>
    </w:p>
    <w:p w14:paraId="6E2A6DE7" w14:textId="46D3B7F7" w:rsidR="00DC07AB" w:rsidRDefault="00DC07AB" w:rsidP="005C0A98">
      <w:pPr>
        <w:spacing w:after="120" w:line="360" w:lineRule="auto"/>
      </w:pPr>
      <w:r>
        <w:t xml:space="preserve">The Department of Emergency Management facilitated the </w:t>
      </w:r>
      <w:r w:rsidR="00FB4CB8">
        <w:t>plan's development</w:t>
      </w:r>
      <w:r>
        <w:t xml:space="preserve"> with participation from the Emergency Management Team. The Plan was written to be consistent with the State of Florida Comprehensive Emergency Management Plan and respective counties’ comprehensive emergency management or emergency operations plans. Federal guidance and standards were also utilized in developing the Plan to facilitate interagency coordination. </w:t>
      </w:r>
    </w:p>
    <w:p w14:paraId="1498B0BE" w14:textId="7DB86AF2" w:rsidR="00901641" w:rsidRDefault="00DC07AB" w:rsidP="005C0A98">
      <w:pPr>
        <w:spacing w:after="120" w:line="360" w:lineRule="auto"/>
      </w:pPr>
      <w:r>
        <w:t>Revisions to this Plan will be on an “as needed” basis following actual events, exercises, revisions</w:t>
      </w:r>
      <w:r w:rsidR="00FB4CB8">
        <w:t>,</w:t>
      </w:r>
      <w:r>
        <w:t xml:space="preserve"> or additions to governing laws or regulations or periodic review of Plan sections by the Emergency Management Team. The Plan will undergo formal review by the Department of Emergency Management with consultation from the Emergency Management Advisory Group (EMAG) every </w:t>
      </w:r>
      <w:r w:rsidR="00FB4CB8">
        <w:t>five</w:t>
      </w:r>
      <w:r>
        <w:t xml:space="preserve"> years.</w:t>
      </w:r>
    </w:p>
    <w:p w14:paraId="2BFB6913" w14:textId="77777777" w:rsidR="00DC07AB" w:rsidRDefault="00DC07AB" w:rsidP="00901641"/>
    <w:p w14:paraId="19E7E6BF" w14:textId="150BDCE5" w:rsidR="00DC07AB" w:rsidRDefault="00DC07AB" w:rsidP="00901641">
      <w:pPr>
        <w:sectPr w:rsidR="00DC07AB" w:rsidSect="005F47A7">
          <w:footerReference w:type="first" r:id="rId48"/>
          <w:pgSz w:w="12240" w:h="15840"/>
          <w:pgMar w:top="1440" w:right="1440" w:bottom="1440" w:left="1440" w:header="720" w:footer="720" w:gutter="0"/>
          <w:cols w:space="720"/>
          <w:titlePg/>
          <w:docGrid w:linePitch="360"/>
        </w:sectPr>
      </w:pPr>
    </w:p>
    <w:p w14:paraId="4E044E6D" w14:textId="2D0F7535" w:rsidR="00901641" w:rsidRDefault="00901641" w:rsidP="005C0A98">
      <w:pPr>
        <w:pStyle w:val="Heading1"/>
        <w:spacing w:after="120" w:line="360" w:lineRule="auto"/>
      </w:pPr>
      <w:bookmarkStart w:id="73" w:name="_Toc163461741"/>
      <w:r>
        <w:lastRenderedPageBreak/>
        <w:t>Authorities and References</w:t>
      </w:r>
      <w:bookmarkEnd w:id="73"/>
    </w:p>
    <w:p w14:paraId="7E52EAB6" w14:textId="62E1E381" w:rsidR="00DC07AB" w:rsidRDefault="00DC07AB" w:rsidP="005C0A98">
      <w:pPr>
        <w:spacing w:after="120" w:line="360" w:lineRule="auto"/>
      </w:pPr>
      <w:r w:rsidRPr="00DC07AB">
        <w:t xml:space="preserve">Florida Atlantic University’s policy – University Policy 1.14 (Emergency Management) establishes the authority for the development and implementation of this plan.  </w:t>
      </w:r>
    </w:p>
    <w:p w14:paraId="3269E962" w14:textId="7D513E9E" w:rsidR="00DC07AB" w:rsidRDefault="00DC07AB" w:rsidP="005C0A98">
      <w:pPr>
        <w:spacing w:after="120" w:line="360" w:lineRule="auto"/>
      </w:pPr>
      <w:r w:rsidRPr="00DC07AB">
        <w:t>The following laws, standards and regulations were used to provide the requirements, further authority, and guidance to develop this plan and its format:</w:t>
      </w:r>
    </w:p>
    <w:p w14:paraId="2C345E9D" w14:textId="6269579C" w:rsidR="0043351D" w:rsidRDefault="0043351D" w:rsidP="00141223">
      <w:pPr>
        <w:pStyle w:val="Heading2"/>
        <w:numPr>
          <w:ilvl w:val="0"/>
          <w:numId w:val="4"/>
        </w:numPr>
        <w:spacing w:after="120" w:line="360" w:lineRule="auto"/>
        <w:ind w:left="810" w:hanging="810"/>
      </w:pPr>
      <w:bookmarkStart w:id="74" w:name="_Toc163461742"/>
      <w:r>
        <w:t>Authorities</w:t>
      </w:r>
      <w:bookmarkEnd w:id="74"/>
    </w:p>
    <w:p w14:paraId="5BF40A33" w14:textId="4D5BB198" w:rsidR="0043351D" w:rsidRDefault="0043351D" w:rsidP="005C0A98">
      <w:pPr>
        <w:pStyle w:val="Heading3"/>
        <w:spacing w:after="120" w:line="360" w:lineRule="auto"/>
      </w:pPr>
      <w:bookmarkStart w:id="75" w:name="_Toc163461743"/>
      <w:r>
        <w:t>University</w:t>
      </w:r>
      <w:bookmarkEnd w:id="75"/>
    </w:p>
    <w:p w14:paraId="6B34F38B" w14:textId="77777777" w:rsidR="00DC07AB" w:rsidRDefault="00DC07AB" w:rsidP="00141223">
      <w:pPr>
        <w:pStyle w:val="ListParagraph"/>
        <w:numPr>
          <w:ilvl w:val="0"/>
          <w:numId w:val="35"/>
        </w:numPr>
        <w:spacing w:after="120" w:line="360" w:lineRule="auto"/>
      </w:pPr>
      <w:r>
        <w:t>University Policy 1.14 (Emergency Management)</w:t>
      </w:r>
    </w:p>
    <w:p w14:paraId="6970006C" w14:textId="77777777" w:rsidR="00DC07AB" w:rsidRDefault="00DC07AB" w:rsidP="00141223">
      <w:pPr>
        <w:pStyle w:val="ListParagraph"/>
        <w:numPr>
          <w:ilvl w:val="0"/>
          <w:numId w:val="35"/>
        </w:numPr>
        <w:spacing w:after="120" w:line="360" w:lineRule="auto"/>
      </w:pPr>
      <w:r>
        <w:t>Essential Personnel Policy (Human Resources Department)</w:t>
      </w:r>
    </w:p>
    <w:p w14:paraId="41E740B6" w14:textId="34387D8E" w:rsidR="0043351D" w:rsidRDefault="0043351D" w:rsidP="005C0A98">
      <w:pPr>
        <w:pStyle w:val="Heading3"/>
        <w:spacing w:after="120" w:line="360" w:lineRule="auto"/>
      </w:pPr>
      <w:bookmarkStart w:id="76" w:name="_Toc163461744"/>
      <w:r>
        <w:t>Local</w:t>
      </w:r>
      <w:bookmarkEnd w:id="76"/>
    </w:p>
    <w:p w14:paraId="5CF84338" w14:textId="77777777" w:rsidR="00DC07AB" w:rsidRDefault="00DC07AB" w:rsidP="00141223">
      <w:pPr>
        <w:pStyle w:val="ListParagraph"/>
        <w:numPr>
          <w:ilvl w:val="0"/>
          <w:numId w:val="36"/>
        </w:numPr>
        <w:spacing w:after="120" w:line="360" w:lineRule="auto"/>
      </w:pPr>
      <w:r>
        <w:t>Palm Beach County Comprehensive Emergency Management Plan (CEMP)</w:t>
      </w:r>
    </w:p>
    <w:p w14:paraId="3B379901" w14:textId="77777777" w:rsidR="00DC07AB" w:rsidRDefault="00DC07AB" w:rsidP="00141223">
      <w:pPr>
        <w:pStyle w:val="ListParagraph"/>
        <w:numPr>
          <w:ilvl w:val="0"/>
          <w:numId w:val="36"/>
        </w:numPr>
        <w:spacing w:after="120" w:line="360" w:lineRule="auto"/>
      </w:pPr>
      <w:r>
        <w:t>Broward County Comprehensive Emergency Management Plan (CEMP)</w:t>
      </w:r>
    </w:p>
    <w:p w14:paraId="314BC0A1" w14:textId="25357532" w:rsidR="00DC07AB" w:rsidRPr="00DC07AB" w:rsidRDefault="00DC07AB" w:rsidP="00141223">
      <w:pPr>
        <w:pStyle w:val="ListParagraph"/>
        <w:numPr>
          <w:ilvl w:val="0"/>
          <w:numId w:val="36"/>
        </w:numPr>
        <w:spacing w:after="120" w:line="360" w:lineRule="auto"/>
      </w:pPr>
      <w:r>
        <w:t xml:space="preserve">St. Lucie County Emergency Operations Plan </w:t>
      </w:r>
    </w:p>
    <w:p w14:paraId="7E880F37" w14:textId="63B8E5FC" w:rsidR="0043351D" w:rsidRDefault="0043351D" w:rsidP="005C0A98">
      <w:pPr>
        <w:pStyle w:val="Heading3"/>
        <w:spacing w:after="120" w:line="360" w:lineRule="auto"/>
      </w:pPr>
      <w:bookmarkStart w:id="77" w:name="_Toc163461745"/>
      <w:r>
        <w:t>State</w:t>
      </w:r>
      <w:bookmarkEnd w:id="77"/>
    </w:p>
    <w:p w14:paraId="59C5E958" w14:textId="77777777" w:rsidR="00DC07AB" w:rsidRDefault="00DC07AB" w:rsidP="00141223">
      <w:pPr>
        <w:pStyle w:val="ListParagraph"/>
        <w:numPr>
          <w:ilvl w:val="0"/>
          <w:numId w:val="37"/>
        </w:numPr>
        <w:spacing w:after="120" w:line="360" w:lineRule="auto"/>
      </w:pPr>
      <w:r>
        <w:t xml:space="preserve">Florida Statutes (F.S.): </w:t>
      </w:r>
    </w:p>
    <w:p w14:paraId="1895B6E7" w14:textId="77777777" w:rsidR="00DC07AB" w:rsidRDefault="00DC07AB" w:rsidP="00141223">
      <w:pPr>
        <w:pStyle w:val="ListParagraph"/>
        <w:numPr>
          <w:ilvl w:val="1"/>
          <w:numId w:val="37"/>
        </w:numPr>
        <w:spacing w:after="120" w:line="360" w:lineRule="auto"/>
      </w:pPr>
      <w:r>
        <w:t>Chapter 23, Florida Mutual Aid Act</w:t>
      </w:r>
    </w:p>
    <w:p w14:paraId="42967EE7" w14:textId="77777777" w:rsidR="00DC07AB" w:rsidRDefault="00DC07AB" w:rsidP="00141223">
      <w:pPr>
        <w:pStyle w:val="ListParagraph"/>
        <w:numPr>
          <w:ilvl w:val="1"/>
          <w:numId w:val="37"/>
        </w:numPr>
        <w:spacing w:after="120" w:line="360" w:lineRule="auto"/>
      </w:pPr>
      <w:r>
        <w:t>Chapter 252, Emergency Management</w:t>
      </w:r>
    </w:p>
    <w:p w14:paraId="228F4C98" w14:textId="77777777" w:rsidR="00DC07AB" w:rsidRDefault="00DC07AB" w:rsidP="00141223">
      <w:pPr>
        <w:pStyle w:val="ListParagraph"/>
        <w:numPr>
          <w:ilvl w:val="1"/>
          <w:numId w:val="37"/>
        </w:numPr>
        <w:spacing w:after="120" w:line="360" w:lineRule="auto"/>
      </w:pPr>
      <w:r>
        <w:t>Chapter 768, Good Samaritan Act</w:t>
      </w:r>
    </w:p>
    <w:p w14:paraId="6E7A338A" w14:textId="77777777" w:rsidR="00DC07AB" w:rsidRDefault="00DC07AB" w:rsidP="00141223">
      <w:pPr>
        <w:pStyle w:val="ListParagraph"/>
        <w:numPr>
          <w:ilvl w:val="1"/>
          <w:numId w:val="37"/>
        </w:numPr>
        <w:spacing w:after="120" w:line="360" w:lineRule="auto"/>
      </w:pPr>
      <w:r>
        <w:t>Chapter 553.80, Building Construction Standards</w:t>
      </w:r>
    </w:p>
    <w:p w14:paraId="61182A8B" w14:textId="77777777" w:rsidR="00DC07AB" w:rsidRDefault="00DC07AB" w:rsidP="00141223">
      <w:pPr>
        <w:pStyle w:val="ListParagraph"/>
        <w:numPr>
          <w:ilvl w:val="1"/>
          <w:numId w:val="37"/>
        </w:numPr>
        <w:spacing w:after="120" w:line="360" w:lineRule="auto"/>
      </w:pPr>
      <w:r>
        <w:t>Chapter 119, Public Records</w:t>
      </w:r>
    </w:p>
    <w:p w14:paraId="7725089C" w14:textId="77777777" w:rsidR="00DC07AB" w:rsidRDefault="00DC07AB" w:rsidP="00141223">
      <w:pPr>
        <w:pStyle w:val="ListParagraph"/>
        <w:numPr>
          <w:ilvl w:val="0"/>
          <w:numId w:val="37"/>
        </w:numPr>
        <w:spacing w:after="120" w:line="360" w:lineRule="auto"/>
      </w:pPr>
      <w:r>
        <w:t>Florida Administrative Code (F.A.C.):</w:t>
      </w:r>
    </w:p>
    <w:p w14:paraId="62C83B03" w14:textId="77777777" w:rsidR="00DC07AB" w:rsidRDefault="00DC07AB" w:rsidP="00141223">
      <w:pPr>
        <w:pStyle w:val="ListParagraph"/>
        <w:numPr>
          <w:ilvl w:val="1"/>
          <w:numId w:val="37"/>
        </w:numPr>
        <w:spacing w:after="120" w:line="360" w:lineRule="auto"/>
      </w:pPr>
      <w:r>
        <w:t>27P, Division of Emergency Management</w:t>
      </w:r>
    </w:p>
    <w:p w14:paraId="6A90E9F2" w14:textId="15A6B059" w:rsidR="00DC07AB" w:rsidRPr="00DC07AB" w:rsidRDefault="00DC07AB" w:rsidP="00141223">
      <w:pPr>
        <w:pStyle w:val="ListParagraph"/>
        <w:numPr>
          <w:ilvl w:val="1"/>
          <w:numId w:val="37"/>
        </w:numPr>
        <w:spacing w:after="120" w:line="360" w:lineRule="auto"/>
      </w:pPr>
      <w:r>
        <w:t>State University System of Florida, Board of Governors’ Regulation 3.001, Campus Emergency Management</w:t>
      </w:r>
    </w:p>
    <w:p w14:paraId="2D1CC32F" w14:textId="065BD54F" w:rsidR="0043351D" w:rsidRDefault="0043351D" w:rsidP="005C0A98">
      <w:pPr>
        <w:pStyle w:val="Heading3"/>
        <w:spacing w:after="120" w:line="360" w:lineRule="auto"/>
      </w:pPr>
      <w:bookmarkStart w:id="78" w:name="_Toc163461746"/>
      <w:r>
        <w:t>Federal</w:t>
      </w:r>
      <w:bookmarkEnd w:id="78"/>
    </w:p>
    <w:p w14:paraId="5733C034" w14:textId="77777777" w:rsidR="00DC07AB" w:rsidRDefault="00DC07AB" w:rsidP="00141223">
      <w:pPr>
        <w:pStyle w:val="ListParagraph"/>
        <w:numPr>
          <w:ilvl w:val="0"/>
          <w:numId w:val="38"/>
        </w:numPr>
        <w:spacing w:after="120" w:line="360" w:lineRule="auto"/>
      </w:pPr>
      <w:r>
        <w:t>Public Law:</w:t>
      </w:r>
    </w:p>
    <w:p w14:paraId="77617D74" w14:textId="77777777" w:rsidR="00DC07AB" w:rsidRDefault="00DC07AB" w:rsidP="00141223">
      <w:pPr>
        <w:pStyle w:val="ListParagraph"/>
        <w:numPr>
          <w:ilvl w:val="1"/>
          <w:numId w:val="38"/>
        </w:numPr>
        <w:spacing w:after="120" w:line="360" w:lineRule="auto"/>
      </w:pPr>
      <w:r>
        <w:lastRenderedPageBreak/>
        <w:t>100-707, The Stafford Act</w:t>
      </w:r>
    </w:p>
    <w:p w14:paraId="7216C0ED" w14:textId="77777777" w:rsidR="00DC07AB" w:rsidRDefault="00DC07AB" w:rsidP="00141223">
      <w:pPr>
        <w:pStyle w:val="ListParagraph"/>
        <w:numPr>
          <w:ilvl w:val="1"/>
          <w:numId w:val="38"/>
        </w:numPr>
        <w:spacing w:after="120" w:line="360" w:lineRule="auto"/>
      </w:pPr>
      <w:r>
        <w:t>101-542, Student Right-To-Know and Campus Security Act</w:t>
      </w:r>
    </w:p>
    <w:p w14:paraId="6DF4329D" w14:textId="77777777" w:rsidR="00DC07AB" w:rsidRDefault="00DC07AB" w:rsidP="00141223">
      <w:pPr>
        <w:pStyle w:val="ListParagraph"/>
        <w:numPr>
          <w:ilvl w:val="1"/>
          <w:numId w:val="38"/>
        </w:numPr>
        <w:spacing w:after="120" w:line="360" w:lineRule="auto"/>
      </w:pPr>
      <w:r>
        <w:t>Homeland Security Presidential Directive 5, National Incident Management System</w:t>
      </w:r>
    </w:p>
    <w:p w14:paraId="4C46AE3D" w14:textId="77777777" w:rsidR="00DC07AB" w:rsidRDefault="00DC07AB" w:rsidP="00141223">
      <w:pPr>
        <w:pStyle w:val="ListParagraph"/>
        <w:numPr>
          <w:ilvl w:val="1"/>
          <w:numId w:val="38"/>
        </w:numPr>
        <w:spacing w:after="120" w:line="360" w:lineRule="auto"/>
      </w:pPr>
      <w:r>
        <w:t>Homeland Security Presidential Directive 8, National Preparedness</w:t>
      </w:r>
    </w:p>
    <w:p w14:paraId="4E974814" w14:textId="77777777" w:rsidR="00DC07AB" w:rsidRDefault="00DC07AB" w:rsidP="00141223">
      <w:pPr>
        <w:pStyle w:val="ListParagraph"/>
        <w:numPr>
          <w:ilvl w:val="1"/>
          <w:numId w:val="38"/>
        </w:numPr>
        <w:spacing w:after="120" w:line="360" w:lineRule="auto"/>
      </w:pPr>
      <w:r>
        <w:t xml:space="preserve">Americans with Disabilities Act (ADA) of 1990 as amended </w:t>
      </w:r>
    </w:p>
    <w:p w14:paraId="1CB51304" w14:textId="77777777" w:rsidR="00DC07AB" w:rsidRDefault="00DC07AB" w:rsidP="00141223">
      <w:pPr>
        <w:pStyle w:val="ListParagraph"/>
        <w:numPr>
          <w:ilvl w:val="1"/>
          <w:numId w:val="38"/>
        </w:numPr>
        <w:spacing w:after="120" w:line="360" w:lineRule="auto"/>
      </w:pPr>
      <w:r>
        <w:t>Higher Education Opportunity Act (HEOA), 2008</w:t>
      </w:r>
    </w:p>
    <w:p w14:paraId="58D16CB3" w14:textId="6906E6F6" w:rsidR="00DC07AB" w:rsidRDefault="00DC07AB" w:rsidP="00141223">
      <w:pPr>
        <w:pStyle w:val="ListParagraph"/>
        <w:numPr>
          <w:ilvl w:val="1"/>
          <w:numId w:val="38"/>
        </w:numPr>
        <w:spacing w:after="120" w:line="360" w:lineRule="auto"/>
      </w:pPr>
      <w:r>
        <w:t>National Flood Insurance Program</w:t>
      </w:r>
    </w:p>
    <w:p w14:paraId="12953395" w14:textId="77777777" w:rsidR="00DC07AB" w:rsidRDefault="00DC07AB" w:rsidP="00141223">
      <w:pPr>
        <w:pStyle w:val="ListParagraph"/>
        <w:numPr>
          <w:ilvl w:val="0"/>
          <w:numId w:val="38"/>
        </w:numPr>
        <w:spacing w:after="120" w:line="360" w:lineRule="auto"/>
      </w:pPr>
      <w:r>
        <w:t xml:space="preserve">Documents: </w:t>
      </w:r>
    </w:p>
    <w:p w14:paraId="00E8A204" w14:textId="77777777" w:rsidR="00DC07AB" w:rsidRDefault="00DC07AB" w:rsidP="00141223">
      <w:pPr>
        <w:pStyle w:val="ListParagraph"/>
        <w:numPr>
          <w:ilvl w:val="1"/>
          <w:numId w:val="38"/>
        </w:numPr>
        <w:spacing w:after="120" w:line="360" w:lineRule="auto"/>
      </w:pPr>
      <w:r>
        <w:t>Federal Emergency Management Agency (FEMA) Comprehensive Preparedness Guide (CPG) 101, Version 2, Developing and Maintaining Emergency Operations Plans</w:t>
      </w:r>
    </w:p>
    <w:p w14:paraId="779C207B" w14:textId="77777777" w:rsidR="00DC07AB" w:rsidRDefault="00DC07AB" w:rsidP="00141223">
      <w:pPr>
        <w:pStyle w:val="ListParagraph"/>
        <w:numPr>
          <w:ilvl w:val="1"/>
          <w:numId w:val="38"/>
        </w:numPr>
        <w:spacing w:after="120" w:line="360" w:lineRule="auto"/>
      </w:pPr>
      <w:r>
        <w:t>National Planning Frameworks</w:t>
      </w:r>
    </w:p>
    <w:p w14:paraId="4175179B" w14:textId="14105CFD" w:rsidR="0043351D" w:rsidRDefault="0043351D" w:rsidP="005C0A98">
      <w:pPr>
        <w:pStyle w:val="Heading2"/>
        <w:spacing w:after="120" w:line="360" w:lineRule="auto"/>
      </w:pPr>
      <w:bookmarkStart w:id="79" w:name="_Toc163461747"/>
      <w:r>
        <w:t>References</w:t>
      </w:r>
      <w:bookmarkEnd w:id="79"/>
    </w:p>
    <w:p w14:paraId="06B028BB" w14:textId="77777777" w:rsidR="00DC07AB" w:rsidRDefault="00DC07AB" w:rsidP="00141223">
      <w:pPr>
        <w:pStyle w:val="ListParagraph"/>
        <w:numPr>
          <w:ilvl w:val="0"/>
          <w:numId w:val="38"/>
        </w:numPr>
        <w:spacing w:after="120" w:line="360" w:lineRule="auto"/>
      </w:pPr>
      <w:r>
        <w:t>University Habitat Management Plan</w:t>
      </w:r>
    </w:p>
    <w:p w14:paraId="33B2471F" w14:textId="360C3CDE" w:rsidR="00DC07AB" w:rsidRDefault="00DC07AB" w:rsidP="00141223">
      <w:pPr>
        <w:pStyle w:val="ListParagraph"/>
        <w:numPr>
          <w:ilvl w:val="0"/>
          <w:numId w:val="38"/>
        </w:numPr>
        <w:spacing w:after="120" w:line="360" w:lineRule="auto"/>
      </w:pPr>
      <w:r>
        <w:t>University Master Plan – Objective 1D, GOP 13 - Conservation</w:t>
      </w:r>
    </w:p>
    <w:p w14:paraId="1D60670D" w14:textId="715A63C4" w:rsidR="00DC07AB" w:rsidRDefault="00DC07AB" w:rsidP="00141223">
      <w:pPr>
        <w:pStyle w:val="ListParagraph"/>
        <w:numPr>
          <w:ilvl w:val="0"/>
          <w:numId w:val="38"/>
        </w:numPr>
        <w:spacing w:after="120" w:line="360" w:lineRule="auto"/>
      </w:pPr>
      <w:r w:rsidRPr="00DC07AB">
        <w:t xml:space="preserve">Florida Comprehensive Emergency Management Plan (CEMP) </w:t>
      </w:r>
    </w:p>
    <w:p w14:paraId="319468F4" w14:textId="77777777" w:rsidR="00DC07AB" w:rsidRDefault="00DC07AB" w:rsidP="00141223">
      <w:pPr>
        <w:pStyle w:val="ListParagraph"/>
        <w:numPr>
          <w:ilvl w:val="0"/>
          <w:numId w:val="38"/>
        </w:numPr>
        <w:spacing w:after="120" w:line="360" w:lineRule="auto"/>
      </w:pPr>
      <w:r>
        <w:t>Palm Beach County Comprehensive Emergency Management Plan (CEMP)</w:t>
      </w:r>
    </w:p>
    <w:p w14:paraId="258B22BF" w14:textId="77777777" w:rsidR="00DC07AB" w:rsidRDefault="00DC07AB" w:rsidP="00141223">
      <w:pPr>
        <w:pStyle w:val="ListParagraph"/>
        <w:numPr>
          <w:ilvl w:val="0"/>
          <w:numId w:val="38"/>
        </w:numPr>
        <w:spacing w:after="120" w:line="360" w:lineRule="auto"/>
      </w:pPr>
      <w:r>
        <w:t>Broward County Comprehensive Emergency Management Plan (CEMP)</w:t>
      </w:r>
    </w:p>
    <w:p w14:paraId="65C0C583" w14:textId="77777777" w:rsidR="00DC07AB" w:rsidRDefault="00DC07AB" w:rsidP="00141223">
      <w:pPr>
        <w:pStyle w:val="ListParagraph"/>
        <w:numPr>
          <w:ilvl w:val="0"/>
          <w:numId w:val="38"/>
        </w:numPr>
        <w:spacing w:after="120" w:line="360" w:lineRule="auto"/>
      </w:pPr>
      <w:r>
        <w:t xml:space="preserve">St. Lucie County Emergency Operations Plan </w:t>
      </w:r>
    </w:p>
    <w:p w14:paraId="5285ED76" w14:textId="77777777" w:rsidR="00DC07AB" w:rsidRDefault="00DC07AB" w:rsidP="00141223">
      <w:pPr>
        <w:pStyle w:val="ListParagraph"/>
        <w:numPr>
          <w:ilvl w:val="0"/>
          <w:numId w:val="38"/>
        </w:numPr>
        <w:spacing w:after="120" w:line="360" w:lineRule="auto"/>
      </w:pPr>
      <w:r>
        <w:t xml:space="preserve">Guide for Developing High-Quality Emergency Operations Plans for Institutions of Higher Education </w:t>
      </w:r>
    </w:p>
    <w:p w14:paraId="76F39C88" w14:textId="77777777" w:rsidR="00DC07AB" w:rsidRDefault="00DC07AB" w:rsidP="00141223">
      <w:pPr>
        <w:pStyle w:val="ListParagraph"/>
        <w:numPr>
          <w:ilvl w:val="0"/>
          <w:numId w:val="38"/>
        </w:numPr>
        <w:spacing w:after="120" w:line="360" w:lineRule="auto"/>
      </w:pPr>
      <w:r>
        <w:t>International Association of Campus Law Enforcement Administrators (IACLEA) – Campus Emergency Operation Planning Guide</w:t>
      </w:r>
    </w:p>
    <w:p w14:paraId="7AC91759" w14:textId="77777777" w:rsidR="00DC07AB" w:rsidRDefault="00DC07AB" w:rsidP="00141223">
      <w:pPr>
        <w:pStyle w:val="ListParagraph"/>
        <w:numPr>
          <w:ilvl w:val="0"/>
          <w:numId w:val="38"/>
        </w:numPr>
        <w:spacing w:after="120" w:line="360" w:lineRule="auto"/>
      </w:pPr>
      <w:r>
        <w:t>National Fire Protection Association (NFPA) 1600, Standard on Disaster/Emergency Management and Business Continuity Programs</w:t>
      </w:r>
    </w:p>
    <w:p w14:paraId="32411DF4" w14:textId="474E7C13" w:rsidR="00DC07AB" w:rsidRDefault="00DC07AB" w:rsidP="00141223">
      <w:pPr>
        <w:pStyle w:val="ListParagraph"/>
        <w:numPr>
          <w:ilvl w:val="0"/>
          <w:numId w:val="38"/>
        </w:numPr>
        <w:spacing w:after="120" w:line="360" w:lineRule="auto"/>
      </w:pPr>
      <w:r w:rsidRPr="00DC07AB">
        <w:t>National Planning Frameworks</w:t>
      </w:r>
    </w:p>
    <w:p w14:paraId="6ACB200B" w14:textId="70E592E4" w:rsidR="00DC07AB" w:rsidRPr="00DC07AB" w:rsidRDefault="00DC07AB" w:rsidP="00141223">
      <w:pPr>
        <w:pStyle w:val="ListParagraph"/>
        <w:numPr>
          <w:ilvl w:val="0"/>
          <w:numId w:val="38"/>
        </w:numPr>
        <w:spacing w:after="120" w:line="360" w:lineRule="auto"/>
      </w:pPr>
      <w:r w:rsidRPr="00DC07AB">
        <w:t xml:space="preserve">U.S. Department of Homeland Security Target Capabilities List </w:t>
      </w:r>
    </w:p>
    <w:p w14:paraId="226C2095" w14:textId="77777777" w:rsidR="00DC07AB" w:rsidRDefault="00DC07AB" w:rsidP="005C0A98">
      <w:pPr>
        <w:pStyle w:val="ListParagraph"/>
        <w:spacing w:after="120" w:line="360" w:lineRule="auto"/>
      </w:pPr>
    </w:p>
    <w:p w14:paraId="67A016C3" w14:textId="77777777" w:rsidR="00DC07AB" w:rsidRPr="00DC07AB" w:rsidRDefault="00DC07AB" w:rsidP="00DC07AB">
      <w:pPr>
        <w:pStyle w:val="ListParagraph"/>
      </w:pPr>
    </w:p>
    <w:p w14:paraId="1FC255D9" w14:textId="77777777" w:rsidR="00DC07AB" w:rsidRDefault="00DC07AB" w:rsidP="00DC07AB"/>
    <w:p w14:paraId="5AF71333" w14:textId="77777777" w:rsidR="00DC07AB" w:rsidRDefault="00DC07AB" w:rsidP="00DC07AB">
      <w:pPr>
        <w:sectPr w:rsidR="00DC07AB" w:rsidSect="005F47A7">
          <w:footerReference w:type="default" r:id="rId49"/>
          <w:footerReference w:type="first" r:id="rId50"/>
          <w:pgSz w:w="12240" w:h="15840"/>
          <w:pgMar w:top="1440" w:right="1440" w:bottom="1440" w:left="1440" w:header="720" w:footer="720" w:gutter="0"/>
          <w:cols w:space="720"/>
          <w:titlePg/>
          <w:docGrid w:linePitch="360"/>
        </w:sectPr>
      </w:pPr>
    </w:p>
    <w:p w14:paraId="7842F548" w14:textId="416B366B" w:rsidR="00DC07AB" w:rsidRDefault="00DC07AB" w:rsidP="00DC07AB">
      <w:pPr>
        <w:pStyle w:val="Heading1"/>
      </w:pPr>
      <w:bookmarkStart w:id="80" w:name="_Toc163461748"/>
      <w:r>
        <w:lastRenderedPageBreak/>
        <w:t>Appendix 1 – Declaration, University SOE</w:t>
      </w:r>
      <w:bookmarkEnd w:id="80"/>
    </w:p>
    <w:p w14:paraId="2E4F4830" w14:textId="41D73617" w:rsidR="00DC07AB" w:rsidRPr="00DC07AB" w:rsidRDefault="00DC07AB" w:rsidP="00DC07AB">
      <w:pPr>
        <w:jc w:val="center"/>
        <w:rPr>
          <w:b/>
        </w:rPr>
      </w:pPr>
      <w:r w:rsidRPr="00DC07AB">
        <w:rPr>
          <w:b/>
        </w:rPr>
        <w:t>DECLARATION – UNIVERSITY STATE OF EMERGENCY</w:t>
      </w:r>
    </w:p>
    <w:p w14:paraId="02921435" w14:textId="77777777" w:rsidR="00DC07AB" w:rsidRPr="00DC07AB" w:rsidRDefault="00DC07AB" w:rsidP="00DC07AB">
      <w:proofErr w:type="gramStart"/>
      <w:r w:rsidRPr="00DC07AB">
        <w:t>WHEREAS,</w:t>
      </w:r>
      <w:proofErr w:type="gramEnd"/>
      <w:r w:rsidRPr="00DC07AB">
        <w:t xml:space="preserve"> FLORIDA ATLANTIC UNIVERSITY emergency policies and procedures empower the President or authorized representative to declare a University State of Emergency, when the University has been affected by the emergency or disaster; and </w:t>
      </w:r>
    </w:p>
    <w:p w14:paraId="391DF3BF" w14:textId="77777777" w:rsidR="00DC07AB" w:rsidRPr="00DC07AB" w:rsidRDefault="00DC07AB" w:rsidP="00DC07AB">
      <w:proofErr w:type="gramStart"/>
      <w:r w:rsidRPr="00DC07AB">
        <w:t>WHEREAS,</w:t>
      </w:r>
      <w:proofErr w:type="gramEnd"/>
      <w:r w:rsidRPr="00DC07AB">
        <w:t xml:space="preserve"> the President of Florida Atlantic University or his/her designee has determined:</w:t>
      </w:r>
    </w:p>
    <w:p w14:paraId="4D1CAC99" w14:textId="77777777" w:rsidR="00DC07AB" w:rsidRPr="00DC07AB" w:rsidRDefault="00DC07AB" w:rsidP="00DC07AB">
      <w:r w:rsidRPr="00DC07AB">
        <w:t>That conditions of peril to the safety of persons and property and the environment have arisen caused by _____________________, commencing on or about _______________, on the date of ______________, warranting the necessity for, and declaration of, a University State of Emergency, until further notice.</w:t>
      </w:r>
    </w:p>
    <w:p w14:paraId="60163BA0" w14:textId="77777777" w:rsidR="00DC07AB" w:rsidRPr="00DC07AB" w:rsidRDefault="00DC07AB" w:rsidP="00DC07AB">
      <w:r w:rsidRPr="00DC07AB">
        <w:t>NOW, THEREFORE, IT IS HEREBY DECLARED AND ORDERED that:</w:t>
      </w:r>
    </w:p>
    <w:p w14:paraId="540F340A" w14:textId="4195A144" w:rsidR="00DC07AB" w:rsidRPr="00DC07AB" w:rsidRDefault="00DC07AB" w:rsidP="00DC07AB">
      <w:r w:rsidRPr="00DC07AB">
        <w:t xml:space="preserve">That a state of emergency is declared for   </w:t>
      </w:r>
      <w:sdt>
        <w:sdtPr>
          <w:id w:val="792871291"/>
          <w14:checkbox>
            <w14:checked w14:val="0"/>
            <w14:checkedState w14:val="2612" w14:font="MS Gothic"/>
            <w14:uncheckedState w14:val="2610" w14:font="MS Gothic"/>
          </w14:checkbox>
        </w:sdtPr>
        <w:sdtEndPr/>
        <w:sdtContent>
          <w:r w:rsidRPr="00DC07AB">
            <w:rPr>
              <w:rFonts w:hint="eastAsia"/>
            </w:rPr>
            <w:t>☐</w:t>
          </w:r>
        </w:sdtContent>
      </w:sdt>
      <w:r w:rsidRPr="00DC07AB">
        <w:t xml:space="preserve"> All campuses and sites</w:t>
      </w:r>
      <w:r w:rsidRPr="00DC07AB">
        <w:tab/>
      </w:r>
      <w:sdt>
        <w:sdtPr>
          <w:id w:val="-519860095"/>
          <w14:checkbox>
            <w14:checked w14:val="0"/>
            <w14:checkedState w14:val="2612" w14:font="MS Gothic"/>
            <w14:uncheckedState w14:val="2610" w14:font="MS Gothic"/>
          </w14:checkbox>
        </w:sdtPr>
        <w:sdtEndPr/>
        <w:sdtContent>
          <w:r w:rsidRPr="00DC07AB">
            <w:rPr>
              <w:rFonts w:hint="eastAsia"/>
            </w:rPr>
            <w:t>☐</w:t>
          </w:r>
        </w:sdtContent>
      </w:sdt>
      <w:r w:rsidRPr="00DC07AB">
        <w:t xml:space="preserve"> For the following campus(es) or site(s):_______________________________________________________________ and shall be deemed to continue to exist until its termination is declared by the President or authorized representative of Florida Atlantic University; </w:t>
      </w:r>
    </w:p>
    <w:p w14:paraId="19CA4F7F" w14:textId="449ACFAD" w:rsidR="00DC07AB" w:rsidRPr="00DC07AB" w:rsidRDefault="00DC07AB" w:rsidP="00DC07AB">
      <w:r w:rsidRPr="00DC07AB">
        <w:t>That the University’s emergency plans and appropriate campus(es)’ and/or site(s)’ plans have been implemented, in particular to include</w:t>
      </w:r>
      <w:r>
        <w:t>:</w:t>
      </w:r>
    </w:p>
    <w:p w14:paraId="212F0DAD" w14:textId="39E6E88D" w:rsidR="00DC07AB" w:rsidRDefault="009C5FB0" w:rsidP="00DC07AB">
      <w:pPr>
        <w:ind w:firstLine="720"/>
        <w:jc w:val="left"/>
      </w:pPr>
      <w:sdt>
        <w:sdtPr>
          <w:id w:val="-1650894652"/>
          <w14:checkbox>
            <w14:checked w14:val="0"/>
            <w14:checkedState w14:val="2612" w14:font="MS Gothic"/>
            <w14:uncheckedState w14:val="2610" w14:font="MS Gothic"/>
          </w14:checkbox>
        </w:sdtPr>
        <w:sdtEndPr/>
        <w:sdtContent>
          <w:r w:rsidR="00DC07AB">
            <w:rPr>
              <w:rFonts w:ascii="MS Gothic" w:eastAsia="MS Gothic" w:hAnsi="MS Gothic" w:hint="eastAsia"/>
            </w:rPr>
            <w:t>☐</w:t>
          </w:r>
        </w:sdtContent>
      </w:sdt>
      <w:r w:rsidR="00DC07AB" w:rsidRPr="00DC07AB">
        <w:t xml:space="preserve">   Suspension of normal academic </w:t>
      </w:r>
      <w:r w:rsidR="005C0A98" w:rsidRPr="00DC07AB">
        <w:t>operations: _</w:t>
      </w:r>
      <w:r w:rsidR="00DC07AB" w:rsidRPr="00DC07AB">
        <w:t>_________________________________</w:t>
      </w:r>
      <w:r w:rsidR="00DC07AB">
        <w:tab/>
      </w:r>
      <w:sdt>
        <w:sdtPr>
          <w:id w:val="563919080"/>
          <w14:checkbox>
            <w14:checked w14:val="0"/>
            <w14:checkedState w14:val="2612" w14:font="MS Gothic"/>
            <w14:uncheckedState w14:val="2610" w14:font="MS Gothic"/>
          </w14:checkbox>
        </w:sdtPr>
        <w:sdtEndPr/>
        <w:sdtContent>
          <w:r w:rsidR="00DC07AB">
            <w:rPr>
              <w:rFonts w:ascii="MS Gothic" w:eastAsia="MS Gothic" w:hAnsi="MS Gothic" w:hint="eastAsia"/>
            </w:rPr>
            <w:t>☐</w:t>
          </w:r>
        </w:sdtContent>
      </w:sdt>
      <w:r w:rsidR="00DC07AB" w:rsidRPr="00DC07AB">
        <w:t xml:space="preserve">  Activation of emergency accounting and procurement procedures</w:t>
      </w:r>
    </w:p>
    <w:p w14:paraId="32183E17" w14:textId="77777777" w:rsidR="00DC07AB" w:rsidRDefault="009C5FB0" w:rsidP="00DC07AB">
      <w:pPr>
        <w:ind w:firstLine="720"/>
        <w:jc w:val="left"/>
      </w:pPr>
      <w:sdt>
        <w:sdtPr>
          <w:id w:val="1946805448"/>
          <w14:checkbox>
            <w14:checked w14:val="0"/>
            <w14:checkedState w14:val="2612" w14:font="MS Gothic"/>
            <w14:uncheckedState w14:val="2610" w14:font="MS Gothic"/>
          </w14:checkbox>
        </w:sdtPr>
        <w:sdtEndPr/>
        <w:sdtContent>
          <w:r w:rsidR="00DC07AB" w:rsidRPr="00DC07AB">
            <w:rPr>
              <w:rFonts w:hint="eastAsia"/>
            </w:rPr>
            <w:t>☐</w:t>
          </w:r>
        </w:sdtContent>
      </w:sdt>
      <w:r w:rsidR="00DC07AB" w:rsidRPr="00DC07AB">
        <w:t xml:space="preserve">  Implementing essential personnel protocols and procedures </w:t>
      </w:r>
    </w:p>
    <w:p w14:paraId="286FEF72" w14:textId="54C16BCC" w:rsidR="00DC07AB" w:rsidRDefault="009C5FB0" w:rsidP="00DC07AB">
      <w:pPr>
        <w:ind w:firstLine="720"/>
        <w:jc w:val="left"/>
      </w:pPr>
      <w:sdt>
        <w:sdtPr>
          <w:id w:val="1699817835"/>
          <w14:checkbox>
            <w14:checked w14:val="0"/>
            <w14:checkedState w14:val="2612" w14:font="MS Gothic"/>
            <w14:uncheckedState w14:val="2610" w14:font="MS Gothic"/>
          </w14:checkbox>
        </w:sdtPr>
        <w:sdtEndPr/>
        <w:sdtContent>
          <w:r w:rsidR="00DC07AB" w:rsidRPr="00DC07AB">
            <w:rPr>
              <w:rFonts w:hint="eastAsia"/>
            </w:rPr>
            <w:t>☐</w:t>
          </w:r>
        </w:sdtContent>
      </w:sdt>
      <w:r w:rsidR="00DC07AB" w:rsidRPr="00DC07AB">
        <w:t xml:space="preserve">  Suspension of other functions and </w:t>
      </w:r>
      <w:r w:rsidR="005C0A98" w:rsidRPr="00DC07AB">
        <w:t>operations:</w:t>
      </w:r>
      <w:r w:rsidR="005C0A98">
        <w:t xml:space="preserve"> _</w:t>
      </w:r>
      <w:r w:rsidR="00DC07AB">
        <w:t>________________________________</w:t>
      </w:r>
    </w:p>
    <w:p w14:paraId="1F1D96C5" w14:textId="5302AB3C" w:rsidR="00DC07AB" w:rsidRPr="00DC07AB" w:rsidRDefault="00DC07AB" w:rsidP="00DC07AB">
      <w:pPr>
        <w:jc w:val="left"/>
      </w:pPr>
      <w:r w:rsidRPr="00DC07AB">
        <w:t xml:space="preserve">That </w:t>
      </w:r>
      <w:proofErr w:type="gramStart"/>
      <w:r w:rsidRPr="00DC07AB">
        <w:t>any and all</w:t>
      </w:r>
      <w:proofErr w:type="gramEnd"/>
      <w:r w:rsidRPr="00DC07AB">
        <w:t xml:space="preserve"> units with a role in emergency operations are hereby ordered to implement emergency procedures as applicable, or take whatever prudent actions are necessary to protect the health, safety, and welfare of the Florida Atlantic University community and prevent damage to University property and the </w:t>
      </w:r>
      <w:proofErr w:type="gramStart"/>
      <w:r w:rsidRPr="00DC07AB">
        <w:t>environment;</w:t>
      </w:r>
      <w:proofErr w:type="gramEnd"/>
      <w:r w:rsidRPr="00DC07AB">
        <w:t xml:space="preserve"> </w:t>
      </w:r>
    </w:p>
    <w:p w14:paraId="4D2DBBFD" w14:textId="77777777" w:rsidR="00DC07AB" w:rsidRPr="00DC07AB" w:rsidRDefault="00DC07AB" w:rsidP="00DC07AB">
      <w:r w:rsidRPr="00DC07AB">
        <w:t xml:space="preserve">That this proclamation shall take effect immediately from its issuance. </w:t>
      </w:r>
    </w:p>
    <w:p w14:paraId="6E91AA21" w14:textId="77777777" w:rsidR="00DC07AB" w:rsidRDefault="00DC07AB" w:rsidP="00DC07AB">
      <w:r w:rsidRPr="00DC07AB">
        <w:t xml:space="preserve">IT IS FURTHER ORDERED that a copy of this declaration be forwarded to the Florida State University System Board of Governors, and local and state entities, as appropriate. </w:t>
      </w:r>
    </w:p>
    <w:p w14:paraId="03C525FF" w14:textId="77777777" w:rsidR="00DC07AB" w:rsidRPr="00DC07AB" w:rsidRDefault="00DC07AB" w:rsidP="00DC07AB"/>
    <w:p w14:paraId="55213B77" w14:textId="77777777" w:rsidR="00DC07AB" w:rsidRDefault="00DC07AB" w:rsidP="00DC07AB">
      <w:r w:rsidRPr="00DC07AB">
        <w:t>______________________________</w:t>
      </w:r>
      <w:r w:rsidRPr="00DC07AB">
        <w:tab/>
      </w:r>
      <w:r w:rsidRPr="00DC07AB">
        <w:tab/>
      </w:r>
      <w:r w:rsidRPr="00DC07AB">
        <w:tab/>
      </w:r>
      <w:r w:rsidRPr="00DC07AB">
        <w:tab/>
        <w:t xml:space="preserve">  _______________</w:t>
      </w:r>
    </w:p>
    <w:p w14:paraId="4AD01446" w14:textId="321CFB34" w:rsidR="00DC07AB" w:rsidRPr="00DC07AB" w:rsidRDefault="00DC07AB" w:rsidP="00DC07AB">
      <w:r w:rsidRPr="00DC07AB">
        <w:t>President or authorized representative</w:t>
      </w:r>
      <w:r w:rsidRPr="00DC07AB">
        <w:tab/>
      </w:r>
      <w:r w:rsidRPr="00DC07AB">
        <w:tab/>
      </w:r>
      <w:r w:rsidRPr="00DC07AB">
        <w:tab/>
      </w:r>
      <w:r>
        <w:t xml:space="preserve">   D</w:t>
      </w:r>
      <w:r w:rsidRPr="00DC07AB">
        <w:t>ate</w:t>
      </w:r>
    </w:p>
    <w:p w14:paraId="2BA691E7" w14:textId="77777777" w:rsidR="00DC07AB" w:rsidRPr="00DC07AB" w:rsidRDefault="00DC07AB" w:rsidP="00DC07AB"/>
    <w:p w14:paraId="67899CAB" w14:textId="77777777" w:rsidR="00DC07AB" w:rsidRPr="00DC07AB" w:rsidRDefault="00DC07AB" w:rsidP="00DC07AB"/>
    <w:sectPr w:rsidR="00DC07AB" w:rsidRPr="00DC07AB" w:rsidSect="005F47A7">
      <w:footerReference w:type="first" r:id="rId5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3F9967" w14:textId="77777777" w:rsidR="005F47A7" w:rsidRDefault="005F47A7" w:rsidP="00BC26FF">
      <w:pPr>
        <w:spacing w:after="0" w:line="240" w:lineRule="auto"/>
      </w:pPr>
      <w:r>
        <w:separator/>
      </w:r>
    </w:p>
  </w:endnote>
  <w:endnote w:type="continuationSeparator" w:id="0">
    <w:p w14:paraId="31051771" w14:textId="77777777" w:rsidR="005F47A7" w:rsidRDefault="005F47A7" w:rsidP="00BC2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venir Next LT Pro Light">
    <w:charset w:val="00"/>
    <w:family w:val="swiss"/>
    <w:pitch w:val="variable"/>
    <w:sig w:usb0="A00000EF" w:usb1="5000204B" w:usb2="00000000" w:usb3="00000000" w:csb0="00000093" w:csb1="00000000"/>
  </w:font>
  <w:font w:name="Avenir Next LT Pro Demi">
    <w:charset w:val="00"/>
    <w:family w:val="swiss"/>
    <w:pitch w:val="variable"/>
    <w:sig w:usb0="800000EF" w:usb1="5000204A" w:usb2="00000000" w:usb3="00000000" w:csb0="00000093" w:csb1="00000000"/>
  </w:font>
  <w:font w:name="Aptos Display">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670764565"/>
      <w:docPartObj>
        <w:docPartGallery w:val="Page Numbers (Bottom of Page)"/>
        <w:docPartUnique/>
      </w:docPartObj>
    </w:sdtPr>
    <w:sdtEndPr>
      <w:rPr>
        <w:b w:val="0"/>
        <w:bCs w:val="0"/>
        <w:noProof/>
      </w:rPr>
    </w:sdtEndPr>
    <w:sdtContent>
      <w:p w14:paraId="5936839B" w14:textId="47FA76E1" w:rsidR="00BC26FF" w:rsidRPr="00BC26FF" w:rsidRDefault="0043351D" w:rsidP="00BC26FF">
        <w:pPr>
          <w:pStyle w:val="Footer"/>
          <w:jc w:val="center"/>
          <w:rPr>
            <w:b/>
            <w:bCs/>
          </w:rPr>
        </w:pPr>
        <w:r>
          <w:rPr>
            <w:b/>
            <w:bCs/>
          </w:rPr>
          <w:t>CONTENTS</w:t>
        </w:r>
      </w:p>
      <w:p w14:paraId="0E6BB6A7" w14:textId="0FDD96B3" w:rsidR="00BC26FF" w:rsidRDefault="00BC26FF">
        <w:pPr>
          <w:pStyle w:val="Footer"/>
          <w:jc w:val="right"/>
        </w:pPr>
        <w:r>
          <w:t xml:space="preserve"> </w:t>
        </w:r>
        <w:r w:rsidR="00DC7596">
          <w:t>CEMP - BASIC</w:t>
        </w:r>
        <w:r>
          <w:tab/>
          <w:t xml:space="preserve">Version Date: </w:t>
        </w:r>
        <w:r w:rsidR="00DC7596">
          <w:t>APRIL 2024</w:t>
        </w:r>
        <w:r>
          <w:tab/>
        </w:r>
        <w:r>
          <w:fldChar w:fldCharType="begin"/>
        </w:r>
        <w:r>
          <w:instrText xml:space="preserve"> PAGE   \* MERGEFORMAT </w:instrText>
        </w:r>
        <w:r>
          <w:fldChar w:fldCharType="separate"/>
        </w:r>
        <w:r>
          <w:rPr>
            <w:noProof/>
          </w:rPr>
          <w:t>2</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1997841181"/>
      <w:docPartObj>
        <w:docPartGallery w:val="Page Numbers (Bottom of Page)"/>
        <w:docPartUnique/>
      </w:docPartObj>
    </w:sdtPr>
    <w:sdtEndPr>
      <w:rPr>
        <w:b w:val="0"/>
        <w:bCs w:val="0"/>
        <w:noProof/>
      </w:rPr>
    </w:sdtEndPr>
    <w:sdtContent>
      <w:p w14:paraId="39E3C52A" w14:textId="1D19F297" w:rsidR="00DC7596" w:rsidRPr="00BC26FF" w:rsidRDefault="00141223" w:rsidP="00DC7596">
        <w:pPr>
          <w:pStyle w:val="Footer"/>
          <w:jc w:val="center"/>
          <w:rPr>
            <w:b/>
            <w:bCs/>
          </w:rPr>
        </w:pPr>
        <w:r>
          <w:rPr>
            <w:b/>
            <w:bCs/>
          </w:rPr>
          <w:t>DIRECTION, CONTROL, AND COORDINATION</w:t>
        </w:r>
      </w:p>
      <w:p w14:paraId="37CAF1FE" w14:textId="720FA11D" w:rsidR="00DC7596" w:rsidRDefault="00DC7596" w:rsidP="00DC7596">
        <w:pPr>
          <w:pStyle w:val="Footer"/>
          <w:jc w:val="center"/>
        </w:pPr>
        <w:r>
          <w:t xml:space="preserve"> CEMP - BASIC</w:t>
        </w:r>
        <w:r>
          <w:tab/>
          <w:t>Version Date: APRIL 2024</w:t>
        </w:r>
        <w:r>
          <w:tab/>
        </w:r>
        <w:r>
          <w:fldChar w:fldCharType="begin"/>
        </w:r>
        <w:r>
          <w:instrText xml:space="preserve"> PAGE   \* MERGEFORMAT </w:instrText>
        </w:r>
        <w:r>
          <w:fldChar w:fldCharType="separate"/>
        </w:r>
        <w:r>
          <w:rPr>
            <w:noProof/>
          </w:rPr>
          <w:t>2</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1758780445"/>
      <w:docPartObj>
        <w:docPartGallery w:val="Page Numbers (Bottom of Page)"/>
        <w:docPartUnique/>
      </w:docPartObj>
    </w:sdtPr>
    <w:sdtEndPr>
      <w:rPr>
        <w:b w:val="0"/>
        <w:bCs w:val="0"/>
        <w:noProof/>
      </w:rPr>
    </w:sdtEndPr>
    <w:sdtContent>
      <w:p w14:paraId="5095AC91" w14:textId="11567C85" w:rsidR="00901641" w:rsidRPr="00BC26FF" w:rsidRDefault="00DC7596" w:rsidP="00BC26FF">
        <w:pPr>
          <w:pStyle w:val="Footer"/>
          <w:jc w:val="center"/>
          <w:rPr>
            <w:b/>
            <w:bCs/>
          </w:rPr>
        </w:pPr>
        <w:r>
          <w:rPr>
            <w:b/>
            <w:bCs/>
          </w:rPr>
          <w:t>ORGANIZATION AND ASSIGNMENT OF RESPONSIBILITIES</w:t>
        </w:r>
      </w:p>
      <w:p w14:paraId="190A141D" w14:textId="77FEB62F" w:rsidR="00901641" w:rsidRDefault="00901641" w:rsidP="00BC26FF">
        <w:pPr>
          <w:pStyle w:val="Footer"/>
          <w:jc w:val="right"/>
          <w:rPr>
            <w:noProof/>
          </w:rPr>
        </w:pPr>
        <w:r>
          <w:t xml:space="preserve"> </w:t>
        </w:r>
        <w:r w:rsidR="00DC7596">
          <w:t>CEMP - BASIC</w:t>
        </w:r>
        <w:r>
          <w:tab/>
          <w:t xml:space="preserve">Version Date: </w:t>
        </w:r>
        <w:r w:rsidR="00DC7596">
          <w:t>APRIL</w:t>
        </w:r>
        <w:r>
          <w:t xml:space="preserve"> </w:t>
        </w:r>
        <w:r w:rsidR="00DC7596">
          <w:t>2024</w:t>
        </w:r>
        <w:r>
          <w:tab/>
        </w:r>
        <w:r>
          <w:fldChar w:fldCharType="begin"/>
        </w:r>
        <w:r>
          <w:instrText xml:space="preserve"> PAGE   \* MERGEFORMAT </w:instrText>
        </w:r>
        <w:r>
          <w:fldChar w:fldCharType="separate"/>
        </w:r>
        <w:r>
          <w:t>2</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30850725"/>
      <w:docPartObj>
        <w:docPartGallery w:val="Page Numbers (Bottom of Page)"/>
        <w:docPartUnique/>
      </w:docPartObj>
    </w:sdtPr>
    <w:sdtEndPr>
      <w:rPr>
        <w:b w:val="0"/>
        <w:bCs w:val="0"/>
        <w:noProof/>
      </w:rPr>
    </w:sdtEndPr>
    <w:sdtContent>
      <w:p w14:paraId="722C5087" w14:textId="77777777" w:rsidR="00DC7596" w:rsidRPr="00BC26FF" w:rsidRDefault="00DC7596" w:rsidP="00DC7596">
        <w:pPr>
          <w:pStyle w:val="Footer"/>
          <w:jc w:val="center"/>
          <w:rPr>
            <w:b/>
            <w:bCs/>
          </w:rPr>
        </w:pPr>
        <w:r>
          <w:rPr>
            <w:b/>
            <w:bCs/>
          </w:rPr>
          <w:t>ORGANIZATION AND ASSIGNMENT OF RESPONSIBILITIES</w:t>
        </w:r>
      </w:p>
      <w:p w14:paraId="401E354A" w14:textId="2EF4ECEE" w:rsidR="00577091" w:rsidRDefault="00577091" w:rsidP="00DC7596">
        <w:pPr>
          <w:pStyle w:val="Footer"/>
          <w:jc w:val="center"/>
          <w:rPr>
            <w:noProof/>
          </w:rPr>
        </w:pPr>
        <w:r>
          <w:t xml:space="preserve"> </w:t>
        </w:r>
        <w:r w:rsidR="00DC7596">
          <w:t>CEMP - BASIC</w:t>
        </w:r>
        <w:r>
          <w:tab/>
        </w:r>
        <w:r w:rsidR="00DC7596">
          <w:t xml:space="preserve">                                                          </w:t>
        </w:r>
        <w:r>
          <w:t xml:space="preserve">Version Date: </w:t>
        </w:r>
        <w:r w:rsidR="00DC7596">
          <w:t>APRIL 2024</w:t>
        </w:r>
        <w:r>
          <w:tab/>
        </w:r>
        <w:r w:rsidR="00DC7596">
          <w:tab/>
        </w:r>
        <w:r w:rsidR="00DC7596">
          <w:tab/>
        </w:r>
        <w:r w:rsidR="00DC7596">
          <w:tab/>
        </w:r>
        <w:r w:rsidR="00DC7596">
          <w:tab/>
          <w:t xml:space="preserve">        </w:t>
        </w:r>
        <w:r>
          <w:fldChar w:fldCharType="begin"/>
        </w:r>
        <w:r>
          <w:instrText xml:space="preserve"> PAGE   \* MERGEFORMAT </w:instrText>
        </w:r>
        <w:r>
          <w:fldChar w:fldCharType="separate"/>
        </w:r>
        <w:r>
          <w:t>2</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1033967224"/>
      <w:docPartObj>
        <w:docPartGallery w:val="Page Numbers (Bottom of Page)"/>
        <w:docPartUnique/>
      </w:docPartObj>
    </w:sdtPr>
    <w:sdtEndPr>
      <w:rPr>
        <w:b w:val="0"/>
        <w:bCs w:val="0"/>
        <w:noProof/>
      </w:rPr>
    </w:sdtEndPr>
    <w:sdtContent>
      <w:p w14:paraId="684DFABA" w14:textId="77777777" w:rsidR="00DC7596" w:rsidRPr="00BC26FF" w:rsidRDefault="00DC7596" w:rsidP="00DC7596">
        <w:pPr>
          <w:pStyle w:val="Footer"/>
          <w:jc w:val="center"/>
          <w:rPr>
            <w:b/>
            <w:bCs/>
          </w:rPr>
        </w:pPr>
        <w:r>
          <w:rPr>
            <w:b/>
            <w:bCs/>
          </w:rPr>
          <w:t>ORGANIZATION AND ASSIGNMENT OF RESPONSIBILITIES</w:t>
        </w:r>
      </w:p>
      <w:p w14:paraId="6E817AA5" w14:textId="4A787BAE" w:rsidR="00577091" w:rsidRDefault="00577091" w:rsidP="00DC7596">
        <w:pPr>
          <w:pStyle w:val="Footer"/>
          <w:jc w:val="center"/>
          <w:rPr>
            <w:noProof/>
          </w:rPr>
        </w:pPr>
        <w:r>
          <w:t xml:space="preserve"> </w:t>
        </w:r>
        <w:r w:rsidR="00DC7596">
          <w:t>CEMP - BASIC</w:t>
        </w:r>
        <w:r>
          <w:tab/>
          <w:t xml:space="preserve">Version Date: </w:t>
        </w:r>
        <w:r w:rsidR="00DC7596">
          <w:t>APRIL</w:t>
        </w:r>
        <w:r>
          <w:t xml:space="preserve"> </w:t>
        </w:r>
        <w:r w:rsidR="00DC7596">
          <w:t>2024</w:t>
        </w:r>
        <w:r>
          <w:tab/>
        </w:r>
        <w:r>
          <w:fldChar w:fldCharType="begin"/>
        </w:r>
        <w:r>
          <w:instrText xml:space="preserve"> PAGE   \* MERGEFORMAT </w:instrText>
        </w:r>
        <w:r>
          <w:fldChar w:fldCharType="separate"/>
        </w:r>
        <w:r>
          <w:t>2</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1912338712"/>
      <w:docPartObj>
        <w:docPartGallery w:val="Page Numbers (Bottom of Page)"/>
        <w:docPartUnique/>
      </w:docPartObj>
    </w:sdtPr>
    <w:sdtEndPr>
      <w:rPr>
        <w:b w:val="0"/>
        <w:bCs w:val="0"/>
        <w:noProof/>
      </w:rPr>
    </w:sdtEndPr>
    <w:sdtContent>
      <w:p w14:paraId="428DDF01" w14:textId="6C809F9C" w:rsidR="00141223" w:rsidRPr="00BC26FF" w:rsidRDefault="00141223" w:rsidP="00DC7596">
        <w:pPr>
          <w:pStyle w:val="Footer"/>
          <w:jc w:val="center"/>
          <w:rPr>
            <w:b/>
            <w:bCs/>
          </w:rPr>
        </w:pPr>
        <w:r>
          <w:rPr>
            <w:b/>
            <w:bCs/>
          </w:rPr>
          <w:t>DIRECTION, CONTROL, AND COORDINATION</w:t>
        </w:r>
      </w:p>
      <w:p w14:paraId="57B0F15E" w14:textId="77777777" w:rsidR="00141223" w:rsidRDefault="00141223" w:rsidP="00DC7596">
        <w:pPr>
          <w:pStyle w:val="Footer"/>
          <w:jc w:val="center"/>
          <w:rPr>
            <w:noProof/>
          </w:rPr>
        </w:pPr>
        <w:r>
          <w:t xml:space="preserve"> CEMP - BASIC</w:t>
        </w:r>
        <w:r>
          <w:tab/>
          <w:t>Version Date: APRIL 2024</w:t>
        </w:r>
        <w:r>
          <w:tab/>
        </w:r>
        <w:r>
          <w:fldChar w:fldCharType="begin"/>
        </w:r>
        <w:r>
          <w:instrText xml:space="preserve"> PAGE   \* MERGEFORMAT </w:instrText>
        </w:r>
        <w:r>
          <w:fldChar w:fldCharType="separate"/>
        </w:r>
        <w:r>
          <w:t>2</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2046364541"/>
      <w:docPartObj>
        <w:docPartGallery w:val="Page Numbers (Bottom of Page)"/>
        <w:docPartUnique/>
      </w:docPartObj>
    </w:sdtPr>
    <w:sdtEndPr>
      <w:rPr>
        <w:b w:val="0"/>
        <w:bCs w:val="0"/>
        <w:noProof/>
      </w:rPr>
    </w:sdtEndPr>
    <w:sdtContent>
      <w:p w14:paraId="614CA66F" w14:textId="375C6EC7" w:rsidR="00141223" w:rsidRPr="00BC26FF" w:rsidRDefault="00141223" w:rsidP="00141223">
        <w:pPr>
          <w:pStyle w:val="Footer"/>
          <w:jc w:val="center"/>
          <w:rPr>
            <w:b/>
            <w:bCs/>
          </w:rPr>
        </w:pPr>
        <w:r>
          <w:rPr>
            <w:b/>
            <w:bCs/>
          </w:rPr>
          <w:t>INFORMATION COLLECTION, ANALYSIS, AND DISSEMINATION</w:t>
        </w:r>
      </w:p>
      <w:p w14:paraId="5499D88C" w14:textId="77777777" w:rsidR="00141223" w:rsidRDefault="00141223" w:rsidP="00DC7596">
        <w:pPr>
          <w:pStyle w:val="Footer"/>
          <w:jc w:val="center"/>
        </w:pPr>
        <w:r>
          <w:t xml:space="preserve"> CEMP - BASIC</w:t>
        </w:r>
        <w:r>
          <w:tab/>
          <w:t>Version Date: APRIL 2024</w:t>
        </w:r>
        <w:r>
          <w:tab/>
        </w:r>
        <w:r>
          <w:fldChar w:fldCharType="begin"/>
        </w:r>
        <w:r>
          <w:instrText xml:space="preserve"> PAGE   \* MERGEFORMAT </w:instrText>
        </w:r>
        <w:r>
          <w:fldChar w:fldCharType="separate"/>
        </w:r>
        <w:r>
          <w:rPr>
            <w:noProof/>
          </w:rPr>
          <w:t>2</w:t>
        </w:r>
        <w:r>
          <w:rPr>
            <w:noProof/>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2027294133"/>
      <w:docPartObj>
        <w:docPartGallery w:val="Page Numbers (Bottom of Page)"/>
        <w:docPartUnique/>
      </w:docPartObj>
    </w:sdtPr>
    <w:sdtEndPr>
      <w:rPr>
        <w:b w:val="0"/>
        <w:bCs w:val="0"/>
        <w:noProof/>
      </w:rPr>
    </w:sdtEndPr>
    <w:sdtContent>
      <w:p w14:paraId="0B7379F6" w14:textId="133038CB" w:rsidR="00E17D78" w:rsidRPr="00BC26FF" w:rsidRDefault="00E17D78" w:rsidP="00DC7596">
        <w:pPr>
          <w:pStyle w:val="Footer"/>
          <w:jc w:val="center"/>
          <w:rPr>
            <w:b/>
            <w:bCs/>
          </w:rPr>
        </w:pPr>
        <w:r>
          <w:rPr>
            <w:b/>
            <w:bCs/>
          </w:rPr>
          <w:t>INFORMATION COLLECTION, ANALYSIS, AND DISSEMINATION</w:t>
        </w:r>
      </w:p>
      <w:p w14:paraId="681A80E5" w14:textId="77777777" w:rsidR="00E17D78" w:rsidRDefault="00E17D78" w:rsidP="00DC7596">
        <w:pPr>
          <w:pStyle w:val="Footer"/>
          <w:jc w:val="center"/>
          <w:rPr>
            <w:noProof/>
          </w:rPr>
        </w:pPr>
        <w:r>
          <w:t xml:space="preserve"> CEMP - BASIC</w:t>
        </w:r>
        <w:r>
          <w:tab/>
          <w:t>Version Date: APRIL 2024</w:t>
        </w:r>
        <w:r>
          <w:tab/>
        </w:r>
        <w:r>
          <w:fldChar w:fldCharType="begin"/>
        </w:r>
        <w:r>
          <w:instrText xml:space="preserve"> PAGE   \* MERGEFORMAT </w:instrText>
        </w:r>
        <w:r>
          <w:fldChar w:fldCharType="separate"/>
        </w:r>
        <w:r>
          <w:t>2</w:t>
        </w:r>
        <w:r>
          <w:rPr>
            <w:noProof/>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2098511172"/>
      <w:docPartObj>
        <w:docPartGallery w:val="Page Numbers (Bottom of Page)"/>
        <w:docPartUnique/>
      </w:docPartObj>
    </w:sdtPr>
    <w:sdtEndPr>
      <w:rPr>
        <w:b w:val="0"/>
        <w:bCs w:val="0"/>
        <w:noProof/>
      </w:rPr>
    </w:sdtEndPr>
    <w:sdtContent>
      <w:p w14:paraId="20C9AE8C" w14:textId="109AA7CC" w:rsidR="00E17D78" w:rsidRPr="00BC26FF" w:rsidRDefault="00E17D78" w:rsidP="00DC7596">
        <w:pPr>
          <w:pStyle w:val="Footer"/>
          <w:jc w:val="center"/>
          <w:rPr>
            <w:b/>
            <w:bCs/>
          </w:rPr>
        </w:pPr>
        <w:r>
          <w:rPr>
            <w:b/>
            <w:bCs/>
          </w:rPr>
          <w:t>COMMUNICATIONS</w:t>
        </w:r>
      </w:p>
      <w:p w14:paraId="7439F890" w14:textId="77777777" w:rsidR="00E17D78" w:rsidRDefault="00E17D78" w:rsidP="00DC7596">
        <w:pPr>
          <w:pStyle w:val="Footer"/>
          <w:jc w:val="center"/>
        </w:pPr>
        <w:r>
          <w:t xml:space="preserve"> CEMP - BASIC</w:t>
        </w:r>
        <w:r>
          <w:tab/>
          <w:t>Version Date: APRIL 2024</w:t>
        </w:r>
        <w:r>
          <w:tab/>
        </w:r>
        <w:r>
          <w:fldChar w:fldCharType="begin"/>
        </w:r>
        <w:r>
          <w:instrText xml:space="preserve"> PAGE   \* MERGEFORMAT </w:instrText>
        </w:r>
        <w:r>
          <w:fldChar w:fldCharType="separate"/>
        </w:r>
        <w:r>
          <w:rPr>
            <w:noProof/>
          </w:rPr>
          <w:t>2</w:t>
        </w:r>
        <w:r>
          <w:rPr>
            <w:noProof/>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1819840245"/>
      <w:docPartObj>
        <w:docPartGallery w:val="Page Numbers (Bottom of Page)"/>
        <w:docPartUnique/>
      </w:docPartObj>
    </w:sdtPr>
    <w:sdtEndPr>
      <w:rPr>
        <w:b w:val="0"/>
        <w:bCs w:val="0"/>
        <w:noProof/>
      </w:rPr>
    </w:sdtEndPr>
    <w:sdtContent>
      <w:p w14:paraId="5BE420BB" w14:textId="55F37506" w:rsidR="00901641" w:rsidRPr="00BC26FF" w:rsidRDefault="00E17D78" w:rsidP="00BC26FF">
        <w:pPr>
          <w:pStyle w:val="Footer"/>
          <w:jc w:val="center"/>
          <w:rPr>
            <w:b/>
            <w:bCs/>
          </w:rPr>
        </w:pPr>
        <w:r>
          <w:rPr>
            <w:b/>
            <w:bCs/>
          </w:rPr>
          <w:t>COMMUNICATIONS</w:t>
        </w:r>
      </w:p>
      <w:p w14:paraId="59C89E6B" w14:textId="3914EF90" w:rsidR="00901641" w:rsidRDefault="00901641" w:rsidP="00BC26FF">
        <w:pPr>
          <w:pStyle w:val="Footer"/>
          <w:jc w:val="right"/>
          <w:rPr>
            <w:noProof/>
          </w:rPr>
        </w:pPr>
        <w:r>
          <w:t xml:space="preserve"> </w:t>
        </w:r>
        <w:r w:rsidR="00E17D78">
          <w:t>CEMP – BASIC PLAN</w:t>
        </w:r>
        <w:r>
          <w:tab/>
          <w:t xml:space="preserve">Version Date: </w:t>
        </w:r>
        <w:r w:rsidR="00E17D78">
          <w:t>APRIL 2024</w:t>
        </w:r>
        <w:r>
          <w:tab/>
        </w:r>
        <w:r>
          <w:fldChar w:fldCharType="begin"/>
        </w:r>
        <w:r>
          <w:instrText xml:space="preserve"> PAGE   \* MERGEFORMAT </w:instrText>
        </w:r>
        <w:r>
          <w:fldChar w:fldCharType="separate"/>
        </w:r>
        <w:r>
          <w:t>2</w:t>
        </w:r>
        <w:r>
          <w:rPr>
            <w:noProof/>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888540938"/>
      <w:docPartObj>
        <w:docPartGallery w:val="Page Numbers (Bottom of Page)"/>
        <w:docPartUnique/>
      </w:docPartObj>
    </w:sdtPr>
    <w:sdtEndPr>
      <w:rPr>
        <w:b w:val="0"/>
        <w:bCs w:val="0"/>
        <w:noProof/>
      </w:rPr>
    </w:sdtEndPr>
    <w:sdtContent>
      <w:p w14:paraId="677057C9" w14:textId="77777777" w:rsidR="00141223" w:rsidRPr="00BC26FF" w:rsidRDefault="00141223" w:rsidP="00141223">
        <w:pPr>
          <w:pStyle w:val="Footer"/>
          <w:jc w:val="center"/>
          <w:rPr>
            <w:b/>
            <w:bCs/>
          </w:rPr>
        </w:pPr>
        <w:r>
          <w:rPr>
            <w:b/>
            <w:bCs/>
          </w:rPr>
          <w:t>ADMINISTRATION, FINANCE, AND LOGISTICS</w:t>
        </w:r>
      </w:p>
      <w:p w14:paraId="3A9E7DD5" w14:textId="5BE49654" w:rsidR="00141223" w:rsidRDefault="00141223" w:rsidP="00DC7596">
        <w:pPr>
          <w:pStyle w:val="Footer"/>
          <w:jc w:val="center"/>
        </w:pPr>
        <w:r>
          <w:t xml:space="preserve"> CEMP - BASIC</w:t>
        </w:r>
        <w:r>
          <w:tab/>
          <w:t>Version Date: APRIL 2024</w:t>
        </w:r>
        <w:r>
          <w:tab/>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1078588362"/>
      <w:docPartObj>
        <w:docPartGallery w:val="Page Numbers (Bottom of Page)"/>
        <w:docPartUnique/>
      </w:docPartObj>
    </w:sdtPr>
    <w:sdtEndPr>
      <w:rPr>
        <w:b w:val="0"/>
        <w:bCs w:val="0"/>
        <w:noProof/>
      </w:rPr>
    </w:sdtEndPr>
    <w:sdtContent>
      <w:p w14:paraId="5877718F" w14:textId="7CB24B4A" w:rsidR="00357695" w:rsidRDefault="00357695" w:rsidP="00357695">
        <w:pPr>
          <w:pStyle w:val="Footer"/>
          <w:jc w:val="center"/>
        </w:pPr>
      </w:p>
      <w:p w14:paraId="794C60EC" w14:textId="388A325D" w:rsidR="00BC26FF" w:rsidRDefault="00BC26FF" w:rsidP="00BC26FF">
        <w:pPr>
          <w:pStyle w:val="Footer"/>
          <w:jc w:val="right"/>
          <w:rPr>
            <w:noProof/>
          </w:rPr>
        </w:pPr>
        <w:r>
          <w:fldChar w:fldCharType="begin"/>
        </w:r>
        <w:r>
          <w:instrText xml:space="preserve"> PAGE   \* MERGEFORMAT </w:instrText>
        </w:r>
        <w:r>
          <w:fldChar w:fldCharType="separate"/>
        </w:r>
        <w:r>
          <w:t>2</w:t>
        </w:r>
        <w:r>
          <w:rPr>
            <w:noProof/>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219866536"/>
      <w:docPartObj>
        <w:docPartGallery w:val="Page Numbers (Bottom of Page)"/>
        <w:docPartUnique/>
      </w:docPartObj>
    </w:sdtPr>
    <w:sdtEndPr>
      <w:rPr>
        <w:b w:val="0"/>
        <w:bCs w:val="0"/>
        <w:noProof/>
      </w:rPr>
    </w:sdtEndPr>
    <w:sdtContent>
      <w:p w14:paraId="5FFBB276" w14:textId="7FC4B69E" w:rsidR="00E17D78" w:rsidRPr="00BC26FF" w:rsidRDefault="00E17D78" w:rsidP="00BC26FF">
        <w:pPr>
          <w:pStyle w:val="Footer"/>
          <w:jc w:val="center"/>
          <w:rPr>
            <w:b/>
            <w:bCs/>
          </w:rPr>
        </w:pPr>
        <w:r>
          <w:rPr>
            <w:b/>
            <w:bCs/>
          </w:rPr>
          <w:t>ADMINISTRATION, FINANCE, AND LOGISTICS</w:t>
        </w:r>
      </w:p>
      <w:p w14:paraId="55FA339B" w14:textId="77777777" w:rsidR="00E17D78" w:rsidRDefault="00E17D78" w:rsidP="00BC26FF">
        <w:pPr>
          <w:pStyle w:val="Footer"/>
          <w:jc w:val="right"/>
          <w:rPr>
            <w:noProof/>
          </w:rPr>
        </w:pPr>
        <w:r>
          <w:t xml:space="preserve"> CEMP – BASIC PLAN</w:t>
        </w:r>
        <w:r>
          <w:tab/>
          <w:t>Version Date: APRIL 2024</w:t>
        </w:r>
        <w:r>
          <w:tab/>
        </w:r>
        <w:r>
          <w:fldChar w:fldCharType="begin"/>
        </w:r>
        <w:r>
          <w:instrText xml:space="preserve"> PAGE   \* MERGEFORMAT </w:instrText>
        </w:r>
        <w:r>
          <w:fldChar w:fldCharType="separate"/>
        </w:r>
        <w:r>
          <w:t>2</w:t>
        </w:r>
        <w:r>
          <w:rPr>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806976395"/>
      <w:docPartObj>
        <w:docPartGallery w:val="Page Numbers (Bottom of Page)"/>
        <w:docPartUnique/>
      </w:docPartObj>
    </w:sdtPr>
    <w:sdtEndPr>
      <w:rPr>
        <w:b w:val="0"/>
        <w:bCs w:val="0"/>
        <w:noProof/>
      </w:rPr>
    </w:sdtEndPr>
    <w:sdtContent>
      <w:p w14:paraId="7FB733ED" w14:textId="77777777" w:rsidR="00141223" w:rsidRPr="00BC26FF" w:rsidRDefault="00141223" w:rsidP="00141223">
        <w:pPr>
          <w:pStyle w:val="Footer"/>
          <w:jc w:val="center"/>
          <w:rPr>
            <w:b/>
            <w:bCs/>
          </w:rPr>
        </w:pPr>
        <w:r>
          <w:rPr>
            <w:b/>
            <w:bCs/>
          </w:rPr>
          <w:t>EDUCATION, TRAINING, AND EXERCISES</w:t>
        </w:r>
      </w:p>
      <w:p w14:paraId="251500FF" w14:textId="3250133E" w:rsidR="00141223" w:rsidRDefault="00141223" w:rsidP="00DC7596">
        <w:pPr>
          <w:pStyle w:val="Footer"/>
          <w:jc w:val="center"/>
        </w:pPr>
        <w:r>
          <w:t xml:space="preserve"> CEMP - BASIC</w:t>
        </w:r>
        <w:r>
          <w:tab/>
          <w:t>Version Date: APRIL 2024</w:t>
        </w:r>
        <w:r>
          <w:tab/>
        </w:r>
        <w:r>
          <w:fldChar w:fldCharType="begin"/>
        </w:r>
        <w:r>
          <w:instrText xml:space="preserve"> PAGE   \* MERGEFORMAT </w:instrText>
        </w:r>
        <w:r>
          <w:fldChar w:fldCharType="separate"/>
        </w:r>
        <w:r>
          <w:rPr>
            <w:noProof/>
          </w:rPr>
          <w:t>2</w:t>
        </w:r>
        <w:r>
          <w:rPr>
            <w:noProof/>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1278599219"/>
      <w:docPartObj>
        <w:docPartGallery w:val="Page Numbers (Bottom of Page)"/>
        <w:docPartUnique/>
      </w:docPartObj>
    </w:sdtPr>
    <w:sdtEndPr>
      <w:rPr>
        <w:b w:val="0"/>
        <w:bCs w:val="0"/>
        <w:noProof/>
      </w:rPr>
    </w:sdtEndPr>
    <w:sdtContent>
      <w:p w14:paraId="39BC55A3" w14:textId="7347008F" w:rsidR="00901641" w:rsidRPr="00BC26FF" w:rsidRDefault="00901641" w:rsidP="00BC26FF">
        <w:pPr>
          <w:pStyle w:val="Footer"/>
          <w:jc w:val="center"/>
          <w:rPr>
            <w:b/>
            <w:bCs/>
          </w:rPr>
        </w:pPr>
        <w:r>
          <w:rPr>
            <w:b/>
            <w:bCs/>
          </w:rPr>
          <w:t>EDUCATION, TRAINING, AND EXERCISES</w:t>
        </w:r>
      </w:p>
      <w:p w14:paraId="092E0E95" w14:textId="12A23CA7" w:rsidR="00901641" w:rsidRDefault="00901641" w:rsidP="00BC26FF">
        <w:pPr>
          <w:pStyle w:val="Footer"/>
          <w:jc w:val="right"/>
          <w:rPr>
            <w:noProof/>
          </w:rPr>
        </w:pPr>
        <w:r>
          <w:t xml:space="preserve"> [PLAN NAME]</w:t>
        </w:r>
        <w:r>
          <w:tab/>
          <w:t xml:space="preserve">Version Date: </w:t>
        </w:r>
        <w:r w:rsidR="00141223">
          <w:t>APRIL 2024</w:t>
        </w:r>
        <w:r>
          <w:tab/>
        </w:r>
        <w:r>
          <w:fldChar w:fldCharType="begin"/>
        </w:r>
        <w:r>
          <w:instrText xml:space="preserve"> PAGE   \* MERGEFORMAT </w:instrText>
        </w:r>
        <w:r>
          <w:fldChar w:fldCharType="separate"/>
        </w:r>
        <w:r>
          <w:t>2</w:t>
        </w:r>
        <w:r>
          <w:rPr>
            <w:noProof/>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1602790884"/>
      <w:docPartObj>
        <w:docPartGallery w:val="Page Numbers (Bottom of Page)"/>
        <w:docPartUnique/>
      </w:docPartObj>
    </w:sdtPr>
    <w:sdtEndPr>
      <w:rPr>
        <w:b w:val="0"/>
        <w:bCs w:val="0"/>
        <w:noProof/>
      </w:rPr>
    </w:sdtEndPr>
    <w:sdtContent>
      <w:p w14:paraId="224503E3" w14:textId="52D6E18F" w:rsidR="00901641" w:rsidRPr="00BC26FF" w:rsidRDefault="00901641" w:rsidP="00BC26FF">
        <w:pPr>
          <w:pStyle w:val="Footer"/>
          <w:jc w:val="center"/>
          <w:rPr>
            <w:b/>
            <w:bCs/>
          </w:rPr>
        </w:pPr>
        <w:r>
          <w:rPr>
            <w:b/>
            <w:bCs/>
          </w:rPr>
          <w:t>PLAN DEVELOPMENT AND MAINTENANCE</w:t>
        </w:r>
      </w:p>
      <w:p w14:paraId="4CB2D3BC" w14:textId="27BB4970" w:rsidR="00901641" w:rsidRDefault="00901641" w:rsidP="00BC26FF">
        <w:pPr>
          <w:pStyle w:val="Footer"/>
          <w:jc w:val="right"/>
          <w:rPr>
            <w:noProof/>
          </w:rPr>
        </w:pPr>
        <w:r>
          <w:t xml:space="preserve"> </w:t>
        </w:r>
        <w:r w:rsidR="00DC07AB">
          <w:t>CEMP – BASIC PLAN</w:t>
        </w:r>
        <w:r>
          <w:tab/>
          <w:t>Version Date</w:t>
        </w:r>
        <w:r w:rsidR="00DC07AB">
          <w:t xml:space="preserve"> APRIL 2024</w:t>
        </w:r>
        <w:r>
          <w:tab/>
        </w:r>
        <w:r>
          <w:fldChar w:fldCharType="begin"/>
        </w:r>
        <w:r>
          <w:instrText xml:space="preserve"> PAGE   \* MERGEFORMAT </w:instrText>
        </w:r>
        <w:r>
          <w:fldChar w:fldCharType="separate"/>
        </w:r>
        <w:r>
          <w:t>2</w:t>
        </w:r>
        <w:r>
          <w:rPr>
            <w:noProof/>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1750614569"/>
      <w:docPartObj>
        <w:docPartGallery w:val="Page Numbers (Bottom of Page)"/>
        <w:docPartUnique/>
      </w:docPartObj>
    </w:sdtPr>
    <w:sdtEndPr>
      <w:rPr>
        <w:b w:val="0"/>
        <w:bCs w:val="0"/>
        <w:noProof/>
      </w:rPr>
    </w:sdtEndPr>
    <w:sdtContent>
      <w:p w14:paraId="08986343" w14:textId="77777777" w:rsidR="00DC07AB" w:rsidRPr="00BC26FF" w:rsidRDefault="00DC07AB" w:rsidP="00DC07AB">
        <w:pPr>
          <w:pStyle w:val="Footer"/>
          <w:jc w:val="center"/>
          <w:rPr>
            <w:b/>
            <w:bCs/>
          </w:rPr>
        </w:pPr>
        <w:r>
          <w:rPr>
            <w:b/>
            <w:bCs/>
          </w:rPr>
          <w:t xml:space="preserve">AUTHORITIES AND REFERENCES </w:t>
        </w:r>
      </w:p>
      <w:p w14:paraId="0A8C8374" w14:textId="5924C8E5" w:rsidR="00DC07AB" w:rsidRDefault="00DC07AB" w:rsidP="00DC7596">
        <w:pPr>
          <w:pStyle w:val="Footer"/>
          <w:jc w:val="center"/>
        </w:pPr>
        <w:r>
          <w:t xml:space="preserve"> CEMP - BASIC</w:t>
        </w:r>
        <w:r>
          <w:tab/>
          <w:t>Version Date: APRIL 2024</w:t>
        </w:r>
        <w:r>
          <w:tab/>
        </w:r>
        <w:r>
          <w:fldChar w:fldCharType="begin"/>
        </w:r>
        <w:r>
          <w:instrText xml:space="preserve"> PAGE   \* MERGEFORMAT </w:instrText>
        </w:r>
        <w:r>
          <w:fldChar w:fldCharType="separate"/>
        </w:r>
        <w:r>
          <w:rPr>
            <w:noProof/>
          </w:rPr>
          <w:t>2</w:t>
        </w:r>
        <w:r>
          <w:rPr>
            <w:noProof/>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538403478"/>
      <w:docPartObj>
        <w:docPartGallery w:val="Page Numbers (Bottom of Page)"/>
        <w:docPartUnique/>
      </w:docPartObj>
    </w:sdtPr>
    <w:sdtEndPr>
      <w:rPr>
        <w:b w:val="0"/>
        <w:bCs w:val="0"/>
        <w:noProof/>
      </w:rPr>
    </w:sdtEndPr>
    <w:sdtContent>
      <w:p w14:paraId="399B5B9A" w14:textId="175044AD" w:rsidR="00901641" w:rsidRPr="00BC26FF" w:rsidRDefault="00901641" w:rsidP="00BC26FF">
        <w:pPr>
          <w:pStyle w:val="Footer"/>
          <w:jc w:val="center"/>
          <w:rPr>
            <w:b/>
            <w:bCs/>
          </w:rPr>
        </w:pPr>
        <w:r>
          <w:rPr>
            <w:b/>
            <w:bCs/>
          </w:rPr>
          <w:t xml:space="preserve">AUTHORITIES AND REFERENCES </w:t>
        </w:r>
      </w:p>
      <w:p w14:paraId="1815EBB4" w14:textId="1C03F172" w:rsidR="00901641" w:rsidRDefault="00DC07AB" w:rsidP="00BC26FF">
        <w:pPr>
          <w:pStyle w:val="Footer"/>
          <w:jc w:val="right"/>
          <w:rPr>
            <w:noProof/>
          </w:rPr>
        </w:pPr>
        <w:r>
          <w:t>CEMP - BASIC</w:t>
        </w:r>
        <w:r w:rsidR="00901641">
          <w:tab/>
          <w:t xml:space="preserve">Version Date: </w:t>
        </w:r>
        <w:r>
          <w:t>APRIL 2024</w:t>
        </w:r>
        <w:r w:rsidR="00901641">
          <w:tab/>
        </w:r>
        <w:r w:rsidR="00901641">
          <w:fldChar w:fldCharType="begin"/>
        </w:r>
        <w:r w:rsidR="00901641">
          <w:instrText xml:space="preserve"> PAGE   \* MERGEFORMAT </w:instrText>
        </w:r>
        <w:r w:rsidR="00901641">
          <w:fldChar w:fldCharType="separate"/>
        </w:r>
        <w:r w:rsidR="00901641">
          <w:t>2</w:t>
        </w:r>
        <w:r w:rsidR="00901641">
          <w:rPr>
            <w:noProof/>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1965797836"/>
      <w:docPartObj>
        <w:docPartGallery w:val="Page Numbers (Bottom of Page)"/>
        <w:docPartUnique/>
      </w:docPartObj>
    </w:sdtPr>
    <w:sdtEndPr>
      <w:rPr>
        <w:b w:val="0"/>
        <w:bCs w:val="0"/>
        <w:noProof/>
      </w:rPr>
    </w:sdtEndPr>
    <w:sdtContent>
      <w:p w14:paraId="3EB731D4" w14:textId="1AF16BC6" w:rsidR="00DC07AB" w:rsidRPr="00BC26FF" w:rsidRDefault="00DC07AB" w:rsidP="00BC26FF">
        <w:pPr>
          <w:pStyle w:val="Footer"/>
          <w:jc w:val="center"/>
          <w:rPr>
            <w:b/>
            <w:bCs/>
          </w:rPr>
        </w:pPr>
        <w:r>
          <w:rPr>
            <w:b/>
            <w:bCs/>
          </w:rPr>
          <w:t>APPENDIX 1 – DECLARATION, UNIVERSITY STATE OF EMERGENCY</w:t>
        </w:r>
      </w:p>
      <w:p w14:paraId="14FF614B" w14:textId="77777777" w:rsidR="00DC07AB" w:rsidRDefault="00DC07AB" w:rsidP="00BC26FF">
        <w:pPr>
          <w:pStyle w:val="Footer"/>
          <w:jc w:val="right"/>
          <w:rPr>
            <w:noProof/>
          </w:rPr>
        </w:pPr>
        <w:r>
          <w:t>CEMP - BASIC</w:t>
        </w:r>
        <w:r>
          <w:tab/>
          <w:t>Version Date: APRIL 2024</w:t>
        </w:r>
        <w:r>
          <w:tab/>
        </w:r>
        <w:r>
          <w:fldChar w:fldCharType="begin"/>
        </w:r>
        <w:r>
          <w:instrText xml:space="preserve"> PAGE   \* MERGEFORMAT </w:instrText>
        </w:r>
        <w:r>
          <w:fldChar w:fldCharType="separate"/>
        </w:r>
        <w: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620578221"/>
      <w:docPartObj>
        <w:docPartGallery w:val="Page Numbers (Bottom of Page)"/>
        <w:docPartUnique/>
      </w:docPartObj>
    </w:sdtPr>
    <w:sdtEndPr>
      <w:rPr>
        <w:b w:val="0"/>
        <w:bCs w:val="0"/>
        <w:noProof/>
      </w:rPr>
    </w:sdtEndPr>
    <w:sdtContent>
      <w:p w14:paraId="3132B7B9" w14:textId="77777777" w:rsidR="00357695" w:rsidRDefault="00357695" w:rsidP="00357695">
        <w:pPr>
          <w:pStyle w:val="Footer"/>
          <w:jc w:val="center"/>
        </w:pPr>
      </w:p>
      <w:sdt>
        <w:sdtPr>
          <w:rPr>
            <w:b/>
            <w:bCs/>
          </w:rPr>
          <w:id w:val="-1505202652"/>
          <w:docPartObj>
            <w:docPartGallery w:val="Page Numbers (Bottom of Page)"/>
            <w:docPartUnique/>
          </w:docPartObj>
        </w:sdtPr>
        <w:sdtEndPr>
          <w:rPr>
            <w:b w:val="0"/>
            <w:bCs w:val="0"/>
            <w:noProof/>
          </w:rPr>
        </w:sdtEndPr>
        <w:sdtContent>
          <w:p w14:paraId="61CE110B" w14:textId="71FB9E67" w:rsidR="00357695" w:rsidRPr="00BC26FF" w:rsidRDefault="00357695" w:rsidP="00357695">
            <w:pPr>
              <w:pStyle w:val="Footer"/>
              <w:jc w:val="center"/>
              <w:rPr>
                <w:b/>
                <w:bCs/>
              </w:rPr>
            </w:pPr>
            <w:r>
              <w:rPr>
                <w:b/>
                <w:bCs/>
              </w:rPr>
              <w:t>APPROVAL AND POMULGATION</w:t>
            </w:r>
          </w:p>
          <w:p w14:paraId="01BEF1F4" w14:textId="7C85B675" w:rsidR="00357695" w:rsidRDefault="00357695" w:rsidP="00357695">
            <w:pPr>
              <w:pStyle w:val="Footer"/>
              <w:jc w:val="right"/>
              <w:rPr>
                <w:noProof/>
              </w:rPr>
            </w:pPr>
            <w:r>
              <w:t xml:space="preserve"> CEMP - BASIC</w:t>
            </w:r>
            <w:r>
              <w:tab/>
              <w:t>Version Date: APRIL 2024</w:t>
            </w:r>
            <w:r>
              <w:tab/>
            </w:r>
            <w:r>
              <w:fldChar w:fldCharType="begin"/>
            </w:r>
            <w:r>
              <w:instrText xml:space="preserve"> PAGE   \* MERGEFORMAT </w:instrText>
            </w:r>
            <w:r>
              <w:fldChar w:fldCharType="separate"/>
            </w:r>
            <w:r>
              <w:t>3</w:t>
            </w:r>
            <w:r>
              <w:rPr>
                <w:noProof/>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2062049259"/>
      <w:docPartObj>
        <w:docPartGallery w:val="Page Numbers (Bottom of Page)"/>
        <w:docPartUnique/>
      </w:docPartObj>
    </w:sdtPr>
    <w:sdtEndPr>
      <w:rPr>
        <w:b w:val="0"/>
        <w:bCs w:val="0"/>
        <w:noProof/>
      </w:rPr>
    </w:sdtEndPr>
    <w:sdtContent>
      <w:p w14:paraId="0E73A31C" w14:textId="300CB8D3" w:rsidR="00BC26FF" w:rsidRPr="00BC26FF" w:rsidRDefault="00BC26FF" w:rsidP="00BC26FF">
        <w:pPr>
          <w:pStyle w:val="Footer"/>
          <w:jc w:val="center"/>
          <w:rPr>
            <w:b/>
            <w:bCs/>
          </w:rPr>
        </w:pPr>
        <w:r>
          <w:rPr>
            <w:b/>
            <w:bCs/>
          </w:rPr>
          <w:t>CONTENT</w:t>
        </w:r>
      </w:p>
      <w:p w14:paraId="05452412" w14:textId="77777777" w:rsidR="00BC26FF" w:rsidRDefault="00BC26FF" w:rsidP="00BC26FF">
        <w:pPr>
          <w:pStyle w:val="Footer"/>
          <w:jc w:val="right"/>
          <w:rPr>
            <w:noProof/>
          </w:rPr>
        </w:pPr>
        <w:r>
          <w:t xml:space="preserve"> [PLAN NAME]</w:t>
        </w:r>
        <w:r>
          <w:tab/>
          <w:t>Version Date: MONTH YEAR</w:t>
        </w:r>
        <w:r>
          <w:tab/>
        </w:r>
        <w:r>
          <w:fldChar w:fldCharType="begin"/>
        </w:r>
        <w:r>
          <w:instrText xml:space="preserve"> PAGE   \* MERGEFORMAT </w:instrText>
        </w:r>
        <w:r>
          <w:fldChar w:fldCharType="separate"/>
        </w:r>
        <w: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429862129"/>
      <w:docPartObj>
        <w:docPartGallery w:val="Page Numbers (Bottom of Page)"/>
        <w:docPartUnique/>
      </w:docPartObj>
    </w:sdtPr>
    <w:sdtEndPr>
      <w:rPr>
        <w:b w:val="0"/>
        <w:bCs w:val="0"/>
        <w:noProof/>
      </w:rPr>
    </w:sdtEndPr>
    <w:sdtContent>
      <w:p w14:paraId="36045B1C" w14:textId="06D9ACC4" w:rsidR="00141223" w:rsidRPr="00BC26FF" w:rsidRDefault="00141223" w:rsidP="00BC26FF">
        <w:pPr>
          <w:pStyle w:val="Footer"/>
          <w:jc w:val="center"/>
          <w:rPr>
            <w:b/>
            <w:bCs/>
          </w:rPr>
        </w:pPr>
        <w:r>
          <w:rPr>
            <w:b/>
            <w:bCs/>
          </w:rPr>
          <w:t>RECORD OF CHANGES</w:t>
        </w:r>
      </w:p>
      <w:p w14:paraId="60281218" w14:textId="1105F6F5" w:rsidR="00141223" w:rsidRDefault="00141223" w:rsidP="00BC26FF">
        <w:pPr>
          <w:pStyle w:val="Footer"/>
          <w:jc w:val="right"/>
          <w:rPr>
            <w:noProof/>
          </w:rPr>
        </w:pPr>
        <w:r>
          <w:t xml:space="preserve"> CEMP - BASIC</w:t>
        </w:r>
        <w:r>
          <w:tab/>
          <w:t>Version Date: APRIL 2024</w:t>
        </w:r>
        <w:r>
          <w:tab/>
        </w:r>
        <w:r>
          <w:fldChar w:fldCharType="begin"/>
        </w:r>
        <w:r>
          <w:instrText xml:space="preserve"> PAGE   \* MERGEFORMAT </w:instrText>
        </w:r>
        <w:r>
          <w:fldChar w:fldCharType="separate"/>
        </w:r>
        <w: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560623"/>
      <w:docPartObj>
        <w:docPartGallery w:val="Page Numbers (Bottom of Page)"/>
        <w:docPartUnique/>
      </w:docPartObj>
    </w:sdtPr>
    <w:sdtEndPr>
      <w:rPr>
        <w:b w:val="0"/>
        <w:bCs w:val="0"/>
        <w:noProof/>
      </w:rPr>
    </w:sdtEndPr>
    <w:sdtContent>
      <w:p w14:paraId="340D4AD0" w14:textId="276376C5" w:rsidR="00DC7596" w:rsidRPr="00BC26FF" w:rsidRDefault="00DC7596" w:rsidP="00BC26FF">
        <w:pPr>
          <w:pStyle w:val="Footer"/>
          <w:jc w:val="center"/>
          <w:rPr>
            <w:b/>
            <w:bCs/>
          </w:rPr>
        </w:pPr>
        <w:r>
          <w:rPr>
            <w:b/>
            <w:bCs/>
          </w:rPr>
          <w:t>OVERVIEW</w:t>
        </w:r>
      </w:p>
      <w:p w14:paraId="7CFBDB56" w14:textId="77777777" w:rsidR="00DC7596" w:rsidRDefault="00DC7596">
        <w:pPr>
          <w:pStyle w:val="Footer"/>
          <w:jc w:val="right"/>
        </w:pPr>
        <w:r>
          <w:t xml:space="preserve"> CEMP - BASIC</w:t>
        </w:r>
        <w:r>
          <w:tab/>
          <w:t>Version Date: APRIL 2024</w:t>
        </w:r>
        <w:r>
          <w:tab/>
        </w: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1051115452"/>
      <w:docPartObj>
        <w:docPartGallery w:val="Page Numbers (Bottom of Page)"/>
        <w:docPartUnique/>
      </w:docPartObj>
    </w:sdtPr>
    <w:sdtEndPr>
      <w:rPr>
        <w:b w:val="0"/>
        <w:bCs w:val="0"/>
        <w:noProof/>
      </w:rPr>
    </w:sdtEndPr>
    <w:sdtContent>
      <w:p w14:paraId="7214B855" w14:textId="3D29E198" w:rsidR="00BC26FF" w:rsidRPr="00BC26FF" w:rsidRDefault="00901641" w:rsidP="00BC26FF">
        <w:pPr>
          <w:pStyle w:val="Footer"/>
          <w:jc w:val="center"/>
          <w:rPr>
            <w:b/>
            <w:bCs/>
          </w:rPr>
        </w:pPr>
        <w:r>
          <w:rPr>
            <w:b/>
            <w:bCs/>
          </w:rPr>
          <w:t>OVERVIEW</w:t>
        </w:r>
      </w:p>
      <w:p w14:paraId="1FF08067" w14:textId="723054AD" w:rsidR="00BC26FF" w:rsidRDefault="00BC26FF" w:rsidP="00BC26FF">
        <w:pPr>
          <w:pStyle w:val="Footer"/>
          <w:jc w:val="right"/>
          <w:rPr>
            <w:noProof/>
          </w:rPr>
        </w:pPr>
        <w:r>
          <w:t xml:space="preserve"> </w:t>
        </w:r>
        <w:r w:rsidR="00DC7596">
          <w:t>CEMP - BASIC</w:t>
        </w:r>
        <w:r>
          <w:tab/>
          <w:t xml:space="preserve">Version Date: </w:t>
        </w:r>
        <w:r w:rsidR="00DC7596">
          <w:t>APRIL</w:t>
        </w:r>
        <w:r>
          <w:t xml:space="preserve"> </w:t>
        </w:r>
        <w:r w:rsidR="00DC7596">
          <w:t>2024</w:t>
        </w:r>
        <w:r>
          <w:tab/>
        </w:r>
        <w:r>
          <w:fldChar w:fldCharType="begin"/>
        </w:r>
        <w:r>
          <w:instrText xml:space="preserve"> PAGE   \* MERGEFORMAT </w:instrText>
        </w:r>
        <w:r>
          <w:fldChar w:fldCharType="separate"/>
        </w:r>
        <w: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511340586"/>
      <w:docPartObj>
        <w:docPartGallery w:val="Page Numbers (Bottom of Page)"/>
        <w:docPartUnique/>
      </w:docPartObj>
    </w:sdtPr>
    <w:sdtEndPr>
      <w:rPr>
        <w:b w:val="0"/>
        <w:bCs w:val="0"/>
        <w:noProof/>
      </w:rPr>
    </w:sdtEndPr>
    <w:sdtContent>
      <w:p w14:paraId="30D31B0C" w14:textId="1213E6AB" w:rsidR="00DC7596" w:rsidRPr="00BC26FF" w:rsidRDefault="00DC7596" w:rsidP="00BC26FF">
        <w:pPr>
          <w:pStyle w:val="Footer"/>
          <w:jc w:val="center"/>
          <w:rPr>
            <w:b/>
            <w:bCs/>
          </w:rPr>
        </w:pPr>
        <w:r>
          <w:rPr>
            <w:b/>
            <w:bCs/>
          </w:rPr>
          <w:t>CONCEPT OF OPERATIONS</w:t>
        </w:r>
      </w:p>
      <w:p w14:paraId="2DC16DB5" w14:textId="77777777" w:rsidR="00DC7596" w:rsidRDefault="00DC7596">
        <w:pPr>
          <w:pStyle w:val="Footer"/>
          <w:jc w:val="right"/>
        </w:pPr>
        <w:r>
          <w:t xml:space="preserve"> CEMP - BASIC</w:t>
        </w:r>
        <w:r>
          <w:tab/>
          <w:t>Version Date: APRIL 2024</w:t>
        </w:r>
        <w:r>
          <w:tab/>
        </w: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959074139"/>
      <w:docPartObj>
        <w:docPartGallery w:val="Page Numbers (Bottom of Page)"/>
        <w:docPartUnique/>
      </w:docPartObj>
    </w:sdtPr>
    <w:sdtEndPr>
      <w:rPr>
        <w:b w:val="0"/>
        <w:bCs w:val="0"/>
        <w:noProof/>
      </w:rPr>
    </w:sdtEndPr>
    <w:sdtContent>
      <w:p w14:paraId="4F26A1FE" w14:textId="061EE441" w:rsidR="00901641" w:rsidRPr="00BC26FF" w:rsidRDefault="00901641" w:rsidP="00BC26FF">
        <w:pPr>
          <w:pStyle w:val="Footer"/>
          <w:jc w:val="center"/>
          <w:rPr>
            <w:b/>
            <w:bCs/>
          </w:rPr>
        </w:pPr>
        <w:r>
          <w:rPr>
            <w:b/>
            <w:bCs/>
          </w:rPr>
          <w:t>CONCEPT OF OPERATIONS</w:t>
        </w:r>
      </w:p>
      <w:p w14:paraId="18217F64" w14:textId="00BEE770" w:rsidR="00901641" w:rsidRDefault="00901641" w:rsidP="00BC26FF">
        <w:pPr>
          <w:pStyle w:val="Footer"/>
          <w:jc w:val="right"/>
          <w:rPr>
            <w:noProof/>
          </w:rPr>
        </w:pPr>
        <w:r>
          <w:t xml:space="preserve"> </w:t>
        </w:r>
        <w:r w:rsidR="00DC7596">
          <w:t>CEMP - BASIC</w:t>
        </w:r>
        <w:r>
          <w:tab/>
          <w:t xml:space="preserve">Version Date: </w:t>
        </w:r>
        <w:r w:rsidR="00DC7596">
          <w:t>APRIL</w:t>
        </w:r>
        <w:r>
          <w:t xml:space="preserve"> </w:t>
        </w:r>
        <w:r w:rsidR="00DC7596">
          <w:t>2024</w:t>
        </w:r>
        <w:r>
          <w:tab/>
        </w:r>
        <w:r>
          <w:fldChar w:fldCharType="begin"/>
        </w:r>
        <w:r>
          <w:instrText xml:space="preserve"> PAGE   \* MERGEFORMAT </w:instrText>
        </w:r>
        <w:r>
          <w:fldChar w:fldCharType="separate"/>
        </w:r>
        <w: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05BB4" w14:textId="77777777" w:rsidR="005F47A7" w:rsidRDefault="005F47A7" w:rsidP="00BC26FF">
      <w:pPr>
        <w:spacing w:after="0" w:line="240" w:lineRule="auto"/>
      </w:pPr>
      <w:r>
        <w:separator/>
      </w:r>
    </w:p>
  </w:footnote>
  <w:footnote w:type="continuationSeparator" w:id="0">
    <w:p w14:paraId="5AAEAF55" w14:textId="77777777" w:rsidR="005F47A7" w:rsidRDefault="005F47A7" w:rsidP="00BC26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9A91A" w14:textId="539A6BC8" w:rsidR="00BC26FF" w:rsidRDefault="00BC26FF">
    <w:pPr>
      <w:pStyle w:val="Header"/>
    </w:pPr>
    <w:r>
      <w:rPr>
        <w:noProof/>
      </w:rPr>
      <mc:AlternateContent>
        <mc:Choice Requires="wpg">
          <w:drawing>
            <wp:anchor distT="0" distB="0" distL="114300" distR="114300" simplePos="0" relativeHeight="251657216" behindDoc="0" locked="0" layoutInCell="1" allowOverlap="1" wp14:anchorId="6625C43A" wp14:editId="0F49FDA7">
              <wp:simplePos x="0" y="0"/>
              <wp:positionH relativeFrom="column">
                <wp:posOffset>-959236</wp:posOffset>
              </wp:positionH>
              <wp:positionV relativeFrom="paragraph">
                <wp:posOffset>-501437</wp:posOffset>
              </wp:positionV>
              <wp:extent cx="7931150" cy="964505"/>
              <wp:effectExtent l="0" t="0" r="0" b="7620"/>
              <wp:wrapNone/>
              <wp:docPr id="1963777814" name="Group 1"/>
              <wp:cNvGraphicFramePr/>
              <a:graphic xmlns:a="http://schemas.openxmlformats.org/drawingml/2006/main">
                <a:graphicData uri="http://schemas.microsoft.com/office/word/2010/wordprocessingGroup">
                  <wpg:wgp>
                    <wpg:cNvGrpSpPr/>
                    <wpg:grpSpPr>
                      <a:xfrm>
                        <a:off x="0" y="0"/>
                        <a:ext cx="7931150" cy="964505"/>
                        <a:chOff x="0" y="0"/>
                        <a:chExt cx="7931150" cy="964505"/>
                      </a:xfrm>
                    </wpg:grpSpPr>
                    <wps:wsp>
                      <wps:cNvPr id="1972164309" name="Rectangle 3"/>
                      <wps:cNvSpPr/>
                      <wps:spPr>
                        <a:xfrm>
                          <a:off x="0" y="43132"/>
                          <a:ext cx="7931150" cy="701749"/>
                        </a:xfrm>
                        <a:prstGeom prst="rect">
                          <a:avLst/>
                        </a:prstGeom>
                        <a:solidFill>
                          <a:srgbClr val="063A6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73468313" name="Picture 1" descr="A blue and white logo with an owl face&#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2901" r="7785"/>
                        <a:stretch/>
                      </pic:blipFill>
                      <pic:spPr bwMode="auto">
                        <a:xfrm>
                          <a:off x="379562" y="396815"/>
                          <a:ext cx="904875" cy="5676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01259034"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647645" y="405441"/>
                          <a:ext cx="5943600" cy="236855"/>
                        </a:xfrm>
                        <a:prstGeom prst="rect">
                          <a:avLst/>
                        </a:prstGeom>
                      </pic:spPr>
                    </pic:pic>
                    <pic:pic xmlns:pic="http://schemas.openxmlformats.org/drawingml/2006/picture">
                      <pic:nvPicPr>
                        <pic:cNvPr id="1606042326" name="Picture 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flipH="1">
                          <a:off x="5538158" y="0"/>
                          <a:ext cx="2277110" cy="238125"/>
                        </a:xfrm>
                        <a:prstGeom prst="rect">
                          <a:avLst/>
                        </a:prstGeom>
                      </pic:spPr>
                    </pic:pic>
                  </wpg:wgp>
                </a:graphicData>
              </a:graphic>
            </wp:anchor>
          </w:drawing>
        </mc:Choice>
        <mc:Fallback>
          <w:pict>
            <v:group w14:anchorId="170E91E1" id="Group 1" o:spid="_x0000_s1026" style="position:absolute;margin-left:-75.55pt;margin-top:-39.5pt;width:624.5pt;height:75.95pt;z-index:251657216" coordsize="79311,9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CMyugQAAFkOAAAOAAAAZHJzL2Uyb0RvYy54bWzcV01v3DYQvRfofyBU&#10;oLd49a3V1utgYddpADcx4hQ+cylqRYQiWZJr2f31HZKS/LFOGjjIIT2slhSHw5nHxzfU8evbnqMb&#10;qg2TYh0lR3GEqCCyYWK3jv76eP5qGSFjsWgwl4KuoztqotcnP/90PKgVTWUneUM1AifCrAa1jjpr&#10;1WqxMKSjPTZHUlEBg63UPbbQ1btFo/EA3nu+SOO4XAxSN0pLQo2Bt2dhMDrx/tuWEvu+bQ21iK8j&#10;iM36p/bPrXsuTo7xaqex6hgZw8AviKLHTMCis6szbDHaa3bgqmdESyNbe0Rkv5Btywj1OUA2Sfwk&#10;mzda7pXPZbcadmqGCaB9gtOL3ZJ3N2+0ulKXGpAY1A6w8D2Xy22re/cPUaJbD9ndDBm9tYjAy6rO&#10;kqQAZAmM1WVexEXAlHQA/ME00v3+5YmLadnFo2AGBfQw9wiYb0PgqsOKemDNChC41Ig1wN66SpMy&#10;z+I6QgL3wNYPwB8sdpyizGXlogDzGS2zMgDcZ6HKsyRLAxrPwlXFSZXXzmDOGq+UNvYNlT1yjXWk&#10;IQJPLHxzYWwwnUzcwkZy1pwzzn1H77anXKMb7NheZpty8v7IjAtnLKSbFjy6NwD4lI9v2TtOnR0X&#10;H2gL+MBmpz4SfzbpvA4mhAqbhKEONzQsD6SI/fGC3OYZPlPv0HluYf3Z9+jAnftD3yHK0d5Npf5o&#10;z5PjLwUWJs8z/MpS2Hlyz4TUzzngkNW4crCfQArQOJS2srkD9mgZhMUocs5g3y6wsZdYg5LAyQB1&#10;tO/h0XI5rCM5tiLUSf3Pc++dPdAbRiM0gDKtI/P3HmsaIf5WAPHrJM+dlPlOXlQpdPTDke3DEbHv&#10;TyXQIQEdVsQ3nb3lU7PVsr8GEd24VWEICwJrryNi9dQ5tUExQYYJ3Wy8GciXwvZCXCninDtUHS8/&#10;3l5jrUbyWqD9OzkdNrx6wuFg62YKudlb2TJP8HtcR7zh4J8cK0ZW8Bs1EFoHCvDftQJm2b0DMtSb&#10;/qt89Fh/2qtXIV+2ZZzZO196IGcXlLi5ZMSpgOvci0ldZXm5BAWYtASs3OIINqKhhgCiG7TlewqA&#10;N2jomKWIy51EA7MdvENy4KjFhP76y+3mN/84c9OYslBqEQa8oCQygjm/QzsqqMaWNo6vUxwhKtgW&#10;Ri4k+WSQkKcdqBndGAWq4nbNsfuxue8+SmnLmXJK4Uh+DbH57Zy23A2OaEJCT4rSMxsSCt6ZJPse&#10;RCNUcE05JCKF6ZgyQM0V7be0Ael72/gIQT80cUrsanhaxwAgrFVVy7HSGKupJd2UyxRvAMIJNNoO&#10;f8oG5NyB5pn6pLJlVV2UaYSghGV1uUxGx5No13G+rIpQ4oqyKutJ1yY3kyB/pWZ/Rn/dRoR64jcB&#10;uiEFaPwwrE+WcZIWdZzlh7T/ftR0EvKdmTjW8ZFrvob46kXGmjwP+L075KCbMdFlvE/BVaOCC5On&#10;XR4XeT6yfaJdUedZCTXUX63SrFwWnpcvvSv4wH54fpVxGedplpb/M375+yUoXdCyl/MLtaDIf0zy&#10;PDKtKDIQNfgSO7y/p2lVJclMsiWc3m+5kD5LMn+Vh+8Xf/sbv7XcB9LDvi/191+EJ/8CAAD//wMA&#10;UEsDBAoAAAAAAAAAIQATg0UiO3MBADtzAQAUAAAAZHJzL21lZGlhL2ltYWdlMS5wbmeJUE5HDQoa&#10;CgAAAA1JSERSAAABsQAAAPMIAgAAAIdVvzUAAAABc1JHQgCuzhzpAAD/yklEQVR4Xuz9B7hd13Ud&#10;Cu9++jm3d5SLXohCACRBEuxVpERJtCSrxH6KZcvdL44TP/s5Xxw7f+LkT/4Xx3FeYsctlmXLklVI&#10;ShSrWMTeUAiC6P32evo5u51/jLn2BSFZuBe6V5QI4W6CwC3n7LP32mvNNeeYY46pO9f9orZ4LI7A&#10;4ggsjsDiCMgIGIvjsDgCiyOwOAKLI3BuBBZt4uJkWByBxRFYHIF3RmDRJi7OhsURWByBxRFYtImL&#10;c2BxBBZHYHEEvtcILPqJi/NicQQWR2BxBBb9xMU5sDgCiyOwOAKLfuLiHFgcgcURWByB2UdgMXZe&#10;nCGLI7A4AosjsBg7L86BxRFYHIHFEViMnRfnwOIILI7A4ggsxs6Lc2BxBBZHYHEELnYEFvHEix2p&#10;xdctjsDiCFwOI7BoEy+Hp7x4j4sjsDgCFzsCizbxYkdq8XWLI7A4ApfDCCzaxMvhKS/e4+IILI7A&#10;xY7Aok282JFafN3iCCyOwOUwApesTdQbDcMLof+oW7pu6g18FRqahx9rmq7pDfyP5xfq+KnR0PFd&#10;gO+oF8nXXw5PdvEeF0fggiNgNLBE+FeoN0yuEi4bTWvYjQa+CS7vBXLJ2kRaPho52Dt5gmFDDzV8&#10;rZuGZuh8svgu1GEs8cD5cxpG/Aj/N+R9iytmcQQu3xGgl8DlwAXSoEEMjQb9CB1Og3gTl/FxqdpE&#10;mDgrdHQ9aGh+iD+679NLTDR0R8xeGOqBboRwII2Qf7SGqcNDhC1sBPizaBMv4zm/eOvwBBFmIYIK&#10;TayThon1gDXTMHTPsOyGZiqv8XI9LlWbiE0NhtDU8fywueEx4pHaDV8PQz80Qt+MIZiW7c83QgTU&#10;MIXyLVxGRApwJRfj58t1xi/et4xAGGohvYNAMy1Th3UMTSyORlBnxIVVchkfl6pN5LZmNcwGUMQG&#10;vUDNMkMzpjcswws036cFxG6HPzR+hoGYQAUJiJpDBgmX9UZ4Gc/3xVuXETB0CysfyyE0LR9hUwMW&#10;kV6jpnkSWy3axEtwotDfQ+4E7j8QELiEIQJl2DnE0dj8fMOvCmpohJoJlBGvC2kQsQHCiBJfFDRy&#10;8Vgcgct0BAAtaQ3DMnTbaHhuDViTTVwJawpxl/gYl/FxqfqJDIslWaYSJ+L4eZ4R1INGazK5c01n&#10;2mYsgDgZjzlsBIgU8Hq8FhmYxW6Fl/GEX7x1GQFEzaERs5z+tlRvUyJhY41gNQWhicwzTCLCqcv3&#10;uFRtIiNiZJUZOgd62LDgJiJqNhEhmztW9f/fn75vRWvagYMIP9KyJKMCT5Ixw+X7qBfvfHEEZkbA&#10;tsIgCFOx1D1XrvrQdVd0tzbVfU83A2QhGyoDfRkfl6xNRN65YQQARAgXY9PDruc0qtWNfe3Xblje&#10;5GjbVrQ1xXXfdf0AIbNmKg+R9BzukpfxE1+89cUR0PzA1cN6TzZ+8471H7h+89reVhuZyoZuBx7B&#10;KB3A4uV7XLI2UR4Z8sxIIpsmQBA8ZiupGdet67tm07KGZd19w5bl3S3ERvASGEShMgqSiAB6kYtz&#10;+c74xTvHCLi+vqyj6YYNPbnWTFtL6qqVPet72z0Py4V8tcs8BXmp2kSmS/TAUBkyPkMz9LT1nS1b&#10;+tvbWpOBoa9a2nHj5pX9XU2h64a6EyDUZuKZfANF4TbwJla9kMvDQ8jccrLFY3EELvkRYHAka0Oo&#10;F5KHFJeANV5hI245V6/uvenK5fjeC/Ur1yzbsXYpgCdJsFzuFQ2XrE3UGoEROg0bkXMASLGhxTXt&#10;xs0rertyZRdJ56Di1m69cvXtW/pjjlbXrUCHL0kUmfCyZjF6Bh5Ju8iqwIjVrwziInXxkjcIizfA&#10;vX/G36NNBPTOOldCRw1bN7Yvab9h0/IVyzvBS/R8va+3fcua7r5mR9M9SbZc1o6BaS656tKcQcis&#10;MGuC5w1Q2LDCrmTik/ft6l/SEXhwE01Xt7MJpzUWN3z9zcEBWEyT8TOoWNwNfVR6aoBQLEAnxCQB&#10;LONEeAWspnC7o4rBS3NoFq96cQQczfQlfOK0Rx0Di/4x0wNTD7ozTZ+5b+e2jctcXypjwWjTfc33&#10;vHr41pmiJ5nIy9koXqp+Ip6lDURY0fHDMGYbm5d3JJPMutBrBC4ShF4j6F7SfNfONbf1dSGjVg3k&#10;F3pga5oF+4fZgPQLSIwElWlYWeakh0AnDeNSHZZFW7A4AmoEZGv3rEYj1rA0K/RJzgWQHiZt+ydv&#10;2b5uaZtlw0HAYqkbQeD7YVtrbsf6pQndAPh+mUdKl+ziJ7sGYS/oNo3QC5Kmc93mZZmkHSIBzZ0P&#10;JSw+GFimYy9f2vSRO67a2tURM8waLCCsJUxgwzcbrqH5phaQ0M85xNppwRMlNb14LI7ApTwCCJNN&#10;IEsBgmGkklGsotfqXm9z9mO7tu7cvCSRSbqY7qhgoW+go/bLdpzezqbVHem4oQVqJVyuxyUbO0vx&#10;Msuc8dhDvb+15RN3bcmlU5JGYeYFRJ1QjyFaiNlhV2970tcr1dpUpV71YUZNU4NkhHD5lZ4Y8yuk&#10;PApRRxFWFw3j5bomfizum9RcDTA6Uo+BqaFcxehqTt1+5aqP3XJlrsn2wc2GywAWmw1lAJa9gsiL&#10;L8rThaOj08Wai1jpx2IY5nMTl6pNJG5sYJuDX6i1JFJX9vfecvUKWzd90BE1xL+IhUOfJZyoYgnq&#10;fnXDuv5OxylNFY8VKqZmSS5Oyl8YTUMzxzDB2MHEoKEVPHHRJs5nOi2+570yAo2GE5h1zmw9hk1/&#10;ZS7z0V1XvO+6DdmmJKg4uEpbGL5ew0JgZWou8XTNydrWK8cHx/NlIEjvlTv5oV/HpWoTVbxL3MRt&#10;LG1runHT8lXLunSYQRo7E6iio9chEobki27YEIuAWexoyyzvbE/4jbfPnkTJS2BCakyENaUumruk&#10;CsY5Gy5zROWHPg0XP/AHPQK+BRzR0NzQDLzludQvf/zG6zYvT8RtcBCx30McxWKUhYkOHwL0C3iN&#10;8CzNtubMKwdODEwUGDNdrpHSpWsTxZdDOZIbbFzefuc1a3KZNONgmDYD2Ze4qMrC4ElFO0k3hmkb&#10;mYzT15ZtacqOTxeK+YKkmyG7zTBB5HM4EwAsYopcrvPhB700F8/3IxoB03Ddmg/exW3rln7inm1r&#10;1vYm4w7xIk52cNGAH1nwFnw180lgRIpac2LmkSODQ+PFIskbl+kiuHRtIiwi3DsLmMiOtT2371xL&#10;XQ+dbmGtVj92dvTFN882p1OtGQf5Zzx2JfcBhaSmXHJJR0suYYf1ejFfqnqwljFhcaN8WimCkJ5w&#10;mVP5f0QLefFjfwAjIH5AGPhBf0fLbZtX3nPt+u2blwE491kHS715/O04VrFce+v44MsHTvZ1N6Vt&#10;hzrLhBS98aHiqbHCSLFy2UKKl65NJGUgCK1czNi5vm/n5hW+72Hzi9vW6Njk1595/e+febslE1/S&#10;nko53PAoFtEwwdMKtCAdNzeu6GtJxUvFaqkW1AIweBg5aw0wuhqYCrI/Rpo7M8mWc5m4H8Lmed5H&#10;0DZHvWXOLRd1ZT+KI/rY79SS+s5rkdwX/lJ/zr/m83943m+5l83gt5F7Hr1RbU9yzH6/Fz8g6sxS&#10;tBQ9YPnBzFZ47nLnHl85xbt/RGPw3R8V3YeqvVK/VOMIwjVcvpTl9HS0fXjnxvfv2rByZWcNOeaA&#10;HiHDZfgRoFz4jb2Hz375yde++eL+G3esacskAETpwNkbvlsNjgxPnhqdskyIp1yOx3vaJs4U3b3z&#10;YL6TOgXXLlzbFr96bW9/X7fkn/2EY50eLn35xWNnq96Bw0ehnrhxRT+AZggp8vd6gOcMjiqmSHdn&#10;6/rVS1O2MTAyVnHrmFJ4MSgJ3ExDEnRUhkYSLvAj8V6AlUxp00SJY3nuOH/ifLcB+0eT6jvehdOq&#10;KhpJeEtrLXxApPEIrBOZImjES0ZcVTFSMTIyGXSU5a3nxThK50KIuMohUKemAQDpknl29UlS30ga&#10;ppgGQRf49UyxY8SGl9/KVfHDI421qIUHe39hOPC3krCUz6J4b1QL9M7o8IcRHBH9EJ8l6ASvwYQK&#10;i4wxO42pcyhKgXTRMS221JE6DOxp8gZ5kfjx0fTgmERfq3tBBfy5c9JGMFsgyVWGjvLBwmDGHoi7&#10;xoeCnACeHq8kulkMLLSz8Gh45Xyf+kSpeqIN4hkxMXgpcjnyZNSDPnd5C7aY6j49CjMAFldIEQMZ&#10;+RAMu89t3ECnAD41/IR6sJjfWiNn29f2df/Ln77+6k398US87iLXyCuXKSROotF4Ye/QPzx94Lm3&#10;T2lxZ9OSzvbmjB2z4UhCOyCRsA6cHTp4cixmpuBCgNFDiIr0NQKRAJs4h87f7n7szKbuXPeL79mb&#10;UjNbMajV12rxUB5WvkUh0k2rOz9y85adV67zwL8y4QPGX9xz8nf/7OESiKhaozmd2Ll22U/fvqOn&#10;O2EbyEobQtMHwOxhHXkNc7rmT09WH3p297f2HhuvejHT9LhMkJLjlAsN7LBYcYaFohfNkegDOAvX&#10;xbnrObf8cJ3nLmyWIcXpor0dC1w1CIoWu4mliVnN+yMdSMyL+jUBH7XwsJCZWVKWThVsU2ic1pEv&#10;x8R9x3GYcS5ETJfCanhZhJTSxcb78EMe+JIJeLFc0NCLvDN8obwUVQWL5YbKCE3rbGnNAnbiYgEm&#10;ZUJ3COOMRH+i4SWTCfyJOTaW37nxiUywWC253RlfTUwJ+ML1Wm28XK/4DQtsAZKLeamwO7jaaq0+&#10;OTVZrvuaibqMGXaIsvU8IgeTxl7uBXZNmSh8S2kQmFTaO1nU/GiM7bkNRIwbtPdpKyxcv4/5AptJ&#10;+06ZJRU5MgHHeji8EHZJrD9ttJIYJIvPYPMSPi5p8IRhVvsIzkyDigqSeS8uMsV0MK4piAz0B4PN&#10;UYXsCTOCNj7RbNTswMJ0DCwWKgQuy7GuXN5zx47V126BwkOG/TlwpRCOxbPD09YaTjxec/UvP/j8&#10;M/sOHZ8slwIDWZdPXbv67uuuWNLd7rsYAj8Zi//JQy/8+ddfdcxkYLrE5OV2MPfYz0PZVcyNH9/j&#10;PW0TZdpjn+e0O7fGzpkeTMG653/4mrX337BpTX9XvV4DDSsVTz792pHf/h9fA2Ti66TopxPOteuW&#10;3rdz7daV3elEvFjnaga6AkcHwQKkhmOmfvz0yOuHB14+OvrSgVNV38Pyo/ejIm6Z4rI5wk7SuHDW&#10;c+HM7JUSsSif4mJsolqVfKXQgd6JMMX3YS0NtXCVYyjrS8pPeQnyUvnwd9QqlI+lzIPYysgmCk0z&#10;GjNeYCglP7Dt+BtGTNeS8XjCtoArOCYGLRZ38KVmW2YqkUyn4zALsI7xuNXUlI3HAMmLeoYYgFwq&#10;HbdNOBAYG7kSoXZKfVgMxF8gVejvcd4e9l1rR7w9vkEMPk2x53mVOuAvumPSPkxuSNQuvSAsVyo1&#10;VGtabLyJn9RqbrFQKZVraKYElLhcrhaLpQB3h195XqlWr2Kf1M1irV6uubRaaojpBXN83/FexXLK&#10;s1CutpQ4yR4kzi/ICyauCXaE8w0hBGsB5GX8LV6sDCgbPKkMHZ8BXdlIolMVGy/EnZI+lBhhi4Wo&#10;6vmj8IqfJX016L7WYr7paYbrebiIDT1dOzYu2bSyc82S1u6WjOc1XJm7BIVgDTUQdWOnR8uPvnTw&#10;8VfeOjM9jTfqOrev29d0/eSdOzas7q1DWC8McsnU5x97488ffqVUQ3JaZqNirnFfUA9H4Jwf3+M9&#10;bBPVhi8b8DlfjJYk8tz5fFwv/Myd2z94/Yb2lqSHTQ7eSjz55KtHfut/PmDH4hIfwQjA/Pm3blx9&#10;25X9V67p7mhtqtF54KaHxwvXUdP9TCJWrQZ7jo0++saxI8fPnpnM5z0fqwLcLfAW8Un0FjlHlbKO&#10;it3EFNBtiC5SWbo5pwqZPqovjIpkxESq1ghYflhWjOmwCiWGjG5cnVSsI18UGWRZcyp2Is0StyR+&#10;E8q5LCsGs4Vqf9OMOzaMFHOMNpTH/WQinkAhZANTP5FNxGMG6bzZVDIJy6dreGMmk8pkk1LMEySS&#10;TmtLUzKOwnAJoBtAF+g00hzKSECY1AaliTVjAjdIdwcx0CrKVGZaBe8q7BPDJg61XC3uBrRQYdFx&#10;mclPxHuWVzN2FguKi4mK06pVd3q6WChUDMuBq1QqlafzhbrH9Fml7hYq1UodGVOzUK3nYU0xPxqN&#10;SrUO/VRUgGLJw8rB88dP4d5iQ/XwC7k6mk16pyrobphI1XFDJcaG3Y6ucxSs8Kr5aALcLvdJGlLl&#10;fIqBl90x8udlH5k/JMfJqzf8BiJdjAKCfnQzh7NqEduRGN/HddU1VHABGV/Rnbtp04obt63NNSfg&#10;MTZcUGtgTlmRwIYCgALc8Mxw4VuvHXnwhTcnPDe0HCIKng+cYXtvyz/9wM7tG5dW3RpsbioW/8a3&#10;3/r8Y7tPThRCDD/3WdpExNF0s7E38NH8ODO638s2MQqR2DhAbAdNBjnaanuX1Fpo/fOfuP4D166L&#10;xwkAscuEbjz++tHf/6vHbXgWjBYRcQA6DqrlWm9r9r7rN37kzq0MwzBZ8Q6EVrrhe3XxCk2Yv5gT&#10;e+KpPY+/fvjAyGQVZIYa6qJs0LlgBTCvWFtNRxFf0gwpcxZFY5QTUet4ji1UNnsusgiiEadPeXXs&#10;HKRcQ7lHhrfCE1MuqMIRRdhHbdwcEHm94GPyvR1C1sJoSidaM4mMbeQSsZZsIpuKZdOJjrY2zSv0&#10;9XR3dnWFgNI9F7Eqpjy+Vm4roVKYKj8Qq4slH2GNM7WOEi+KhypmkUMrJjJSDEBYJdcrtZUzvnBk&#10;FCUgVYgA15OyiWLDFWSndhY1gAoq4d7A26QVxkYBS8DecmKLGcHCgaeLiaenrGoMJo8mjafDGxFg&#10;MggOGj4cyTOD+VotLJWr45N5hOGFqjdZqk6Va0WY10KhxPp4XhDspbg/cP1g8Xhx+HjiirAcXhCz&#10;4+pHpkFYRfW9wIXaGoA9QioR5CeqMvJ8BYVcUJloZGqxN7NKn4PrOxaMEr1iMs7oLVhrW5tu2br8&#10;hmtWtLclgfuwqJXWGg4fZgKNGaZr4PonBup//c0Xntl/yEzEGpgmGtxgvNo3nPiKpvTP33/d9VuW&#10;V2uV0OISePalw196fPeegVGoBGA6IQYQGVLwu6lUSk0BcYt/XI/3rk1UQSF3JlmlKjKVaIVLS0Lb&#10;Rr3s/d5n3/+Ba9eWKyWsFkzckYnph54/8L8e3e0gLAiIQzNgBOzSqCFQTNnWytbcZ+/bsXZlq+2k&#10;XBcqIXXHtuGEMMziYdW9fK0eHj+df/y5A88fGx5zqzBEMRpCyxUvCSuBBlWgeeUHycUpuyKh1uze&#10;ohgEGj1JBcDiczHDU8Jq9OF+MFJhoEgfJFCOpJyY9frSkdXBiDS8Wmcu3dPWlDAavW3gF8H2pTva&#10;m9JNWntrayIWZ1EO/B26yazqwT16WCUzORn1BT1LOpni2cAtwmtVjDQT9cmNwOFQrhQNIVZkzLRx&#10;ZfAQ+VDAgoMtUdWSRPSUkcb9SQgsgyOx3ju7xbmvZ8JnGCDcpoyhCk653YlpURkOOs34Guk0mkh1&#10;1nMnUQ6pgjZE8UgZVgXQ0uLDNqC7Lc8vHrQYO4YIuBX8Ci+bmqpNTpYmp/IDoxNltzEwMT1aqFQC&#10;7czYOPcX7FISeeMiMYzYRRg04IKVl0igUUqplN6cEGIV3TVqFnQRccOFLIuqNsUZ8bBDcMyQguIW&#10;wP0Sj9IxzA1NTXftWr9lyxIESSjMcgzbA0rOT7dxgbaJdxlJ25keK3zhkVcePXBmqFyRx40J6qGm&#10;wWEDdL+mWVnT+BefvPXua9bUqlWg7LYTe2P3qa99a++zx09jb0FtGBxO2aLgXVI5irHMop/4I9kQ&#10;lE3EXOOqlkASWRPsmdGykTJlt9r4dz///vdfu7ZQhk30Y2ZicGTywRfe+sun9iNQpJuIaR8YPtwv&#10;pI3hPgRuzjB6ujt2rm6/++orNq7pn65WYXMRXBOJ4xSHRDe4CgZCsLPT+eNnp1/YfeKVQ6dAYtUS&#10;MdTD0G3k4UowxWSostRcH1G890765XuPm0h3Spwom61E0BItqs7jgt4rWU9cmK6l4k5bKtaZSTUn&#10;Y025WHNbOpfOgKAO1w+thbBQEpbpOBC7MB0EyHEzHkvQWZKgkB5uZCeYkRQ7KL4YYyDC/2LDkGZX&#10;HhytMf6LsD1aQvHWJHUktygpHME95colryA+HW9GZZ8VviAOEn8iqVLpHiuonYr1ZWErGE99p2LP&#10;aC+J3Mxzr5WzShQotlmARaXyosJUaqCyfkkSw+fexYsTlINnRoTID4JSFgaM10gnHf8hacbuFJ7r&#10;en6thu/0at2vSbuKsuuB1FUowp30wEyAd1msN8by5YmpKc2xsSuKywxDBXPELYHuLa4wusjIyX4H&#10;QPj+l5AYeU4BOGeM/HkuveG6cb2xrrfzuitWXr9+Sa4jmWli8jCs09tF1pDVy6FZ100beigVb8+B&#10;0w+/8jbK9SZKFck64emGbLpCpQB4DL4LtMQwf/tTt99z1bpyqYLko2XH9+w9/bWndz925AQenG0A&#10;csTmzf3Fx+hhOggD4Pu/oUvmHe91PxFmjeHSeekLRtCy5SMPgKj333/27nt3rp2u1rAwEnp8aGTq&#10;wZfe+vMn37QsH04fcphYxmjaKB6ZLxiNiXf15JLXru/ZdeXKTSt7k0lMJAaN2JLhRBgaKNysfjIt&#10;C4oRR44PHzg1fGh48vDA+MDwdNVHhA24yeVruNIYaomrotZ35NbN8vyj5rnKr2SOF+YJvgwxe7SU&#10;abHsZseOp+LNzelkwsmmnOZ0vCURb04lMvF4Om1lc3Yymcpls5jfyCDBv0SOQmgxDcR4USR7ntMq&#10;rhaMLFJVdDzFdsiE5sRWRiT6jswfsXyCo4lBU2kDMSvi8dGi0VkVCiczmXCZeRI6dgRexdgpK88l&#10;rYyYGMhz4Oh3L6bIUMogvrNN0G4pECIylNFVys+jTUS9gmkebn3KzCojL9erkk3EOhWrhlcJQIwJ&#10;6Jmz81cwECpLwpeQu4cbAlAXWrYzhZR32avUwtGJiYrrl91gqlQbny4h9K7U/XKlXihW8yW34FaR&#10;BeJFwVkWrS3lNAo6PP/8rLLuiooU1F04il25zLK23Jq+1nVLO1G+39/bnIeesk+lB7zY1bD1c1vg&#10;nq4bbx06c+Dk2PNvn3nt2BDQRUl8qShHBk1tEew1YORM87c/efudO9aXShVQMxwn+cbeU19+evfj&#10;R09iElh8rNwb0Ty9Lg+WOMglY9/mc6HvXZuoVmAUQcicxYH1L4saP4ZX5Xs1899/9q737VwzXXGx&#10;lpNabGR06oGXDvzZE3ttGzrcNmYLsswORHJgPqgHZroI/dCxCtbPq67syvyTW7etXtHV3taShqMV&#10;eoyOYUbJyWqYLkJk3YnrSCJMjpW/9dqh5w8NnBjN5yt1wPPwLhjvSXE0gUxZoOI6XNBPVI6QGHR+&#10;Apw87PAxCy0l9bhjIvmbTKV6UrHuTLy1JdPfhyYK6aZcIpV0cDXc08nKwMqHO8OPI4pFWAhCkYwN&#10;6e7R2VSGQSyRZMkZVIqRwM9Q6yrLQTBRwnAMh+mEkSTIMyqakTKSChCbMYbKf+VBaylmSUgu8p8s&#10;EUVd4VUoBicXHV/OS5NkhHIPlb94zkNUH6Asr7h6vEd5BjRSdCHlrMq+nWdzGb6ra+Pb1dVE55ix&#10;upH3qtx3dRUS1gsYQLce6QKOgvS8laSXIujhdX7owzuTe7PgOSmNasQq2Ca9QD99ZgQ5uKmpyvB4&#10;/sxEfqRQmKyUS5Rk1dDnwndDUAJdROky9NG2EFn472OJEn7APLGZ8Ek59pLm3Nal3VevXbJ5/bJY&#10;2kY+BFAKmBWY4ojw4cv7mhc3nbLnT9dro+PTDz/y6tOHB6ZBY3LiMYEhGiFnNyAgJGuiSSH8ypyp&#10;/+Ynb7v96vXFSs3U604s+fqeU19+as+Tx85whyDxhkYxaepVetKCu/xYH+9lm6hWnmT3wjAejyeT&#10;yXw+D8xN1iWWgOfVrH/3s3fcs3NtvgYf0I8HDmbDQy8f+NPHd8eRoQNqRA+TyBG2O2IzXJWYRAwI&#10;gbZhtVhWeGVP7idvu+rKDf0hXB28i00NuD0TzBc3k4k3qHFjjfvx3XuPPPn6228MFkulIsyihGCU&#10;nDjnJ36HX/OPpo4sYQRZQdwyOnLpzqZUV1NieVfzqqVdy3rassC/bVgu9qUGuh2g7AZBDuMVRMKM&#10;QWVpEz0ggU5OhVuLyEkqGyPwvzI7MCcR4il2CNeI9T+TNxFHmwlFmho2b+DrTS5DJi5UzjuK/CRK&#10;pWmiQ8YxFBM7425KCZC8QEyUysyrQZDYVvIwtNoC1ypGpoILZXVFJxPDqnzMyO7KBkPjGO2MkrHg&#10;75g3kH/4elo6/Af16HNMdvl4BUuqK6KffO577hbKS1I3IdZwJn0XYcFKa47Qrricsp/AISNaglmD&#10;CSlhMk+Pf/F0QhOJ3OmpyunTE8dODBwbnjg9XRiqVvO+Z+PCZB+YxwGFL8yDVNDY1N21a9PKHZv7&#10;+/qavaCmNgeydDSkpKv0g9lrCHGNbofm8Ej5kdcOfu6ZV6oNx8aVcazpCes+ASS8FyRw9OEgiQLf&#10;hDraObdYxm986rabd26YrtWgvByzE2/sPfuVp/Y+ceQU71R2sbhtI1iZhtyej91ZZdp+bI/3rk2U&#10;VYX8AIpTLDyKK9f03rN11et7jr08NDGF6BdzINS8qvEfPnvL+65bM10lPRbxzuDw2MMv7PvcU/sM&#10;LdGASBIeOx4iMWHOcUQOhEZkKcFk4suaGaSMGLg4m/pb37djxY3b18BU1Dw2SWVMSHeUK4cRBNna&#10;Zq2K//zpauO5195+/ejZQ0PIZbq6w8iE04dkf2QruNqxapjBZLyCC62nY/bKjrZl7a1dLdbyZZ1d&#10;vZ0gwiCmx2yDt4gWGQnLAn+GJTYSeEVpWdnJ6RgKisZiGiZJucYFbhLHUwGFYiOY+pFcLQNjZsoV&#10;K1t2AMRBhOqVfRCenUrTivOEL4fHC6PjBVKadAsklqHh0eGRcaZ5rRjONVmuDkyVxByJQ0yRcs0N&#10;gL55+FvwT/FOxd6oJaO8RfUT9e1M1Kt+Evkb4gOqJDfYIwaSYyjQxBe0PvIyqESnLbOrs5PwQugh&#10;mwM5g3VrViYcO/A9QALtrcnWViTNbHEeudrpQqkLEKgUT0HYTvQElUOv3GGaNYUtNNgbPPLxOVu4&#10;fcJj5L4i5oN2lreFP3QuheDOLchANhZePP6A4oNNEv8Dtw51sCNHx6ZOnhgfmKQveXqiOFoEvINd&#10;icpcuGZyKPAtny9dcAbs3CzEQedN6Mta41ev77pm84ZlLdlcyo4niBlTRp4gD5+4R9pSzAIdCkoO&#10;Zjg94X35yTdfPjJ4Zro4XS/B8DlYO5DFCWwq5PiehblDH8PygJfTlMOpCOOG3myZv/apm265Zn25&#10;6mu2F9cTe/ec/PLT+x47POzYUBWzcE9L2pKffd9133rl4L6T46CpkZlD6JTjJ1pSGDup8pKiAIWX&#10;X7rHe9cmit+DAYZ9IgPgvms3/tw91x45OvCnj357/+C0ZsY5LWreH/z8re+/dk2+jFgFDQWYxHzs&#10;lUN/8PknElCH0C2Jb/UY6lHAZaQrYToAn8j8J9AMEWJqboeW79aRul3f17GiN3fT1lUblvekU/EK&#10;aK9kJotQjjxwfABeTTg9MAdGx0enSyeHpg6cHD50evTUZLHCk8lKx+e4XiIW627KduZSnW2pns6m&#10;zpYMMMF0IpmNW81N6XQmgbtCm10V7GJugXiMtUDwRhkVolwSH3IZilemyiVgbSVHrkwNfVl4wWLe&#10;8L1EfgpTU6YPoEEjXyjlpwuI808MTxWBhIUBMglYtBBTqweksnE16jroStUKEg18Gz6hUCjDGUao&#10;RTweyhqeW6hVZjw5XA7L4/BWJCTEAqu0ynwP9VZZS6YNMqViA0bcQfwSQVwmlRK3kcRAbB4dba1S&#10;W8i0iZOIpZLILDFxEAebhAySRipmIwuFLHnSMdtamtJJJ2Y3urvbFLaMoQTZj3E+Ug0SdzPuwL1E&#10;yAP9R4EZiEio0F2lkN5Z7+IBAmJhXC1l8qB/AdmQa0eZj1atudOTxWIVWZpavlwbz1eGRguDiLXz&#10;QCTrY9MFtlG2sCESkUUggNmArbUjm1jd27JuWffKrqYlHdnung4EzjDt2HjqmF8YHbl24oZQC41D&#10;BtEYGpx8Zf/J146PvXViDCf3GwHfgTSQjimPF8Z8Bj51SkMBJsElirsvcQRIDPrattafuf+qneDi&#10;VEHP8dJmave+k19+Zs8zh4YC0Hddv7M5c++21R+/48o39pz52+ff3Hdm2HHgbgiFSwR1OEOj7m8M&#10;ryIwZb5z4Uf+vveuTRT8B0GB7+qNKzqbPnLz5vffuq1WrDz03O5HXz525GwBRBo4Nb/1yRs+dM1a&#10;TG4kGiCNCRb+E2+c+vU/eiAJPlmgeVjSpp1wG01mJaWF5TA2CJarXqPhwrlZ8yREDvhzcCjBCWl4&#10;t1+5eue6pSv72lAF2pqhEjs+BRAMPEuuXHoNLHFC0A0/pVpxT50d23t06PBI4dRoHk4jFlg6F2tK&#10;pzqzqd6mVG9zpq8ju7S3PZNNIZMCmKkRgBWJVYndnv4ALC6DSPjDrNpjsMy8HmYWJr+KMoUJyKWI&#10;9ach2BH3i16N+BTCSyyX4L4CxQomi2W8Ev4K3Dc6u7pec8OpfHE6X8TdHj07ViCnOajUPNjEWgCb&#10;iOxOxBuhNVcRMae6Kn+mbwnnisYV64lxsPxWkieqnlAKHeQiFiJYL0ZcbBVdDWV7SImTHUZRZxRs&#10;Kg6nmCj4s0BROEcAFAt4ieeNgbQtEtF1Hb5/JpGEx5mOmZ2AZlMx1OMsX9qFV9sIM7HlhI1UOoWN&#10;KcOEfhYpuEwazroMv8pHRFH+DI6qwG3lLfIasJXgb+wZdHN5IQqHkFoc/gAMBiniloJDza27Q8NT&#10;Z4anhqbKo0VvYHRyolgBNl0GD9YNECS0ZZJ97ekV3U3rlrRtWIU2AWk8fpcbFu5ZPGDJcHPUIZyN&#10;j/OCYyOjp6ar+44MvbT72NHRcUCH2E6kjlP12PDwL4bEA/fC1pa5HibvCRPJEu5gqgYJNv/avp6f&#10;/sBVW9b3YkrAembt1Eu7j3zp6d0vHx9F7qg1Fbtty+r7btiyujebz7v/4xsvfPXlA7bFSifx7iN4&#10;RPVB5VSg57joJ76Lhp2Ajae5P3Xd+vtuWN+BZosYdjv18NNvfvmxV04VSuVARx3L/TvXt7Sk6iaC&#10;BC8Xiz3++plf/59PIODTkR3ms7LNarAtXtxZL00Fia/aHYy50dcP+DTqRlEfAKhFalpctq8CNgRf&#10;I9y8rO39O7dcsboTtW3YygmEGQg1kOfFrDR9eGc+uFzkSZDe0bAgInH0xNmjJwfrbrBmedPadSuT&#10;mbgL+hc5ruSKqEXODLAEXRwzWcISJrOhGlYjppPwuRFTifmNgEG1OCXoQ+mfi9WBlryULWBVht8w&#10;ndSJU0Mjo7CH3oHjo1XPnygWxwtlIE9oy0ViDU4GB1IwQOVxKihNOJ7i7UTIGn3hCEMTs6TY1+DG&#10;i32EQ6T0GRjMzyCGykgJmqryNfM6zp3kHBor16RwTEn+sGMtgBTAXzQRyISQYq0oNRj9kDQAAp5i&#10;q8R+8DExkmAunmQDrlNYbYyD56J+JxeHPJbX19GWMvS+rrb+/h5br69e2QfHEvE4HjeWPe2zAVgO&#10;oDM8QKLPglTCzGGL4jPhnooCeuRugcRQesZHok5yOpLe4khBo0HCdj4Bmg16apLartfqx08PHT01&#10;cmpoejJfQeiwaXXvFaugTJKm9w0kkHEpoW3QP2EX8R7HsFBcjlFAeI4ax/Gx/BPfOvTN44MjJbic&#10;foIkC1yGpPhESh6gEe8cLX8Nb2lg3+5OTIeNz9ndcUeuXTxkjNttyzp/6t5rN6zrLdUqum2lrfi3&#10;Xtj/+Sde3ztaRAHNJ7euvvf6TX2re4x61UxYX3ls9xce33uqgl5GIlHCCYUyeBKBeNMkc7PAYV6z&#10;4L3ypveunyhwn+40Ygk9+O2f3HXndeumgaQge4yKg1Dfc3jgL7729IHTIz91x7UfuXlrZ0eq6Ad2&#10;aGRj1rNvHvudv3y85jfAIUSC2Yb7YMYSlv6L44eudAvfal32kJkZ1ZLIC+Khgs8NX4eLBwJKZiMB&#10;p1SLcRdF9W7M7ko7d12z4aZta3s7cohzFbKORw5LGjMcD1EKFggqAoIAkFsQwJxSUgDcNTF2tGug&#10;DIIypKJvvpvlVljdwlKG4ykuoRgVWEiWGCu/j44gEtMi2kJgy0S5hJ7PT49NFQcnynsPHC7U9LFC&#10;fWiqVPKCOvjTYKcLzwbv89CvV5IGWBGA+iSxoXA5LFcBHuWkKlkhPk8Ukqu8lcrG0lDyciNvUNlN&#10;Pg/FYFQWXsz2ueunRzvvQ506Qvqik9PMzRwR9CjfCtLKkFncEfEZ5aXymggolBQLf4vvXXGWeNOY&#10;P7Ij8Lr5arKw6V3Ct4HVQ0jhB3FTzzpmS9Lua8u1pJNLO5pAAOjsagcBAFiuDzUGwTLYG1KcZbnn&#10;KO8kYhrEJQVwkdpR8uFlZ2FaW4hCHHNw7gk5GxIqAKCBTcEwOqgWZxWfANHyxDi4mI5oK9QAegjm&#10;hB9zUP5sv7774Ddf2PfK6UIlrGHKSY2VFW+YJd0FvgO2BDIpMMe+UYffl27oW7zaz02e9eLGQ6mW&#10;B7FEBHQRRDLQY9av3rT9th1rOzrTqJBGGJOJxR9+av+ff/Plk17pZ3fsvPv6Fb1LsrggMNnshP7m&#10;3lNffeqtbx4+hRS8qrtmbIV5K7etJCIWbeK818Ecb4S0FzbYuOGsb878yv07r9qyfKKKqQNmMjhl&#10;gMP8Q8OFhx5/pcWO7dq6etOWZSCaAFtJxe2X95/6d3/15GitSLY/q95Q74ykTOzXJ098uDQxGMvu&#10;z+iPx/r2GcmqjhYFwGcgFMbKfvhBtjQvoLAYjYCPsr52hMBt6fVLW2/Zvn798h5gXfU6qGCE7gFg&#10;cnbRZUDdKFMyBFdMIP0oJBBYnyVouAsYZ0mPMm1D8rGsVdo+qUjjdMLyEdovrCADaRj9E6cHTgyM&#10;jEyVUF0xWqhNVmrluud6sLtBsVwBjFb3QlCCcG+sb8HaZNSNv8hVF4APlhS+isR3YmeV+Y3sBgEg&#10;hY+JUVFsc6WFJWmHiH4uXqQiF4oboOLpd8hGytIoP1MkzeZ5vJN/ViZLPk7ZOdpfXgb3ErIgxayQ&#10;WcV6IZH+ogNLJ24mpFU2ir43fsJRZYqaeSm1M3HrETk2Phx40SQz8dSEC6R6GflZ1IAnUfttGqgC&#10;TyadhIU91Uw7DsLbrpZ0Z3Mae2RfV3tzLs2dEn6cgMHkjtN7pY2WYAAzicI0UQV0NPyyoTB5DbwP&#10;Oxbb6uIHPAHhUd4TIvuZ3Yb3jQmcsDTswRPT7qOvvv3GsZETQ+Pj+VKhjnw7ACSpEG8YycCogW7P&#10;OWkgWg4NJ9DdHq16h1u6ZWKi150+0Jx7MNf1lJ4FswGDiNv0cNdW41/dd8P1m1ZkmxI+OexcQZ9/&#10;8JVnXj9y2/Xrrt64BoKz0CVj8z8T2KcxOVn9xotv//eHX0BtAIwfSWtwUkRcj5kb3oP465fy8d71&#10;E4n0w+xY4Yc3rb//1o0rlrZX64SyEYuCjIXtsGHG3nr7ZLlUR01bX18by110Dcnct44M/K8vv/Ta&#10;0Aga7xBMQUEqNsxG+tPFgY8Wh1HHV3e8t5zWb2VaXk5k8uCoCmWB7qJmIAMDqB0JZhg3IFhYJyhz&#10;gGlBqmTzmqX9nZmVPS1rl3Qu62kGEkcFAWSzsYcCo2Lhm6wEkRajSyIKg9hCibHIOhGbQ9tDUQbu&#10;p8DUEeFZpUp9ZCw/PlUqwPYB6fNJcBscHR+byKMsN1/18DegHvFvaMgsB+LhjIgFzleFtucsSYgN&#10;nExe+LJSW8E0kaRiBI6SVKwY8ihnoGykuGnyY2UchTDI1yoSoniy6nv5JOU28iuh/AnKiJApMrLz&#10;WQ5c+TzRudU04+/xLmd8Psn+qFySGC+5CIEilHaDcoAlHuSjUFE2GIa8GW54wtBRZFLmSmHKJFGA&#10;eFzY7DM+JL9l8Kdy1Uxo0IwiHWHbuWS8OZNgOXku2dqcbYZehqllUnZLNt6aS7Xk0rlsmu62hBIs&#10;TAYlUBl4jr60h5RkmRQiiD2PPFuwAuR2xL8EJqqMs4MN1m4Uy4Ujp4aODeZPjlZ3HzpzcmSqhmpX&#10;Giji7dyKZWPDNs7ktTRYgXnCL1fotV21qRsKE0urqE/1nmrtejDTua8Rk2iFGwQicVi2//JzH9q0&#10;ohvwOoTCOLksc+/h4bGJ4rUbOuK5jOHZ9ABMNnZBNhLVUs+8cfTf/tU36+hyRIoaNysUTmMoEa1L&#10;BabaeC/h471rE7HxkHwX8/7lvbdct3VZcy4ljywEqEccD9axAfgG1SqAM6R0F8wrLUAZ59DI5Def&#10;fetvXzlcr4G3wQAFsGEQJu6pj3+oPLisXDKhm2hqBzLZx7JtL+jZgpaSZY50HAIfS8pgRcgAy2RG&#10;Ewv7J0JjLShvWt5147Y1267oy8YTOWjM2Ewcwr1DSoPKEthSWZ1NqAXTBS6bQFgOEznKoKG3JIyy&#10;61erVei2YBq7oT46VT6KzPXZiZHR6YFybQJ+aK1Gg0clM0EQsM7oTEZmC19g36aBIm8utJllJdTI&#10;iBeDISwJEroZjApxR1YNv5mJNoVtrSBx2g9Jkyj/VRy0SHlHDIz8Ci+gygS5I8qE0hjJ1/J2+gbC&#10;W5nvwVBRwvAIrxQzMnM6RfERgxj5k5HBxJVJUhgGRW6Qy1PVKaoAXyAuDp+ytdGlRvxGZU9lh+Xv&#10;6YniClRCQ3IiHBTJfovTLU6oAL/kiUodJ/1Noy0Rb21K9HVklnY24093ZzOE1JD7BsUqHnMSELwG&#10;1QqPA1Rv4ZYLthiVSwKrJNOHWwEfogwAA3lQT/Fd3W2AApsv5IcnSk+/cQz6r/liVYvBiNHeIXZH&#10;0XKCQopiYWGYUMOsgZUDKxk2Gfoyr3h7UN5WnGoul2qWlWxoX2xZ8tVU27jUtPDmhVPRmYv/v7/x&#10;KSS4ASYCXhScRce1s2jUK5J1w2ALrVr8ulYDfS2TTL124Mx/+IvHBmpVkIFgBzEnmNcWIgKd+Uve&#10;TQRg917VlMWDBj0bZZv/+Z/edcWKTsvGysfzAnkF8xOQCHJ6NROZDgmdiGsQivag6lGrBq+/deLf&#10;f/GpiVLdsjGFQNPDVNG3GO4HyqO3jg3ULBupjJhfnY4Zj3cv/UqjfVRHdOI7jVod4KDmYMrYsqkj&#10;/4JACo8eEB1VRtjbBfUkYcbWr12z7I6r1m9ciUJkXAlWqWjMCCMFGWwigNhWYXxF7l0tIIQaYLFB&#10;ceDo6eGDJ4eOjUyfGJ0ah+afeAWMmmkIpWJFNHIix05MonJDaQRhnKFdgXkqXiAcVdhxCZ75AmY8&#10;WUAhfoJUsgiPW/5gZRp1OkzioQg/OXqBonYjliMGKWXXCo4kH4WxKuk+EnZKrfcMtkfX57yv52sP&#10;v8P+nTuhnC3K5BBYAJ4lFlw5shgHKUBknCheOGt75BcKlFQ+YnQEJC6LcgdI6azZRc6W7DyJakk+&#10;wIll8EV2h8aVow/nUBxfjiVeKpKQQpvnA8XIM5ciLFbaX34hUjiQV2hOmktbUmt62tat7F29prcp&#10;kwbfBY4UM91RjTw+ABgMpgZmE+N7dbGU/GBFqeHWMQ2NU0Pjz752+MlXjgyUA5ap0nyCPxgDWQpT&#10;ABfugflQY5Tt4wTcfsnc9vV6i+5eHfr3lMeW5otoswKEB8z+uhX746a+x5MtmIImepxyPphJ01zf&#10;1fTbP3N3d1uaUCIRZ0RFuG2W/8OdRDU3bhyLB1KKuEzAiiit33Ns5K+//MJrg4MVZrMtLEvYRCa1&#10;BK3GxcBZXchk+JG/9z1sEw1S5xwr+bnf+PDqvmzZx04FCJr6XgwU+AhQtIeEAscQfjxXLerVAzKf&#10;h/NTn/kPD4yVKwg9RN8BdXuNpKXdWRn7+bHjZSNFbxAsDPAoNHMgln0w2/yCky2GTox5PcrlkePM&#10;mYp4POIJ0jSI58HSGlBlbBNiXD3ZxKb+rl3b1q1f3RdzQHADd0LqT3Gh4GGzo4Vx6szIkWNDh06O&#10;HB/LT1Rr6AADeiCYMlhhYMwoKFCIH0zhiaFRmB09Hy54ug9K90UOwo881He8KqmiUaaKYZvYLVpn&#10;KUwWVqPYCzpzWDozbp3yOuXFSoBaeWKwgVKWJkQbWawqmcD3RRkVhfJJNkaKxqJ0wAJQJGGHyKUo&#10;108MMFeYjIa6AWFxSy6XdyLVjULY5PULZ5QPjZZORkO4hdHqYilU5PHhckl7ljibloofJPxK0n3w&#10;BtneJGmsQnR1Bar3ggpR1ZCJZZYPICUgwKPG93ikLPak0gJh3ZgDMqGdtAxIeCxrb16/vHN1f09f&#10;T2sm6UCeDtl8zEFh7cA4gieoQdsYSdvRafdJqDa8debkGIUhyYoXETOaYZorScEoETx616AdSHoZ&#10;jFvNAY6zXqu+rzp57dRwBmE4gWGUQ8FUhnubmv823vGG2QJGY6iVyCf0tLZE+tYrVv3UfdtamyEH&#10;hTNDRQQp/ohPEyCnRAFL3CsNPlBOw3fRmuDYQP6r33j5sQMHC6gIAyzJecB6WI4mkk9IB4qpv3SP&#10;924/FpgKeO3LMs77rl+XySRRR0cIXCV0iSljAgEJIvTHZUM3jD1MOXtMHcb0tf0noHmD+S+6XuDz&#10;+1XNzDTCFXoVGsRxj0pK4DonwlpT6HV71Q5GodYZ3cE05WKhaBxnN+YZq/1IgSViI2E1swrIb0DM&#10;eaJSPVsoHRya3Hd4aHB4ygyD5pTtu8bJgbFX3jz2xCsHH3vl8Lf2nHz58ND+M+Po+wOaN6T0mS2R&#10;VDFdi8i1mbFqyjKICVOGTP6OokX19YwrFJmR81a/ijjP7dLKi4vSsvJzsW4zrt47r1Mvi97IH0f+&#10;2jvOlroUhUieO2a8xHMXOu91oC40OvX5nzpzRoWDnjuUTYpuTW0i6neC180Y2O+6HOVjRgYtGpqZ&#10;234nc61OIrH2jO175yJmPvXcmHNA+IES4EuCG++E1wpDVq55xZJL2YhidXC6fGR0et/psVffPrnn&#10;wImzZydAVYBxzCYh8evA4A2OTr+87+Q3Xzz4yMuHXzo8cAhZFIDItJkEjolYw/rwK0a8Ih1GNq6C&#10;DmDz8NsOPdjl5d9XmthRmm72qlQe5x7J6wF1+8lc9wGzucTdHDQaadDn6e3NzR+58YolHUngPxSW&#10;o0sMWBjyU6pYFS4GK1ppgJWyMpaEZRTzxcNHTx9GxkeiEF4doQcWcJHCKlHJJX28d20iDCBQjVUt&#10;seu3r0okoR4srD3yG+io43FDxo8lvGoFcGoqti2zvfB0KsXy6fH8dAWxEgSZhetF1rXebjVWFMtx&#10;giDSrk+QsrZ60OPXs1Bx18DIcapS+QsXEw9Z5PY4Q6TYlYwsBZMjrACWiF8UanVoARw+PTEwVpws&#10;VEAThPl7+eDp59488cKBU/uODZ8eLY4VayWP1GdWaIgjISHpOSvwjkn6DpMWzazzrdW5BX+eZbrA&#10;BDzfeJ1n8r7nq7/Dipz3xu8wQt/1zu/1sgWshQuf7vwxOd88nbPy59vp7/j6e1yxir3P/4XaI6Kn&#10;cW4DmRn77/Xh73wwXxX5izMbidgIlv4Q3wBPEI6UppdcH4I6Z0enjp4ZOXxmZGBkalyoVKfHpk8M&#10;TR4+OfrivuNP7z7x/P7Tb58anUSfPVCuqdIF3EdK0UUhj9UoUXGPeAJI5FH10kpr+vpG9cb62G3V&#10;6SvKpazr1omRAqCkCBBcuHIs/pVk5xkjSWQFxQ38FbVEkDD82F1bUTQIz0Fo+kAprQDfoU6LXdLj&#10;KGLhDsEwHyA8UQMUyIBlfna0uH9gHBVRiu5KYy2bg9oxf8ATYwFzan5vfQ/bRCnh6m1KX7t5BfgQ&#10;sCgwQ4h0MC3yRQ9mqFCcsBMpMgSkGB//gyMj9oumpyOT23NieGCshDoWFImYDYu/QxW0Zm6uVPAj&#10;Uq6DwEH8bFjA/eK+v8QrrgsrvhWraKh8QVkoq2YZbZI5LjWpgCyZp8APMYEwPVjZAb6ODdaYbU3V&#10;vMNnJ186cPqVo2ffHpwYhQIfZhOaAODDZBrKvF5AcnZ+T3jxXT+6ESCyDDNDKEUCeqr7Ogj0p6rl&#10;o0ODLx88++z+0y/tP/H83uN7jqA1QBUAHXSuxaQKeyiEJpNqxQjXDQxagTgEEBG4Nw7/Lanrm4Py&#10;B2ojtxWHOtCACnX/4rU5DfQjAiTNMoNTmZav25m8oUGOmMsIicdQ60gZ16xuv/7q9QAJUe+CtyDs&#10;omfJxn6ESMenvAOnxp24k0rFKaInlQZEmwKrUNNeOnSCZS+CKtAysnxGgTmXvE18ry9RTA8SVmiJ&#10;UGOGpIsXTySOnxr8iy898bt/+eTuQ6eCeh2UBUUFtPE0zTj8QUAuy5ZAACxJXA/IiVWvhV4s1Guh&#10;+XrDOJGL5w0Ax6CmmV7Mdxtl3UD7gYbhmS1u8JNjA79YGLyhUYFFc8HjkKIVLCvAyT4qAhBhI3VC&#10;xQmgLRJlYI4ibPdB2wZxVtPSQM+TNiTeTciMmTGQFSFbIIkL7PJAPy/xwOJHZ2AuwU8OoXYNKRpi&#10;3eC/gO/IehjIXBhOKnRSZgwtDtFVgY6kbsdAsYJsA9M9xDTJqkQVaB0F/2QRYHrDwDlobiiJZZXU&#10;qPYH3k9VT/9c/vD2qXGtGse09NC3DfMYbQgZUXkxo1FwUo86bVU7i70bnHNdA6WB7QzXLO25eeN6&#10;6J3oIWq6KlDRQxqoTI6YFjdjI+Plv37oW//6f/3D3pNDKIq0G/U0kicUOLJC5A9JiqVqJzmclJsU&#10;yJuYI/f9S/BBfcclv3dtooQ0EgkLKVjQEU4oAHGo4S3UjWPT9f/3Ky//yRefPXB4sDmToywKHhn0&#10;P0Q4CVLpV/e3buxOh141gZY8aFwkm1jRjD+e7ChhVlIDgOgSkgrMrDJetsBNTPuVdZXhn5g+8Wul&#10;wa1k5yRrQTKsY5LV0X1AUi4iy4gEMcoGgCeDKCvEZfIbqUOGhA7qqauNBijmrtQ7CEFYIC/FfFs8&#10;LpMRQEaWaWWmBFWyjE0bsJNiD4cuCRJwyM+A/IcZgnpnhrPIvaC+X5o1S15bpfZhqECcRZWWkCoB&#10;7xhayvB/wp/4TPHITfnprgoarFDn2CUtAWGTHWAXRhmX7hdt53A885qeqLuexWpU29KT+BzNK/f2&#10;NK3btIxpQ5BzkGJmUs/PoOuipz/y7bf+8989+ezBU3lQcGGZKTmBGgHm6dkYBoaXtFrQYHn15Gmp&#10;Lr5quz8v43+JPuX3buyMAca20xyP37B1RTrF2Fl0s5BXdk6endx/bHSoWJvO54cLxeF8uVCqZxNJ&#10;SFJDolXlZ8FcaM1mporuwRNjgseQNMiEom6gVr4/DDoC10JdqW7HAR2D0EDDhfOTSAbhuZxf7wjK&#10;S1wv09DqlpW3LUCNyKgxSAC7gUiyAqb4R2rypK+damfFbla04iQ3UJtebKLgLEr5/hKdK4uX/f2O&#10;AChiSM2JFLjQfKISJrJdSGFAhCxZbrVlSjpESZKoaIIgtjQtxcHUCsmCmtGme1uD8h3VqZtKkyur&#10;tSxqChDyCA1VPkMlHRl9o63z4UTyiXTbYSOhqGKsvWtYYD1cvar37qvXog4Cyo/4FLS+QlkhGIr7&#10;3z750OsHv/n68f2nJvI+mjvrt29fvaGnDV6ITGZwc8JisXLg6NDuk4PIZJKeIMxQ0rakRZgQV9+7&#10;ntbFPMH3rk1kIoNaRtqd11yRTYOWBSSR5AP00Bkcnj58angoX4bGB8hbJ9AY4NQIIDvVgBb+vAMJ&#10;FE1rbmmGQNjZ4fxQvoAJImUMzKKV8SgdpzWsdbll7NZ2COQF9BOksEVRFqQCYTfHAm91tdITVpOw&#10;cRYqUvQyqqApXEauopD58OwZbJDyIN/JRxCUlr0df8j5k/nNTZTIC9N0F/NcFl/z4zACCkacKR1X&#10;pSsRNYA2TO2o4lqpbs5ROCH8LPyOO6rof2J+YoKlNW1J4F7vFe8tT+wqT+VqdRCq8UY0HCLKDpRJ&#10;yEm0fJI/rsbM59JNj8dbhJsuVfj8fLAt9J+5/aprNi5lKSjpR0GpVD01WHj90PAjL+x5YM/hkYkq&#10;imhChPWNxp1Xrl3b0w5lEyryQNPJNCenK28cOPX20CQuTMkzKXOu+FuLNvFdnLiYEvDMPb/6/hu2&#10;58QmEq0Q8XM8wrMTU2+NTrA1AHBoA5bRA7n1tQMnS2Uvl06n0kkqfILQn4qlHOulo8fr3OaoqIou&#10;4chDDzhWtuGv8UHNR5IOP2c+Gfuo7UK9D/YR2x6YWUnP1lNedVW5sN4to4BgUk+67BUZQECZuidq&#10;7+fGjF0Z0TrzNiCKofgei4Gd80ScO+IZ86UCTC4el80IkF0t0I/UWdJ9oysouyYZh6BdS9pEfhCZ&#10;RmylUrjElDE8O6JAYNIaVosVbtdKH6mO3pmf6C2VKInkwAayghMmD/E3knjISYojIZVYergn1/Z0&#10;sv24BhEVchrR2o+UXru+vqf1/bs2d3c1lyGhGYbTheLr+87+/bf2//Wzb54YLyBd6NAgu0iao+Dh&#10;1s3rVvZ0QrQClhn+qGXakwVv39HBwyBSgs8mhFaRT49E3YWcc2lHQu9hP1FEn8DK2oZ+KbkMvD/I&#10;GLKFgBRWjGOzOjSOBBqp13DHQvZNQW/zE8Ojrx84uv/gKTdf6+tsXdKTQz3z6FBlchS1SLBVoHmD&#10;kwx6P8whq+e25CtC4iI7QdfrrFcgmE3aD+QZ6yA7IFKGIEjYWFesX1+tZezGSMyYos+K8gRaaQF+&#10;8HI2CFL9DSBXJ7UQbHFGSrCqLRPCFx2DSx9wuWxs2kJvFAUeKgKG1RA8heRy6OMqVThC2HAEqSbD&#10;wnzhxJPlIDA6YEPu/3VLizu1nUH+Y4Xx+ybGuytQfgCQbaFHOaRFReyRxpQ+HCo+kfZoUBUdRnI0&#10;l/nfyZ43jDR0RJFJhggP5ib0O9F46Hc+88E1S9shonb85OTfPvzSXzy5+8k3z5yeBEMDLVCxEmLk&#10;g6MsJgiWpZ0bNq3s6W5BHQsid6wKVC6OTEw9+8bxM0V2RoUBFIVPSpLNcJKUVMglfLyXbSKjXSOm&#10;r+/MooUxuthRIUpk7NJJe7JSfXT3UdHVUkw//A50rRC8/0LNBR/w5ETptePDrx85Mz4+3ZvMVCqV&#10;PNpVhpAOI5sBT7Fo2FUr1mM02t0C21WQeEochH0w8PiZj4H6mCr+peEDeycT1Dq80nKv1gOX0zIn&#10;oBBBTZlGXOYyqqKwHaOQTNTC1LRQUFGkK8Od/7u4x5fwzFm89LlHQFiENFeE2Gi9BFdmRMJKIc4P&#10;RXpGX2axLDKf6epROsQADdu4zi/cXRm9sTi+ulrKeEjO8HSEDkWqEH4f67qlDIqqcIxacM6wYlj/&#10;kFn6mp2uEb4RAhkS4H7Y35K9ddNy0He+9eqhB15668k3j+47PjI2VSuBiIg4nAXZ1A2n0JMGFTFn&#10;VXfLVZv629tTvl/FJMaiMOPmqdGJp148MEp1CyU/x+odiZgkLcqq+0WbOPfcuNArRDAmylNII02l&#10;V6DcKVaTYFPVOxxzeV93a2tTCP0HEqSCdNyaKpaf33cMNZpKpJ/Nn7lXohQPdVY22KQT5drpwYlD&#10;Z8fHsAE29NFSOe+h9kR6Ocp/4CSWDaMU03v9apbFo5gKRMO5bSt6NoIFppklLoBqCLInAXMvvX59&#10;SRi0BbUMJxuSM2YFqRkhcktsj51WRBmEWD6TXYlKI0Q6RAoeFN2fr1J1bKoa4NKeTPOfCJf0O6OH&#10;qEqIuIOq/Ks85XPZBhJrhd1MBE5SfdIbizX8rEpVsx7TA30pkRVeooc7vNquyvR11clt5Xx3vQ5S&#10;BYQgMcNYASj4NCwUUisKw5NCAiLqTtAAp+LVXNNDsY5pWkmF7/AdmN9ogpZOxPYeOfvc22f2nRwa&#10;nkRvN3RwNoG2U4ZWdIOVAi5rZWz77h2rIJmTSqKg3rd9yNpyxh88M/bNV96m3hiFhagdhc+WxArv&#10;CJ7vTIHppfpQf5R+ogKSRVBFUGWhtcpmSiURsSI6O5LWamtXL1vS09bwatKnnQFutVwfGS4MTpWZ&#10;N+NujBAVhS2sXZIiXFa+gyyNV0+U64dGJscrqKYjDCwKMJIC1sDU0k6ZWsq2et2gGcr90T4n2I6I&#10;O6tNXrIo4FOQwggLiGmT8iorq9UNvtuFQMZolESHQoRhmL/mGyQDGMlPCaQothiV0AyblLGUflJ0&#10;S1UtDXI74pwuHpfSCMiUkT4WUg4oeRGprZYiador1XpQvCmyVqJOBBRa4iuILLKDqnh5elzTM1rQ&#10;EhTu8uofLI5fVxhqhvIn+gdxK+UkFNib5yGEpCrReTCFIjUBYO/Ybyea/qG18wwMpMw6lYaWbLYx&#10;VasfGpw4M12qIoMskk4ADXFmipDwhMwfItIRcoWWTJifed/25S05ar+zBSpk6Rvo5PvawcFn3z4t&#10;7c2UADvFSpgRkm+hPKvYuJfu8aO0iZg8iFOR6iVpz7KJ3QEpgUoReaoYZzwETAdzpFjYtLpnXQ9Q&#10;ZrRXAU3K8BpxdObOZWLPvT1YQQNGRBTUMfAB1OChsMEeS9cVnUEaUqhSuvPtDR06uIZwQ8MBK90c&#10;+D2hm8CzhzeIPhZg2NJHxImQjAbMAj0yqgOgkhr7JAuvOQvjaG3VVZ/eXJ/eBMvmOGOGXQqthA9U&#10;RmjjtIJqxTADQweBExOVM6IYJZXOIkULU6gy1hRIkYu+dKfT5XXleFCoghKLo7LI1GeXByg5FMYb&#10;MqcpShYkKCTL2Q5CDQRawXJl8T4L9kzXhoqEhqZrqxr1D3qTn5kcvLI4nvTqLovqRF5ClWDLP7Kh&#10;MooSRW8AlJw7gBgRP0M7fm9L9sGWtt1eSgUf33VgyilFJeqICGeNHBpqVvA6cA4XeCKcz7ARs/V1&#10;HZm7btyeSyG9Cf07CgXByTh2YuTFvSePDFewdmKGjToIOIuuFUfbD8oA0KwSKL2k58GP1CaSUEUR&#10;GnBgxHjwoaOtBaS9mNcQ1opvQgTWbY057ZlMU3sTJUBFsh8uYCZpvrj3BIBFX8JUyrTiYShOjJqb&#10;sx6IFVBmReF3TTvjZOqW2R/kzRDzU6hcaNGCqAI4D3ZDtA+A2gcr+Qi1wHqhBRLMJxN+qFSAqJxb&#10;Xl+b3uBXO8xGNWYNwweIYBWiLcQneS9UkiBRkkJMUYc/8R3OiYuC8KNeOee1z3Vvi7//4YwA3XyG&#10;k6SnznhkzJ7ARqF8jmLttI1shUtjSKOBwidwoGmZ2IMCnSHpgqXN4Iag/JH8+PumxtZWpnIoEYko&#10;jFJqx3UQuYRR/oKEQAjPASzEBs6pBSqio/mvt7R8Ldn1mtZEttjsTVGEY41LRuUpyB2Yz5iYkrDW&#10;HM2oB35Xa+pTN2zs7+lEYxpYcPzcatRipnZmpDAxUV6WSazobFvRkWuJg2degewxy7oFBThfr+SH&#10;8xB+4J/yI7WJM1oarC7nZovJRA+LNe98Zog0UZEeQGakXvZbs8kr1nbBiopudYCiJexvNYCGEyBs&#10;u7a4l5SUpj8o6p2zH0x9MD6m7pweTppaEZUEegxINhTpUCfANsqoXFL6oRLqQlATTaxEF4exDK6L&#10;jU2ltMAJgmwYNkOh068uqRf7Go0shM4MIw9lQ9p2xvLg2xJ8ZvREFrfUtxAbl8WkeuIJg5eXPdfF&#10;/8BnweIJ5zsCUmKl5hzTsnTi+GDxBbkxrGESsgFx78ifJEmVBi1spA19tVHb6U3cmR+/plJYWy20&#10;+yWwc0RtTjUI/Q6DqKbGzGkYp7O0lLliyG4HA4ncP6S7X7Ny0H8S3a5ZeV8Cf0tKRDFmJX3NMBii&#10;xATnNy9p+8TdO1B7qCNiwqxFHSzy0YYejyV6OlvWrWzbtLx1Q3/HxlVdy7tbAdNPFaqkcBPTv+Rn&#10;74/SJqoppHSWWBwkrGpOIcK1MD94GnD53DYnsaS9acOqrrVLW5n4gB8vmqngA3bl4odOT5xigzGR&#10;6OR8IeonpIZZpzmroNh3DcELWlMhTkfLskkj3dQIMhSXZddHBDrienJywYbBanuIK3ipLCdg9Sf2&#10;fKjXwTAitkZmJdRybn15vbq64ff4blPoJ8QhgDMIdJwQi7gNdBkE1hRGGr8RSJWXq9QBL/k5NV/7&#10;cim+j9ieeIjydyQ+LrOaviGTw/T0APOxJZoUf8K0NLpCb0lQ3e5Vd7nTN1bGdhammyCOzBJiaLKy&#10;AOCce3geaBjtllE9sbAkqPUAb9MyTyQzT6Y7nrVzpYYNxAnwkiJRXOjgBOTvaDvpTLAwlQYyppno&#10;X7qkOXPrppU7tq2UHtcueneBwK0bqdEptAqvxuJOb2/Liq5MZ1umt7t9SU8Hete8cXQQbXLROfbH&#10;oCThR2kTQW9hayBKWVrMgGCT4U8IwEEghP6XHrTEE7v6ez7+vi3XbO1HSI0HJxAwkD4q07TnLCTP&#10;zowV8nXo+yLQJm4oEjZiXi58SApFMHEi3GwfjtlRaGi7c00gbvX41QwqqcDuYfpDLlH6B2Oaqwga&#10;qDJyI+iKBYFSmjGWYbPgADIUPtqBB6XllfK2anmLX2k36/BDKW9NRWIl8Ur4FN4iSgiQmpH2wLhp&#10;IfEsGsRLzC4q1FBSKlLAQVahUlGCZcMzZQNWfuGwGNSEfAKm9JJG+XZ36qPu1K2IlPOFTB2kB7OC&#10;Nihg3wBe4b7OFuCRNTxvFkdSXDORBHpXUeHLDI+kmx9sWvagnQQbLM50DCYtbKI0irjAQadD1c3w&#10;4ik+zC6WuABs/EH91ivX3LtrUyyOCDwp8nvofO8OTOR3v3XimdcOHD45krDRCJsujItuarbR1Z17&#10;+NUj0/kKG4eppruX8vGjtIn0lWT8oqZlmDPUKMIPLQg9IPDY0Nvy2bu2vP/WDcvaW5DdgNsos42p&#10;Ooi5g1YPjK6nqwPinfsOnNDSUAlmSzeQq8QHm3WfbEDeBiEKrJ4ogYikPGZGxa0cS6VjhrXM8xwT&#10;bUJB8DJiyGAb6DYEny6GT0fihW0/6BsgXOLUYGsD1ulL9xSvDjJCXdPxB1XyS2rlrdWpbX6pXw8g&#10;L1LW7DKbzCFS8VzTjbEBneaxIha3pronLx6XzAgop56mkP13OOOo9SotSoQEE7gONLKBLNqQu9nQ&#10;qN+oT3ysNHT/1MgVpVKujF2VNEVpjqUibunDQvKXMqUipK04XSryVgNDZIgRKqulQ29fU/dD2e5v&#10;g5XNlpME/igMS8GT2YaRtdE8P1sG8pRCHOIk1N3OuHnX9v7rtixjNYxvQkAAIqTfevP0f/q7bx47&#10;W+7KpOJm+PSbR7+97/Dyvp7ettaGi6xi8PXnDkxMl6BQJf0VLu3jR2kTpXUkHT/YCJD7hf+C3dYL&#10;q1Nretrvv2nzx2/burqnK5VLUuYXVhANqQJYJ268sjEzjG3KZdABfnCiMozmUxDjFsKDIgvO5ifi&#10;bHwNmkfbHu0SbRrQbqDVRcMcNWMl2+7Ua01BHRMMaLlUorChBlkXDDVgQQl6Ck2HgnSiYi8Tlr+R&#10;HAvZ5CibaSQ8Lec3OnxvRb20sTq61Ky3ixs7YaKFeQylB1hWaH5K/gOUoCII6dKeVZfN1WMqICch&#10;bXJYh0f4B/MEezJEDIGzNJv6+sC/0S3dWxm/qTy2sZrvrdazoARSjRANk6WTCeNpgf/ExNK1RLcp&#10;ITKKkFNkDSPSo+i24szSijb+TFvX1xPNe4xYTWoXwJlAMpu8QXZBmG3+M0coDdTgRgi0jifGGKbh&#10;5T/9vptu2n5FIh6T7lcBhHSOnR55Ze8xeIanJ+ojpWoV1bBeiAZr3S2Z1lxcaZt+9fk3J4sliuUQ&#10;b7+09/YfpU0UZFo10CA70QNBMAg6Us6165beddW6W7atWrOsHWXHkJ9D+CncQrKyKS1MkAbxrp60&#10;HK/mnhwYOXx6GNV+fKjEFeGozeW9k0eGPQ0GDp/KviKCrbBSHpYpb1ojVqysGc263hR4TuCC66Cj&#10;/R5Fk1iCSsVh+QiZsjKX+S3BQuHQqghI/VK4EmEQD73moNbjVbvDoCdwu/0qNEk6DD2FYhhdK5Hn&#10;Sssr75nz6i8bm/Nev1GGnwxdpIMqaMzICiYMrafhrQpqG73yDeX8NdXC9mphQzXf7VYzrkfZJDp6&#10;Uvop/B04l5TgZADLnRfpFVpViUwJRcskmzEy/CFrlrWwZNkvptseybYe1OMVxLw0bCyRhmsn7VPm&#10;4F0Ici+sW7wPTajFPsYtY8vStk/efc2y3rYqJOfBhNM1iOi8+vbpfYcGbtm0cs+ZsZJbT6MxoWGt&#10;Wt5brVUdx1ra04Y2RA+8cHCyCOUA4omXeOiMFNWSq97NiRcZjpmPiNJvYkxU5x+pHadEVwN9Qftb&#10;M9evX/bRO3ZevXFZNmmX6xDIRLERHULyVJH8MCCAjTeDikOIZmJiau9bp5/fd/jAmaHAhZq2MAfp&#10;vtP5muW+MK+kHsCta3iQmJAoE4DxQl7Hg44drFJeN4+AP2vGslo900AVAbxPlAVCl46SYNIkKIp0&#10;RW1HlSFIWCMsbMWeEN4uEzRs9sv+k3iFjQ5pnW51hVve5BaXGW5PCAA7gD5yFixZ+peg6tA6q4hG&#10;GUgOlvrJP0ZJZyD3C92sss4qXfluPuhL9dznBnbmBhSr5twDUKN+buyUKVG/Jxsbv8Ckw5wBuTXX&#10;CLsb/lq/fLWbv6U2fWslf83UxNJaKQnZ4oBKX4r8LxNGUS4g+Y/JB/YXqdPcjeV8EOOuSuyN0/KQ&#10;OoboCSJahqK75exOZL+c6zzMSn8kRqTBFvsyAjkCvQdUHNYvzPJIiPwwwJGkM1LgYBU20MTNuAqm&#10;riObiIOBQwcDaeiqH7x2ZOjw6fHbt6749rGzSVPrSSdqQePqLStPjY47jn3Fyj7PrT3w/MHJAvQE&#10;bM7f6IhifrXmzxvD9/pUeXdtIrt5qVQya+Ax2aSBLJQYaD9AJBAxYNP24J752lVL+v7JLVf+5N1b&#10;c03osM2MhXTuxGNnG1l23iStGRCcELNDf2Ks/Jdfe+rvvv3m64PFkp4gv1q613O2iuc269hjDhCL&#10;Rk8CaeYsGzAuCgkXaooof9A5rjsDiThYOr1eGPNqbHEAeAixCVIpFHRkpgV0M26O8CFltQCmRNzE&#10;mSxpdGE50C7OJJQZj0jZIskWTfXSysrEzvLUzZXKGs3tAtvMMMqoOyT5l+rhuBwE9oDeIQpECInl&#10;N1KvrVxQloaxq500rZNcJf+d4WuIWZa7UuUT+MRFXZ7vnhQiWKgattLyCMqmwgzJVqgth/wpqlsL&#10;FYsN9OD4yyxDhgM5Nb/bqO1olO51pz5YGr2pOLyxNNlRryRA/IOFUOyUmVgioltFj0jq4tGeF1A5&#10;DSxeCXoNi0kwrZTXx/IF5h1Ju6X4sdEYzLR8tanrHxKtE8CR5EJnHqrUziiRulkNIiePwIeCpON+&#10;EXJxnXpe7dTQ2JlxL+HEelsygqJr2Wx6aKxw4uToiu6W506OIervjLOBajoWg6u7rKcJTV1QIPiN&#10;F98cL9aROGSZq1DhZA1whBBjyXLgyn+vm0O5vnfXJlI1HZkGBJRQIGSPCQoOw2iYSLVxlOLQUPB9&#10;FA77P33T5o/evGHjmm4tHneRYAa+J+w/HJwvBDs4Z9CqtimTPXRo8O8efvF/P/36/oGJAhK2YOKg&#10;AAX4DHFmtvSjKZ5rWszyeBBU4w+lkWxtQoudNpOTMbO3UUtChpYdNkKHuGUcYsl85qzeZ9NkWC7M&#10;ASyD2f0xRSXCDYLsrSiu+D7eQHGh11euXVkav9qdWG020pYzaDvVhs3TotcakphojA51b8ODHJmQ&#10;hblHQPI4gEIPeZIEn2SQlFajiE8AtGdhLJNRaE4UbdyXxMT8YV0k0V8iM2IbKcvFylFFcTWwHWEP&#10;IrtUBD74AAAFanW2i2wgEbdeb9zdGLqjPH1Xfgp8muW1csatJ9GEmbsse1bMvjGjTkuCZRo90s6A&#10;+XC1YA5TwQkPi3qIaBUFOjZT2UHNcl7P9P11vHW3kYKrIMVQ8zwiGqHyHTCZBF0Hpu/7fiFfePPY&#10;0MGTYzlL7+zPxWxtaqI6PFw4euZU4Abv37FxVW/nt94+9vbY+K3bN1y/sR/8CRfN0guV8en8ZKlk&#10;Gw5rWLmFS5zPXm+q1SVATnyBe36vo43vrk1Ufb3Io2IJE0nZTBlHUlqxmo88brihu/mTd22/cVv/&#10;0p4mdH5A11uQXjCIwmCWjVDINzYqiUxtZGTqkef3P/jigRePjZxF9SYdUFglTFFKQChHSrlLC8B5&#10;8XmOmNU6Ih70/avozpjmnEC7DNtq9YOM6zO8pV4oA2IpTxC+l9TRSLQ821NndzShy4rOiAqnmKZE&#10;HQIwx0zoNgdBp9dYUq+uqRVWhNUW1MaY2pRJoEjZOjavlGbQyJyrvDnjcu7P2HFEEYPuKV8phHMp&#10;xY1cHmEBLx7njYA4VqyvR+0amVYcXzpl2IIktUaPihxVkvhIN0xp4TqNwq63VievK41tKU2Dkdrh&#10;1ZNgIiBCVl2awOziJjWHzaLvySoFWF2AQoigaaBA8+IiEVYP9llIelpStHo2kX0q3flwvPkoeqhJ&#10;pcBCWAqKhBMlnZn7ZgUioVF2qQ6my9XRQmlwunB2cBzS9SBpJ5LOwZNDEFIB9IjWrMNT0xuX9dx0&#10;ZX9fRxrdB4DgdzTFelpyqPYaniyUo3kp5Q0cBTgrWKbsd46Si/f+/Ht3bSIrhKmayV2QEaPUqxDV&#10;RWvEoAHEcMfyrg/u3HD3TRuRXKaWHPZIPh2ZliRGCYYN7NDSS6XyW4cHntl96qvP7tt3dpRkffAE&#10;0LkCbXf4EXCH6JDiH05rIMbzH3tOU5amShqcXXXRJDy0TjqJAmj9UNyEl2eySQU+mmgoU340iSLk&#10;pBKCs9tERmSYGoyOZDmqCIh/oTkbdfTMlBd01sur68XljWq74aFzFjaPhDScrmlxtumg1adHSpwV&#10;LuRMoS1z4SrkonvD3wrFUl5N4ub8B+XH1ZAKR48jxZYpnK7kTEsERYQD9gnK6oBRUrreG4ZrvdoW&#10;t3i9X7ihVthWmlpWzichskXpfyAqIvfF0ijpiEwYeY4NiDZRCqW4vamYQdJzlJoRI4Xfw62ajNn7&#10;Epmnkq3PJFqO02xhitPczp1InOOZSWAhpTZSJCFeBCczmDxg1YZnJ/MnToyX6mEq7vQ0p3O5XLoJ&#10;hYCYbPqVq7pv2bZuWU8O5WMIQHCallyyt6OlLQs+oztdrtWrdWFk4rzQJyCMrsoyKHS2gJX5w5mE&#10;unPdL757nwTKnQfPmtgcwGCIeGHzZfMSyCCiIO7m9cvvv2HLVRuXVmsl9A3DwJGgGLooSGGbPK5g&#10;7DQxV69Xy7XX95746jP79wyVEDIAyUVoQYQSRpStoYiJYOyRb4McDkXWw0AFivM70EYI09puxAmA&#10;oCaVIQxFHNCoqkszr/Iru2pDKwr1jAdROYqaYCK5bBbNnuB4HyuaL3zgumDqpa24quESEpLQxCh1&#10;x1iG0RxuCcpoeGUMEEPDHHESh9Lp3fHsPj01bjcqcEgkKck4GtXfxFgddKz2zTIJuCJwQt0dUWWR&#10;4m/VRmgRT/zuB6OmiSjEEWGjjcCy5yByY5WuJqCy+mu0YKdb2VLJd9SKQN6w7aAIDhMONFrRlcGA&#10;s3EFiDV8siLkxbYBswJoWApsA82aVOyuACqJBsKgwheDxCG03CvImYT2863dX7XTp0H60c00ipGZ&#10;rsOcQ7Q1/6fJsn1izHRtJd4RziN3Bv4QfittclD1Dcev1Ve1Z++/at3tN29radVGhwtetbF0SQtI&#10;HoRzWGtLAQvMWQ/OsdlApe2XHt392FunRqYpuegjLWmASG76gYsGmgkngZtVs/09e7y7NhHWDS0c&#10;4T4hMkFJMgYQvW5wdGdj9+/aetu2lV0dGcCFYC2zOyLQGqYBIPsKW4AKKKxlmoXTp8t//ejrzxw8&#10;XUOD5wDhspgT2ilVIMfNTnlmwnvBB9DPA+g370Hnhi1URIB3sFRsowYiuIUz4gs06fObGtqtQfGO&#10;wlR/pURAVFrzsECaCTz098O7LnhYEKpFxGQiGU1ZJtwCLCjgKuJJpJVJqgS9ezkq1A3Af8hBwafA&#10;GgDEWXSc/a1d3441v91wpkVqAp2zRJzFQpLJRidzCaRlPNj8QEJzOubi0EpmYPE4bwQooCSgA2AI&#10;TCpXGstjtJFWwWNd2qjc5U5vKFeW10oxvyY+OLdHxoD0evjQsPAZdxODRDkIw2aeiNgkVCBm25lB&#10;TiRxjPRszFVshXU8bIjPYBkkXbcQs3Znm76R6jyopeuEhCEKCuuToqg2JWwI2sz7SUZKyQKFixwE&#10;fVOiUEIQEkeZkqGuqlZBStrWV7Zmf+EDN23q70QehXA6HUAUtpIVRx4ZeetYBaAQY72E337lwBef&#10;273vxIjj5JhBwm8F3A7gbCzgsud9v9/XG9/l2FkZKtHoh2V0iQx7V/Q2feLWbTdtWdnRgkYA5PIj&#10;fyZcQbhawJ1hizjrMim7VKx98eG9X3j24J6zY2UUhCIGp7ArAQyGOYxtlCaX6DVxtVN3jORXchG+&#10;r3H4jhdLAhn4JxKNlImXkmzhgjNO5wRAcfSQkTjsxCctO6Np3eiAwC65sPxsXMCi6AsfzBMx4865&#10;RqIjXRRF3SFMqJR94OrWbChKSWNgRh38KQnlmpYMGl3gfpcmNrrlLrNRc6wpYZVLzh0tp1lOQbRR&#10;mL3obSSJaQbTXLSLBvEfPRc416IzDCYDN27fQDrVatK9a/zCh8rj95ZGN1Wne9wAhQGcoKQj4OGw&#10;Bwpz+ngv5iqz1pwjqlhUUguqdF3JK1zwQHEnaDzAz8ECpNYTm0yhw15QtoyXm1oeynQ94bSdMuMl&#10;KQlA3oZVgpwISORi52PMPf8pzlQczaHqpqKI2wK1iEWX+n5suMiVwDfBpbF7cLW29+zQ2Fg5F0/3&#10;LGnV/Do9TE42TmNux5x37ICJKK67NdXdlIbpPjI6iZEgxk+LiT8irfvePt5dm8jtVrq9U3Gr0QAo&#10;dt26pfffsOnaK/pacykCNtSlVtIH8pcYCtOxa57/5tHhh54/8NjrBw8OT7gNpK1hD5EIFGaX1EDR&#10;cBJ1USkVPE7V7geAC2YtwcB5j7xQXXjBikVEWwuRWlHCliAUydygrOtjuj1sJcacZAWty3UtFQL1&#10;g6cnb5vlUOqKwqKhnyjpFskXR2K0klVi/pq6jRJRRQQOlXc3GgnXb3M96Ah0atUOv9gT1LOGUTUh&#10;wwP3JPIE1UYx40JHOOJ7fTLO+4Et4I3cTeDGAC6B6IutrdDqO+vFm8uT11Ymr6zm+9wq2jcidlGF&#10;zLKtRArBQtnBs2F8rNJq8phUJoZmhZNwVvKToBxSqcoCZx8J5pJjv5lsQf/xZ5PNe+zMqO6gjIFs&#10;A2z09OTIIuTuKQpkC0GH5Sy8HcmCRLumoNoKjJaZIwwkEYjFHRE7GpuaPjtVmC6WkXpc2p6zrZho&#10;3gmthK4JHW7FSksmYu25FOBFjMLAyFQdEin8PZqjzlaFvYDH+IN867tsExWKSxCxkXa0bcvaP3LL&#10;9pt2rEN7euRY4DUqihQoh/S8CXAQyZksVd48PvIPT+9/4MUDeR8Gh/wxaXdGriIek3ienIQqM8Fn&#10;KAKZCF5ZgsxTLijxLDaR2TJVWiL4B9PlhuHAnmFV2KwFpEc6bTjHYsmT4A+BJsu2VfxcG2GN2LXv&#10;+aBELFlZQ8EOmdMUdJuLLKLGEXFnmzUDCo9MBXI/oLdIkhxWTwOMTnTIajR5lRXV/Aa/3ilQWFkP&#10;kArAAlJaZ6CYI21JD1FMtMh6L1rF73gmtIaImjUDhPnOhntFWLqlNnFXCUI1Uyg7AfJVx7CxiBhB&#10;Iun0nHgQuIloT0KuhTevTkljILwAPkr6c3yms9pEbLqwJo6Jh2WVTXvIsd9INX0z0/NorG1EswGr&#10;Y46BbkBghtkb+XCCIQSw6c0tKGMmm60IhRHfm/Fw1bKR6m3MdjorSrKEkTWznWaxXj81PD5wdqK5&#10;KZMGjxEaAyLpTBMqFEsm3bGjY207VmdLZmVbG9R0ilXX5daC1TN/ROsHafZmPde7axMZkjAgMLO2&#10;eWVP9mc/cjMYiOBACcUOkAxGG3tpTJQ8YINc7DNuqf7Utw/+xWOv7D0zZMRsB9AyaU14KJi6Nsqn&#10;xAQSWQMcQwsoxnGGqYxHwzpOohwLmDFyRrBaSMeARUSXPwegESQgkGCEzTHhjMHuoQAL257nQN3R&#10;1ffbqaOJZNkGfNJI+jPr5HsOPU0gYi8W+YuHSNK1pCzxE6DVxCx5V2LmxNaz5BCRCZR/8KqYKJ7Q&#10;eSWcY3l6DNfRXq1treZ3+lVLb8JIls2wyvwLoy0V4uENkebKD21mXQofxJqnsNGpBVcblftLEx+Y&#10;GN1YzMf9OsguCAZpCZDqR0qPmHLUg5Rt3ymMSJdQiu4hC8LhJVpGOwOwmEXrbGoresmzBQySjUFQ&#10;Xrbirzd3fqV56cPx9lOoYdDqZMhicksaOkCsbDjYj5VuAwiNjL0gKDtH/d5sD0DkRmSvZ76Gwo/8&#10;WnjhwrZlygUGnUabRbUkadahNwBWJsSqGs54vfbU3iOZhNXXSsPoawmWLVBPni6JVFswtkKmNJVJ&#10;bl0Nb7syMFYshPAZfty5ONgWqM5A/gFXMNLyYKqqoBCL0USjUcihB1p73Lh1Xc8vfOyuzg5YDGBu&#10;zHFRKluWPCtHmLHzmxKpMwP5v/zay1/fe3qwWsVihqfDB6sIfBI1kDOgdjWJYSVcUdHzuUM5/qQy&#10;s6sY092SF1Roj3IA2akUbwM6LiJffITc3NhOTZp4R6fjx0lsQKIf8RYVVUjSTJgSwjAknVaC5XLD&#10;PGrEXnWyo9kUJHDQzyCNnDWMkXi5cqUkobEvIMFBpFpAPJPiCV6GFJ4q+gyWAalcnI4Cwih6thQx&#10;SKwj/rEE9OJqyvswimEi8HpcdEMvrkTu3tFGbFRSYxdhooZzHbViWpyIK1wbC3sVlhUAIE539Duk&#10;wE8UAl4Kxuy8a6TRNwFMw60XVIWCV4xqZXQ4YeDmiQsu2SusWzxy6i/42OvWhcH99aEPlwavyudX&#10;lCrgh1IHW5qqSLpBMVSkNJlLPPpHVSvTGwQFQiYEwkWB0tA5kkG2pP7whDHQZJ/QukSFKCxTRR7b&#10;gUSr5oLUNZTMPtna9YVc1zNm8wAag0N8TkMLcSlH4UxQoayKg5TosOyWCquc4yBVlVsuNnXcrIhA&#10;AdKHVpNU9dO5oyy2QDNSsSrxMv1DZghFk2eGzRotvZmwhngB9uPg6OmJwaEC5KhWLEX/OBXeEwcQ&#10;t0Wam4tlSDrh+iXdWSd27ORAkdTeaLdXpWlcl8z/QQbFVuy0BTCL5xqSi/v9D8BPZL0e4RMYHswK&#10;2huxYVK3G2o9Me2uLcs/dMdV3T0tMlCiqs5nKxpLcP/Ych6Rtfn87mNfeGLvC0cHx8sF1a5i5hYu&#10;9PhnmxaMYPF+VWXE9BkdU0jg+C64NYh/IOwFPURk+jDHuO3T4AodGihKFAvNNYLKYCsTSreMTa+M&#10;gmGOm7HTWuy4Ex9LxRKG0VKnHB6zJZzditVNS4udHu9T8hMSGmExYkAwZUn/ZTDGZQnXVDnCUril&#10;MKsLHHB50kGY8qH47S13a+trdUQ2IxaisDj2AcuoU12NnBHZXJQDT5OKah0V5XGzmeum33O/J24H&#10;k8SiRxlDqrgRmVCIBEw+87QKp6D4ObgyMDnWOs37cGnijunJ9W6pw3ObXEgcIvJoeKQnKgPB3UpM&#10;EseftBP+iM9upuWiYgjalG8VeyWFrIyhhWnId4IoASRcwDbUIbBVED4lrjWAB73R0vL1ZPujydY3&#10;EhmUkFZEvxCGUIAO8F/lVJF5mNdD4U2gkhnXAboEwHGE/3jO0GnCd3zsggNyjxW9AcE1uXUTlJe+&#10;ld/larwzM6SEMIg34sVqebhYGJ6q1PKVVX1tqaSD9UVLYIKgRM0rTnggPaaZSKbRor05YR0bHirW&#10;uUc49EWILQqXE0bZ9EDaUFbhR30s3CYytCOBASsScDUrmCmeJWxhoz1h3Ll52T27Nq5a3VOFnoOK&#10;JaLME2eKSh5XS7XXDg198em9z751shKGscgscUbOe3xgh5A5YwYWfpBYF91zl3U0XbtlHRpFg1bq&#10;BhQ6ZPdTsIV4vZwWYnHUh17Q9FzokvA2YaRrJc0c1qyT8dhgIl4yoJno1C0Lm3YS3gmDNe7KSFTj&#10;g0RxWxVG00oKPK+KlJmGoZfIPllC6pUXyA8ueHARYm5pDPY7Pbe/5jbrXpKy4by1KVavqjoNLAOU&#10;kMMm4lQsG6KvKANwKdpEsV3EvOhQCbCl+M+y1XDQpDxcLL5uxszGEt+72i3fWpm6qTAJ9ba4dKXD&#10;2+ghitQqLR+ffxQX0HaIW84AWXKrkhhTLLCoVwbJA7LbqchG/qLCAn1/YYjhiSD8rln2WCxxMJF+&#10;PpV7IdX6jNN0ykoU6E3hGbHYgIlsqS2U9nwLY/EBViYRWEtANiKkKBnmBnAAzD3xcQlqC5tCYBua&#10;QTHAvBG1Z1/wEDRcgGpDB+Y6mq8ODk/HLKs5m4C4IlMHvHwpAWJNn6iZQoI+HevuyKIwbHiiXKnW&#10;OKR0P0TfguOPXRtsN7Xl/IiPhdpEDia2STFfWFpAUACpyJwIWhzr5rXd9991zcqV3aVyyQJuKFso&#10;pyd3ECpfIlrNT5f2Hhz4719/be/ZcWSnYhhxHT38zmWj5zlAlGSEVyQbnu9Bydhe3pr+xC3bf/NT&#10;97bG41P5qclyrcaiY+J3UW4DpoK0BOk4NF9zTLtCLhbTdZOaedCMHUpmJxNJEnRAlUGMrEAcIAMs&#10;vmPlHSYCXGVi2nQMhJ+D1DZslhTOR71UZaZEHukFhkSZNOoT6FC0Re19Y6lb3lovrmxUETYPGzEI&#10;rqDfpC97eVyUUOmQIuykxwDwW+zypXbgihHKSYdFDDu4rWaACYjZRc+LVWtiDFGarrX52hVB40PV&#10;iXsKgxuLk3Auq3EAw0jukm3PDmJiDcXAiQdPw0gnkSdlPCiIjXBgFBFGoml4loqrxQwI38flwKeG&#10;84DvyP61pl7TrRHTOZPMvJjt+BpJNk3DkFiSanRH+lzhxMBGmJyj0RKsWKL2eT8NICSWkVjVkd3U&#10;m4nbsRrcMhfKUZjxwCOlSYeCs7k9ykYpnyRSkHMEDBJrGzUT6H/MMeIYrLFqHTVm0LXq62hOouMf&#10;7lo8UJwQrQdxnw68RZjlhLOhf0kxnx+fKpVqhNE1JJiIJVEnDR61TP4f/bFAm8ikMjE5kb2BRbQd&#10;bHgO9qVMTLtqWfNnP3pnR0eT68ErcrAneJKkw4CiRpIS1YZeq/ovHRj+gy8/N1opgtQdQ1c+qh1B&#10;MUJ26YXkSWBV2CPIg/qBY6VWZM3f+ZkP/PKn7unoyF515cp1K/uRDDt07DSVOxnbcDJIgQnmt+pO&#10;O//pKPiRCegQTApMQ0yH02HsOTv5fC6lJdNmwst5XrqKII5+Yw3RlOnb8NfoxhG1xwWx65qojVJI&#10;F/sMvRgW/zD3Mus+ipch+YOWRVhYjgLLA72pFmwsV672x2zbGo2ZeeqYU+NCGidAGjmJ9euzemIB&#10;w/2jm8l4TgDmpMCY7g95WCyvA5mJW50NeQKrjr7JG8L6ffWRT00MLitOo1LFM20HbZd8FFmR2Ikd&#10;C6tRGNRRwbzK0Su8mpUE2FmpS0M7qOBF6RWBzyPdnrWrUljqobUdybjkntFWk3uKGqTsi83dX8z1&#10;fDXR9rqVnOLVwvpAAZankysXAp8YWZHbFOP8j6LX72eM4Xp6V/W1/NpH7/gXv/DxK9csGzp5enSy&#10;XGGgAZ4vmkoRcmd3Z8lpKzdYITsK/JrFNuG2QYSwQ6ijQZwAixVzyKgZ4YGTg6VSfcf65Y7pQnyP&#10;Rl33QY/A7h40MNmoU4rPuGLNUmRIj52dQD0QsFM+NYwZ3SqA3LNv+t/PACzgtQu0iXSJsMEKOQYT&#10;gHxStO+Ka96O/o7/474bkFThHirSDx7o/mCHUJaImoiQpSyVvG+8cuyvvrV7spQ30TuWnXIA3FCD&#10;CNuHhA7zN0xIj2GXchGwa9Z1Kzv/4z/7xF03XhlLwDlj9q69LXvlmuUdra1P7XsbtouxPxA/ZpqB&#10;1SPWnINtO8eAA2pnZQQ7kWPrI5mDxTxQ1TaHdfNlI7033jKWysVNK2F6Wa8eA+CPpcsOLSKaIUKf&#10;nJrsKSiNMqR6UQZkDgIGFrWDEebUQnLFwyACpsEookdMJvCXV4sb3HqTZQ4kEwU9xkmKltns5opP&#10;ofLL7EHTAqbZu/1W4cnJ/5JaIXmYQixwTkL9ukb1/vLEHcWxVbVCkoJveBSYrgCyEFxSD4cbCa2X&#10;JN3EMqnW8mr3kRia6VICGixbkbwF25MxcwJgDYEp08AST8MRswM/AZugx8/kcntyHV9K5x5ARaad&#10;njRjefiyPogUJAQIiZFkG5XKEG14le9lIoiSPIIhz2Pg/DBM2PZHd275jU/fc/fNW5tzie6OpqvW&#10;ry6VSodOD5a5u2JXlGIqkeNWORy5frBl2MHgIoIkhDUsUTOJUWJToRsDuzc+XTo2PNnT3tqUSdq4&#10;I4y+4BaG6SAM8hp+3MASNHIJyJWG+08MaWBNIJpHcaMg6AzS5nHDP+i3LNAmSqgm8B82RHj+MGtm&#10;WL9+/dL7b962YVUPfya0apUtQ5KaqQX01jGsQll76KXDkF07NTRiohUYvTSpRKNxlWIjPpn520S8&#10;u17xepubP3T95l/4yE2379pqYQ8HzI1rQqCIJ1RFDfXhp948ClsIlwoznGaM6V3KNEmjvfk9IGGu&#10;8kxq42UNliBKRBSmdbNgxEac+IgdG9Dtg3Z82kp5DkI4LVP3JHxljpm0G5mkqkGw1OIyjpuzdkGp&#10;pSm5MNpXprMpV6qQxEzgdnler+e1Atoywxq0S4VMCaSRoyLh4Q96gv0wziesAHrTuHpiHyyzNVKa&#10;tias3eRN3VaaAFGpp1aLYcMWD01sp9SzIXidgZBV1IyDEkOShJjJtAhwKMUY2Nn4RMVFlPnJ6hOk&#10;qpD2jsNlNIKqYyJAfjvR8lKq+VuZzD6zeZ8dH7WcIlhWou0FQ8G+P8jOEjKmEgiifoYIygAKqquU&#10;y+ZnEHln7Fhv3djf++F7djY1Z3Bm2zbb27P9Pe1A/U7AQauK7qxEYrTFio8hOy5N41xrTgYZg4eZ&#10;JtijoLaCMDZKrn96sjqer/Q0pcDZRisCdvyV0nxSH2RHwcinUmYuE4doypnx6boHv1UESuSp/DCm&#10;y1yfsVCbKOxUDCTVhriaDX1Dd/Ynbtp641XroEiuoFxGGhw1pD7xHLilFEvhU/tOfuHZvSfPjqAR&#10;IujJwpVXVFdOVoVSz3uJ0kX0G+2Z7Iev2/xrH7vlup0b5bxKB5REB3zEQ4+/9JdffWq4jN5TaG5P&#10;+0W9GQKKZF3MNW6z/F5iLRZvc3nyD3FDGQOTBhf9xXH+vKadNK1DVnIglh1PxCftRgkVVHaCqiNS&#10;By3yeLwMIbMLBWluo8UFFQk9kD+E8UYGk80aFKMdzcvhoLTUq6vqpXbNTYDqZsSqFgp7wcZRO9Cl&#10;ZxN5zwJeKV0aAf3CttDb5lburOXvrI8vLxeAGLIIj90WyZ5h8ooRMKqPKDMjHBNFfGV4R6EbWedq&#10;OPBH6lVUh0W6h/KtlBjRAwJzxSk7KGeKn4zF96Syr2RaX0i1vJhIHzScUWSzpXs3QQ88GdbBUasW&#10;Z5FZiLmBskx+XEQuEDvMyT9TDTePeUjLiynnB+tW9S5b0o7phsWJW+toy21YsaRWKA8MjZUr0Aqh&#10;zJLMzXMziz3TOdN4pxecCWJEybXDgmLLYar6oH+MgD6GVff1E6eHMc1QqNbSBC48dh12mMFlkGES&#10;siIQGUckZPpamk8MjYzny1iqtqTs2W5z1o+ex2jM4y0LtYkYOkwS6sahv51pNiX1n7r9qms29Nlg&#10;30l2ICKeICbF/gUIxTBL5cYrB4b++IEnRwp5K5bSID8TolEFXkjOCmYNEFoR51gQ4g/9z0/dvu0X&#10;P3rz5k39KgumRARllhsvvX74r77+4hN7TzixhJQBUjeZOXAgUA2Yct7OPEZTvQWQP+pP8H6mjAmV&#10;xITPNlN4DPoG6raBtdgAZfySrh/VYm8Y6aeaMpPx5mqMMUe2aiXgPLCKBux2rhFXqCYqkXrhC4P1&#10;i5NNjuBOyJ+YY+TIkoopGBe8QlOrA7zUjZ5SfYNX6jLqFUc/g1kq2UapsrzEDkmdomwCySsha+pa&#10;j+m+zx27vzi4vTBlethhMPJIseCxu5QikIo64YPCVJLAGD1pce3pm4s9EPIpv1AUHLW1g6UPnU48&#10;Ptu3wdv32KZOH4o7uzNNj+e6vpZCCUrzwYY1xnhEtwNHsUy5tQn9WbAPaUQBBI0KsgA5kHmlpo7y&#10;2pTHJlG8PK95PQpuxWHj+EQhrptL25u6O5uRbyFMounZdHzX1lXjp08Pj0IjEeuMUAMWJuUfVFRD&#10;Oyc78WwTQRlRpGaoVSzODHZwliGQsIlA0IkdODFQd4P+jtZM1oEIM1JJyFMpT5AuMBAe006ltJTl&#10;DIznR/NFEkC4VOZIec9rPL7vNy3MJtJHpOgNogeoZDgx84M71t921eq2lhQaTmGYAqQ5RHiVM83U&#10;EoZVrGhP7Dn+Px58CjQlhNISZsKhQWkItDYwSQBPUORTufLzW5+QfEVo/C9u3/JLH79j4/plEuQI&#10;PVXqQwCEQNbjP/3VNx56eS8alaK2inWCdKXwNa5WwiFuk/P7cH4a6RpaHb1X6XVSFMJDFgWYAq0+&#10;5x2hLmF04IMd/JgJaGFsT4bmAS39cqx5d1N6MIsVZWSDRgrwtKjwilrEXHkQusMMzWgSuXezJTYe&#10;kod0ArUOQDihc4hcKMoskBLorFeuqFb7dXPQTkyynHYBW8H3Pfd+MG+AtQLjD7MJfZ1adP9Ot/xP&#10;xod3Fgppz69IeRpWuW/U2R1Kd2zpAcXsPlwXaHiym8CMjyiXIxSodwyiTB7+J247AxlMkZSHZLM5&#10;kNNfa05+I7n8b3O5F8zM2TBeEYI3+vhZQpAkE55kSUXtN9AHTyJy+Js6CECEelHkQEvFNLP46ZKc&#10;EeBD6InznP8y37mYDp4ZbG/K3bhjLe4SDrLU3sEa2dddvdFtpM8MTY6Mj5K6i0pbwJsBy0gJcwr3&#10;YpZnoxxzYgyw5uyMRJ0wobEJdsEdxg+txChEt0uFXZuWx/UKLSZ1mrGj0ApjREKYXt3s7evwq9Wx&#10;qdJoBZMSYZRonixg6f1AptQcNlHiKaTVsDuqogphDEjhp4o1hIPko5toJu5c09/+yTu2dbRlpMSD&#10;7SuYBSX/hqAuJkq5XAaG+PfPHRyeLEJwSOiwqjBDQmXJtUmMqKbi7AfnEWNgeRCiBEooxK9qHZn0&#10;T92y/hc+cffqNX1SUcBGkRIfMUL2gtrXHtv3N0+8fHx00sKE4CfRY5ewSz6Rk1HFTN/7kMwjM8si&#10;CUovgLs+4yHsgWzzzChc8CgpBhBngy+TmGPmO/k6QvEVcsQsnaZXdaNsmtOmPazHjuiJt2Pp06ls&#10;4CRBxs4GNbvhwcWDMRVqodBMJOYTj4YQpHgcxC+lcJ94mQJ7Zb6ywODcfSmqIwx2ohG0+rW19XzG&#10;CKZj5hTSQeDSgQjE50LoG/iqpIoEgxdaHq2GuhtehqIPwfuZv2c9x6MmSZhcY0n4SmGtkk4iBYcc&#10;9zp6ztnWVfXyfaWxG0pD3W4t5XP7wR+bSoYcGZYq8coj2hhrk9B4WUNdB0t5xCixtRmNESrWVSTI&#10;OS5OJR8xVdChRDKYzryRbH0g3fRYqmmP03xMT4wZNphPMwSuGab1d09jOqACEJ/LaETwIi0iCc4R&#10;S5UqD7KJq8IrZMrowXG0eUOYW4jVCTGrLn2zHKZWLQM+NbrSmZUru3gyVQgGcUTbXtvfFTe0gcHJ&#10;wUKdK1zwHJwQ27BKucxynLc2xHmJXjrzNrEKGEUQgCfz7uRkZcXKHkhCQLNJfAJMSExSGAxS3WMx&#10;vae9JagFR48N1qVZk7Kp5Oix1BVPRi1PlBVQFQjTcVYH9gdiEufqx6IwJrFu4tngyqgjwm5QM+gW&#10;sm6k4G9Z0n7/rs1XrOmWNJKsUT5OZtpJRwUxWtceffnAA8/vP3F2XIsjAYwidz6OmftQZvHiDxVs&#10;yHs4mTFyXljXu3PZD1+7/ud/8qYNG1YyFo5IuGoT5l+jo1O//2df23NiCNKMBHWiACV60HLC2Qyi&#10;+kBhCQlLV5wOTmfpX8RfkY0vevLnuVxibs/doPp6xgCfR83lrdC0sOqlqNlDqIdxADgmh2LOiGlO&#10;WPGq7UAfKOE1VPNdqlQg+uJ1KI0WbtmsUEQeXWos0BaOWVKGN/QCog9VNlruVJUHxgJ3qVduDYOE&#10;jiBdnzYSKpcQkUKYGePkF7MqeIi8XfIBEs6rBxHtZRf/BC/6lTJaWA9Q2RCuirhymJRio7GI+9AM&#10;oDp1Z2kCXUPbPSBWoNrQX6Z7FsGCnGaSuItSCMq4gs/I0FZRRiVlTUhL4gnJv3IzIMPG0s+mY4dj&#10;mTdiLS8mW15KZl+NxQf01HSYqLNpH+3TP7Yk54ZZjbakMNQRzTlFPZUrE2OvYGwAl3yUqu0GPTKh&#10;dXC0JT8jxlKApdltotyXMZ0vel79zuuvtBmAcX7xrI0glXCW97bhRIeOnCm6rGlgByPZ6GRmzBG1&#10;n3vd+Yv33OPkjimk7oobnBqZiFuxJa25tmycMhCwicQvFayvQU6xJZtNOE6pXD0xOkkmp5DjWNHN&#10;AkQuT7GEuCipWlBAxLt8zBU7iw8Hcgd7HAmFWEprweJgjwWuiNBzNWdpc/ruHWvuuH4zusGSBqps&#10;BvswM1aDtwIe0/GB4T958LVjZ5BxBf4gfueCVhGGB3xbpZXACR2GbpPT9JPXr//sR3Zu2bJOpWrk&#10;d1ImzAvSy6XKcy8e+8OvPoLUmwN9ifkdPCWeDu+NIQ6dYfqhMD/0W8Ugzu/EYqakhgExl7Taww+K&#10;oDca2j4ncSTeOhHLMlWANBW1tNVyYSNNDwk+6fOHEmbmu+hYyQoQaqNE8UJw+q4pPGOq8bwQe7a4&#10;4eq6u0TzC5aJntrsE8yNGngT4ntRqhT3n8+dHiKpqZwOLKVmUC5pgnfnwJyjzUFigokNfIl6Yemt&#10;Do5cgOLuu4Ope8cHV9QL+J2rozRAaYyAnQxOS526/vQ7+EfcNPwlFFTqVwG2ZYkuRkKI0wwpmDlh&#10;thTvhc9ujVn2kUT8hVzrY6mep5z2/XpiFCMPFm6AJ77AOI/3wohKhk2FS0pxgTk1Am9S+8rr5vbD&#10;Mhn8ELsis7dKGe+CB/cDy0D0WnbdXatXdrSlTbGLEjIQSUqnEquXdVRGxk5NgEENqWaWFJKrKxnp&#10;hTxICZ6ECW4hbPNOHh5Z0pJb2t0kYmusMxRnCfgWku6W5/vZbLy5Nf3WkcHpGqtPMSTwbynHyCFh&#10;NI3njtmI+1WKL+/2MZdNFDMoe5y491QWAlonmy0DNXKd/br34es3v3/nunRc6niikmZgDayjxwRL&#10;xu3xqcK/+8tHTk6UKCMMLiJ2coaZ8x57FTNCMksEqikkWzf15M/fefUvfPK2Kzat1KDUxhmjYnJu&#10;/XLB2lsHT/7nP3/4YKGGb9RWO88DzhfiVylOBTzNOFol4GWbXQgox/cDBbOpiULQhYCUFvfNhGth&#10;2p40rNfN1L5M0zgaj8fcbKOaBO2TK57dDlDQiuJaxhgk/6h+SyLnJ9GWen7RMWMNZXxmPFjYmjDo&#10;qJevLRUaMWfUSkCtFhPXN6FWQMYJb1EcSJmf4u4guymMEsXde5cOQfSNRBDzyFyRFSdMo4zVuDYo&#10;fKwwdOPkeJpWEDE86Kg1ac0TpyE3vboIt0m6QrYyFTrTlnMf9RtVemJIwNKnxhOlpAM1JZAHC5xj&#10;udRLTe2PZHq/mGx+K8hhNKCFRNEQNMmAfaZ4OeW+5n3X7A7BvgPMPhggkNNcy1aDYRU9MLpMTFFz&#10;+ooaBVmXAnpIomLW1UOOI9VnodBuFcbGd169PpNKgJcvkTjnAiZNMhXfdd2m4aNDR0cn8zXk3qSZ&#10;kXJZF7A6QPPlDqaB/omoMlHx9ZGR8ZgeblqzpC6SOQRsWXaPOcXCWmDqSCRi3z4NnlC5DolpdFFl&#10;iMdCbE5BCvWzN6cIWswV2s/7cZx741w2UaY+a1RoQwQ/Y+EKqQxwTFxuq+GuNUvuvmbNiiUthEJY&#10;KiTXLQwrzLRM3Dx0/NTnH3n5tePToLIC06VrDTqthK3zHXmxzoZPnSZUEgV+THduWNH7Gz9316YN&#10;y+XeovhCjBQ/hBUqfvDUy4f+24PPwRxLBDbPLUc4B6Dm8swwydz1SLYAC5+yDlRemueJ5cIVQiel&#10;BWqLpHsgdV6uyYw41NLg0w2E8T1m5s1YUzGeydh2C3jyQT3QqybLqsSlYJGp4LOMrQk/nktjqjE/&#10;N/LnzCJmnAu4qmGjQnZZNd9poBld/KQWJ4UdS5N2lXu4+Ic8sVpXbNAEv/8dHHjhc/K7zxBFaiKj&#10;oroeY4Yts/x76+O3l0aXVYsEcpHbIBG04ZICh74/uEOWBmG5mUg8y+Uq3IzzmJEDB5rNc/BLaEjQ&#10;4gC0qsMTm3KSr7R2PNja+U2n5XUjfsbQK3i8cDqlIDnusuIAL2ePEakdnfcNI/kmwbFMH3nmMlvV&#10;/UWwKRv40SVUWzxlsUVHmSze2cuhJZNNpxMEwIGp6dt2bFzS3cp+mLKjKRdH5VN2bl995uzkm4dP&#10;o3QA1WZKw2L+7orMX5YDoIoQ0ESdvBK0+sNO0t2SBYEcBCCR55ByPh0lfkx6JWOJvs7WgZMjw8VS&#10;FeLThIMZMyvfkC2PuJJV0fp8bcZFP6c5baKsJgHyJW+gwmFmkamuqmktcQuN6jev7rTjMArE7OEG&#10;ckCF8AX/uVKpPbPn2NdeOFCDyZS0sqhDCHQj57voS/2OF8pehyyqLBQ/XN/b9W9/6cPXbFuptIjV&#10;RiieDLN4YiD1N9449PfffOWV44NIcM0xoWa9Jvr/nJmAgllCx9mrHpgyE7NP1bnuloKliNyITHLx&#10;Sj0fS2yxEompyI1gapR1q6g5U3p8xIofd2KnbLscc9Km1VwHaYcJaoI2ESAddTCGaVODHY34ea6A&#10;ctglqCRqhRFF4qWp4bZBwbuhjxpxlBkxQUOom09dZWA5Fyj7oUqy373ImTNGhH05a4DEQ496h+bf&#10;Uxq/qjTRXS+DvwVNVpZA0inGdQC4xq2ypaL0KUWBJSewzAFJdPAZIcUpJBkOLTiEEEjHluMcTWaf&#10;zrQ+mml9Md68z0mONpwKPEPRNBF1CFhYKjQgcFf9ELlQ528S5WkyAyZUcZHQhIXFgAqYKOgtSWn4&#10;GSP9aGOgdyt+81wLh5pUTFNgz/bQgbTXdlb0tjU3Z4hsCf6gkEx8bCIeX9rRVC7W33j7LCTuhRc0&#10;f+eXO43oQka3IhA0ALWpSr1Urm9fsyyGbuRcJBh/9rTCvcNcwuZlErGk5Zyamh4anXKMmJI+4Vwl&#10;MYVpS8XsW9jymmv5ye/nsokq5KCXH7FjGCwzUqLTn7L0bUvbP3TTlubmJCQn8VISPLjV0IXAuNqW&#10;8cLe49989cix0YINFjMXkxSm4iwSMszbJnLoxfC6dX99T+fPvP/6T354lxjEiAo/44NK1lHAxK88&#10;8tIXHnt1CsQxqYGf90fz0TSw/7EwCtEU5pc0x5CGU4JUzdPMq+cl+7tYHs4BpUcgfhl9CHbjo79A&#10;hSWap9CY0O1Tlnk4Zo05qbqRKZPyY4MOZtGhVLVA8gYWAqt80HnT4jsXlnCVaEVQn4ZKo5jvddcr&#10;KxteVbeLtlMGXUqRLWQ94QtxlJkPoL91UZNtni9S2xumF4rH04a3LSjfU5naWZzM1SkOKQ4/SqPY&#10;mAsuoc3AF68V+FukG1BXzjkshoeoIsEUBGJ0bXWjBiJYwYyfiiX3JJueT3U8nm7ZH0tPNCw0UwPF&#10;VoTg8YhhV5m44lBGVVY000J7mL/5AM4OD1u8Qy4MhSuKJYhy0TOJanFxVbz7jqjhHIMpXpWQ01kq&#10;aE2fHb9i/dI1K3vpIUZzTGW4iRN3tzc3pZJ7D44MFor0RbltzPNhzZxSxJ1wIK/PfIlZqbnDU+W+&#10;lkxPK6xfnEX8hisqg7CLUkbV0Ds7mgcmpg+fHQUlhQGX+M3S1IrKR0zvyeC/28dF2ESCOdHyEuCe&#10;s5MPzveWNyXu37VxRX83yyWIfDGbDm0DOvnEErXpYv3PH37xhf0n4skkl3NQlxUEoVfhNC/IJtJd&#10;w2CBmPrpe3f9zi/dJ3V7wsjlDBI2rkL4uHzDihv+zaOvPvHGIQeUeXapVLnTeR00LXY8TpU4plfY&#10;05EVCoqEj+W2ECcUxVCS11f5QdWDkN4Z+HEKGgRXWIpURWJMrBH7pDW0oYaz28y8ns5VHQck+Bjb&#10;GBH0oN8hevkkCP/jI3I/+IvI7JLAi5QNzA2zurGgthWgnK7lLRu6Z65kW+jbEFkUqo7wkhkrvWuT&#10;lX45sSdcj3t7WPlEZWLj5ABuyTBjXN0kPuBabdt3sABnuJyUYRNyIPAMtaxksxTQkYkoi4KvIKgO&#10;x1peznZ+pan1q8mmo1qiyjZqQZI7N2lkKvUuW5LQG3A+oIkQzGAGQdo5zHsW0QRS7paNwaWanWEN&#10;mzgyXQa+X8xA51Lk04CzEf2Q7Ah3Q4HhRXRw1smLGE0lxYSWEAwM5rds7N+5eaXJFA3fSWyYSSfE&#10;IhynXDbVnMk888aRik+Bw4X4v/xA8UIkVyydNGkYuFcdOXF2y8ol3S2t7PyrsyxcOiBwaMHs1mPs&#10;fJUvVE+Mj2FThldO6JS7tOA29KQXFtRf3HKf2ybKk+DoIvssbaHghICLWmuNm9etXf6xO6+BJDkG&#10;kRELOSSUZGGRrYU+U9pffPWZV48MVFgyhDYizK8wAKMCC6o1wABYkJ+IN3t17+M37/g/7r2mt6dF&#10;gZ7ixNAfn6mg5FPB/489tfdr3957amw6jrUjs2/eNhE52VjM+Jlbrms3w8niZL5eI+2VYs6WzxgT&#10;TvX8yzYF6FQOAzEjyYuQF4L1Y2mOhVQ7rRFL1GgpdMR9IIdjbVKBVwd2pBlHjOReK33KSUANItcI&#10;0hh1D9ZbZBsvNCc4GBg9CEva9aCqWxUjRCdhB6IvJOb67op6pSMMpqxYxdCqNImgLuP1ImAtCQD1&#10;9cVNue/7VXicMBltjeATbuGO/HBfKW8jX0zspS5gG8q1mcRkSYaQNxlpiYWmng3997gIKoAQjFA5&#10;hmo7R/MqtvZ2Kvvt5qVfSbY+7cSGMEMhSi5JQ6oyBJikeAtQFiQULaQ8yOJjdxSmB1RfTgEVZR7N&#10;95AMHTufsDEp6bP4fFYNaIHbCKqr21NXLu1IxuPTpQp4Y+KPiwmJQuc5XDkBgGXlkgEO9kcsp+k9&#10;6cSy/m6QyYVCS9gDhTlEnDU9Ebe72jLTE+VTZweK5SrzoPM9hOGgkk9Q4aHQEGIz6hU16hMuAkS/&#10;NZvqas3xCQqVhXsOfAsQc0yzu7UNA/DKW4dFoRpn4bZDN0fRMdW9v8vH3JxtlaYSlB+DidtgvBjW&#10;ihuW9dy9c2t/b4YxcAObLq6WuofoqgMIzK0HJwaG/uaZA+N5dJQjo1WYd1HWj9NWiB3zOzhtmGPR&#10;1yYTv/zJO2698Qrx1FXfJ/ovrCVVaLXAfFgqX37gpRf3H52oVxAzSdw5j4N7FGTQmhz7+mUdH7xz&#10;07a1XWt6utOx7OD4ODqBw9Syh4BUC8z7wAoWlFQpfCrPht6nkA+lLExIP9RlQxkGv2VxGK0GVeqI&#10;caCXR80wJvX4ETv9ajw+6cRTutlGWTLkWMU7nkHQ1RxT0TXdfzpTqEcjz0RiLmxaotPD4rNGm+8t&#10;8byxhDNmxcCRhi3ipCfdTFUwyKi/C4fC7boa3seqo9eVhjqqNTMAREjFYF4ysQRA9VStl9QEmj1I&#10;Cl5NNBL92FYeN49LhIwd+l2MJRIvpVu+ke58MtF6wEwNoI8zMXIp/RVCET4OfY0JxYksY8j22eB+&#10;01MFACatdlS3WlXOMe9ZLHl7gaaEbWnh0kPAwYG7ta/14zdv/9CuTTs2Lu/rW/LaoUOFSpWqSZRo&#10;5dbGCTGXbcClsoRJyN9UPIQHVvG6O1uv27FGMG+BxDhG8rekL9JJe+3K3jf3gS83hfz6vIkZKlyn&#10;hyiq3dK6jXNNVCi14fHpZV0tm1Z1h0BlIBzFAEMo9UITTUKA2/VGhstDhQoYOdj5kbIldiSvWiDQ&#10;eZHTc06byJkl6gnC1CXAT8uW1Bu3bF5z+9Ub4BiJ5oFAPpIkQiyQtGPD4+UvPrt7z6kJH+6hZLuU&#10;lLPku7jOLi7oEOiKgKy4dsQh8XmiqRQEKdv81Z+47QO3b81kUDTNQE/cHfGuBT9m9MmrgoEO/+gL&#10;T+w/MSjvxcnmfNxqSRE1lfwSoXjWUWBb8LzVPS0/fef2Ff1tHS2Z7pbm7pam5qZkrildqVQL+TLs&#10;EpeSrBam8KRSloCjKNErDHWWQxlUVXnLM8i0lcGVwZO7ExVFqUqlSVMhsRg32WaQ/8FXmG7TmjOq&#10;Q5QlNuyY48jEGslMoyal11wsUVMRZT2kvEGCNw5OROAlGiBkVJ7RSKKq36+l9Hrdiuf1OIBLomnM&#10;lfGN4i5FkLjcnTKzvHI+9ojPdcH7ln1XBYbKZBNQk1umJ7oiqN9ZHb+hOtFWh+Ye6sjAWOdMFNqi&#10;gEwEr4UZKnrAqvG84qRKSgXgA3rJG6OxxO5U7plU67fRKdRJDRtOiSktak9zO40eDGcm8QNFFxT9&#10;HD47AYuVOoiku+i+iGWZ2ybKjFfKCmJ/oufJgVF4X4A+ML6ODMOm3pa7d/Rfv3XVTZvXrIJAa3M2&#10;l0sPnjkzXKxUPTClQLiUPoMCEJ+74u89rIzWmP/F+VX1/Xil1tfbcd9NW2RqyQJRT0nmD//oVks2&#10;WZ6aOjk4PjgJpISK37KaOJL4StX8ycDMNot5er6CNycrEZ43PRWsIJyxVKkhiOzIJLra0yxZlbFU&#10;4ZEE3AF4OBA/3n3idNXzpFxHsk6csKre/10/5oydpTwCarABRkhE8zlP/LVtLbdvW7NlbY/rQ+se&#10;2A1acuOOQISQFGSg7T42/D8feZVdSqVYR+2r32kQ5ppMgjwzhJRZiveL6ZVu3EiWGfrWJZ2/+5s/&#10;1deRBdkRPCxVWSrPWyyQ+jAW84VDp8b+nweeGhotOlZM7LECs2c5lB2U1HZUuYa3AREPUo5x7abl&#10;P3nv1ahnRJU73MLOttS29f39nW34JPRXgMNR90EnEO+a5uXcNCLJWsp/ZrtxSeO+M1VnLlKh8BE6&#10;KtaQTGlJ+L5zMCJi8orwP9c127PYk7p5PGbujcfqVrNpUhQaNb/QsRUnS0KRyFdUzimerxS9CFyJ&#10;/8Bnxu+jXqoa+hkU00h5m4lxIwZBIeXN0jjJspermWGUiOiU+FHw4uag6sgWggUM46WiB5ooEm90&#10;bUnDvas2eW9pLOEifsVuw02YvqtkY6VQBXAcoTF+EpOmvPKZ6lNcA/DtsGQ7JxKZ59Nt30h2vmRn&#10;RzFbGiHU24i1qu1mxrSpZ6MQYTHoklWXGHlmu5L1ribXXAZRxnem7EflWmW8xT0UP4pnCDO21tzS&#10;dPXSrvt3rvvIHVuWL+uGupfrA22iq9pq28fH8tCyiSMOY/6SAJtUb87mmDO9wmsmyu9QdNzy6rW2&#10;9qb3bdmQSDsRQTMKr9W9iqlvaF0tibMjk7uPDgZQOhXADz8WsWU2fZXE/Rw2USx/NJAznoksRfkh&#10;DMnkRBHalddsXgkUiKuEEAL3M9bIkZfjZLLx194+li/VoBQg8k5qy4/23nfbKM5hE5W7BFiFOT3k&#10;iojZA733d23qv2rD8uZcCu27ZOlwPuJ3dR96ls7bx4cfeeXAwaFRmPnZt5RZbk88JCk05zojgAMQ&#10;1gs9PBhYoxXdLT/34Vuu2dwPqThxMVQuTc1bmiM1iPinUCo+/tQrj79xtFD1qFYmXWvn2G7EN8ML&#10;RUILdg8OPKm9bhhuW91397Y1vW05dGRlyAWv2IfoiJeOGzs2rtmxdlk8KJ/CjuzCrKDEGzAffC1k&#10;YyBKjExwOYkAdyHh1qzTATcFXIN/y26C8IdC01x0IVQLBmx/b6Jzwk7FDa85rLEGCBQUJOGRLkB7&#10;GAbltIbEOAAwkWsJfh+aCxpJP45b5dcsx061e/mMXq3ErFNG3GYXQFkwJO2J1IH0SYeQbdjwwAHG&#10;c5A+hcBUlI/0vQ9UjEqYq6q6kKVCLg5EyzjCkY+XB+8sTyZxBawWIq+IjwNZM3KnEaXETei6OzXq&#10;kouCLy0rWGEO0UN8NmLgs5nkk7mur6R6nzFbCuxICwo6cso2/GXExXJB75b3IZUb9BBBP2Zx/QzM&#10;QAEYtNNjwwErbaZ2LO3+xQ9cfd9tm5Ysb6/64MhDsYJ63RSc0vQly3oPHh86cnqogW4yglqInZav&#10;L3yQzCPblOBJ9EnhSaRsoy9trl2zjOaOW4oYKr6SxoiL2NDgmtZq/omzI2enwXMiQiuAAgl0pJcL&#10;BKhc6Pkd2Oiq1WrSsTb3L09mkNinVhrNHq+Q3j6gNkykscni6clKqeriOXFGSonEnC7q/C7pu941&#10;l58o6X/VwgMiSUxAQ19d1z91184ta5Yi28AsKJw0IXvxa7RyjmeffO3IV5/fh0mtCl7mdyiXnh2U&#10;aOBYjgD7GwfnHTLJgXvT5v5/86sfTYlgL8NIcUcVeqjKJCM3W9cm8/kHHnn1tePDVWC47J8s+/Ss&#10;hwpb6bKBroW0JnqO8hMCzwvvu27jvTvXhdJZRQVvdEtFhh7gcSpmrl7WfdM1GzKePjSRn6iUBbSH&#10;RGwd6x2qwh4Dn/lnYOYaSTIExAbJC5m0ZpzMlK1muRoQqxA9s9+ymw8lsuhL3abVWzwX1KoaMmQS&#10;48tuQakeiaKpEw4FOBGPqbGJAewI7kUL2t1aJ2o6k7ETWhyWEGxpTGaP/elYD4+CEEFHUOSPf6WJ&#10;BL8Wh+wCh7h7QsrjcLEGSQ/ibX7wT2snrylPZj1WROAxICDGBYn+RYiGZ0QkiL4iHcIaROw99PtA&#10;PKGMF+aidTqV/npTzz84Xa+b6QmubOTAKEhCbJDTthFKFfCsjvtcQz7r7zEzsGboJYvhlebynJ54&#10;Mmh/gNrSG9cv/ey919yxa1NvZ8ZyOEDw6bAjSU9HJq9YCgKV5oo/WayenpikQLhsL3M6qRL8897I&#10;AxQ3HpMBefrObPKmnZuAl7KMjzevIDE+MZxVdQdqb86ihOrplw8YNnY94SGxjxupkoJozN8g8qaY&#10;nYLmvu9Xa1es7onH41QVZJpOslYSJ0FsJ51M7z8xMjIxjewMs7KCRUbe+YKeydxvntsmqmEDPUPS&#10;cSEucXV3y53XrOlpz9YBFgKOUSGSFOTDOJ4+O/nNVw+9eXLIdET/f74HR4CbnECFDKP4kLEeal59&#10;XW/Hx27adu1V68iyoYmT+gQVAcnuGO3O4i6OT+e/8PBrx0anyaAUwtZFPNQZSISzhslImcjhqvaO&#10;23esXL8czGgfA4Kb58BQSIY7rZTJmrFEvCMb787Zq5e2ZprSR8+O0wNjm2H26gkoB/KuuSXRg5CL&#10;FzNDKgCnIctsyDlEMYyuF3R9TLMHrcS4k6jZJqpWsiFapnE5iJQt6SzSlEZUbWk7yGWR9AO8bOgR&#10;sm42G7qdvpt34pPowymlqYx2AWzQp5b2TOSyYH0xBST84WhGf8/pwE/k6sWnkjoDmZtlfuMj5YGr&#10;atM5rx4Fsop+pKS06H7T8pJ7TSVzB4ZYYOfAQVTmGMK+bv9mqu11J3vGTKDHLNe7MAyFakuZDFhV&#10;1XZvvjP0It7HNi2SQuAYCPQj4AaWTP/SpR+8ccP7r1uzYUVnJpeCbywSUswBk9Ks7hWjidsKGu3N&#10;zUg5vPbWMbI6CLFxos/u3tLzE00SDKwoZfAdmMctmfQHb9+O3kdiEGcWmRpi2crwfxLVuJp28Mjg&#10;2VIlQD5A2J7yW4nd5vjkuYcF+xZMx1SpvGvTmhwqgsmk4EkFpeHqxZNqSiffPj40MDbFlLyllpja&#10;Ot/N5yXXPrcfJ44XmaUIbEC2Qay6Y01fLmlDRltGXXQIKHhOmUzo7T6/+8DbZ0e0WIyFXws4lG/P&#10;qgymr5gdYcaYSya87so1d91wJag4xJFE7i2ChMQayh4azRr8C4jv8OAEXLyIBH8RZpqBszoV4jMm&#10;VEk7xVO7dt3ype05QL/CXuPakpCDpoI2GY3A0XPK99xqZUV/67Z1vf1NOXFHYC4BYDGeJP9sIRvF&#10;3OPpA22lsLKkX6iCBVdKLJu4Vwg8IdzrVRvhISP5WKztK5muR3Otb6dTZSBYwr6DnYCOk6jj8e4I&#10;2zFoQSaaFYb0OCgGGQP3aGNh+kOlsfVhEbln3CAKhPkKw/eQqKXDjm2fjeiElCEa1bMdlNHkwkPF&#10;csOBE3qTN3lrfbKp6itNBsFwiCfDJZe8AV4Jawu3H/2p8EG4WtR3ejDtx5OxZ7Mt38h1PJRqe8XO&#10;jJKgKdAhLwBhGrwOekYkb0Yb5NxjOu9XqMiUkYwYRm7aUhuJvQJWafvavo3QkYobVb8OXQ8h2aBQ&#10;P4AcujJAil6NRHp3e7q/uznrxGXnl0KyudeWNKEU/E+hl4jFy1XvNLA8uZ8Z/Oj89aBSe/zJir6O&#10;D924DTkRbvzCLmMcyBBH3I8FHKS9SkeOs6X6a2+dmp6eps8qDVaZXpZcIuplkwlzTU9zd1PaI2dF&#10;8CDBqn8Ixxy3p5JHGBGPOSBK3KBj4dVrlzRlIeinal257+Ie+NSx+L3w9UOnzo6DyobuFKoB3jwP&#10;mUz01YEa0elgi1qQzczebPaGratXsNkLzBAZj9TTkzlCToPKGZz3zCv14NjguAcJDtWcb86cc4RH&#10;ivAMizfY64izWje2rO3ubsuBEAjMCy3LCE7ixn1QmgUuh+cBWSlKtzaKrv7MnjMPfXu/B3a6hXxh&#10;w6yDPULFindzm5MxklUA6yx7O/m++NLT/Yrl1kwfJpk1iSZ0WOvwAd5oxP822f65pi4o5o/EYh7T&#10;mmiyGakzYWlS7k71ApQ2yQ1ohovH4aPgG5tEfvw2d2ytXqbNC2EWSRD27KDOZFJEjYLBEhmD2Q46&#10;stxmmCMFcnStP3FndYBt3KRkmV1CGYXA2pMxTr+XmTexhGxVH8Miqllu1W6cTKUfbO37s0z/I1bL&#10;CEibQQ0sYDtEcz6W+iENF+PGCkgXUKcNOg9LVBa0wOeY25g9kCzGJyBStBgoIGbElsM6qrePHXnl&#10;jaNHT03SDWYltbCworiHghtceHyQdIDdeiUT09f1trM3ACc6ZXtm/2ylWkTYMbKeNLN11x2aLNZA&#10;64yWSPRcVPBMv2fG6jQ1Ze/YdUV7IonVgLwW5Z+ppq/KNd4RWJrH2hbTRi8ffN5vPPfG6cEx6t+R&#10;tC1oKwN9SdMFwfrlHRA0w9ILfPQiJrlbyBbv+jGnTeQVYF/GTMW9oGSiPRVfs7TTsm2QMQEbs+hC&#10;PH0MW+ABmp0YryFfBvDas1EOvIDr57yHSVJoCK0enR9XC2+5Yu2a7jacWBLQCp0TB0KitXMZDHHv&#10;+PH5Yk1DEygZcMqMqHbds18YPxBKHeytKNkjPWHZcOZzzU4sDoEPcKfRfoeOF4tgSXuVDIWQVyCd&#10;i+q6vW+PPH3w5OHCJGZ3laEHSr0DCGoTjnvXnP/oeuAMYcJx3MQ/gZOmaTFKFoSo8Ae8RdQVVUeE&#10;/rBesUbD/Xr8/5vp/au25Qdz7TD3OrqsoasfIDy9VkMWwIcQM8qooTcDA6PD3iEEd8AEtGLFhr+z&#10;NP3B8uQqrVKz4O0AtWKwzIQH5gwdaESpSFCTMzjbweQ0S21ASfuAN35rZTpTRXSFrsj05WAvENqb&#10;ISBQuIUYd7S0wcSAqwFmYRUtcqGwUnCav9y04g8za54MO6cp+oBuA5iuQR1UbKE24fUIzNHaOIAQ&#10;moUcTo2YIgDFuYzLAqYwel1h+BAQkurkoj0RypBM1LuiYpsJli89dfDbr59po2idC/UFOOSoTYzr&#10;cQjaSDcPOnjolo75B1+pq73lGgg+sbstkAPq6Mx1YczGKywp6qwh4Q966J4+OxZCTleBc5ICkmMG&#10;VuR5KeK4bHnLHZvXowWfR3KrqKehXI3ac3M9zVmvDN1H6NVjA/D8I+PQd8RSSvAekQiU6A5PHCrG&#10;nuevWt69tK8NrgbYCHRM8Gts0e/+Meduw3VPtUMq6AeZpLO2G73sFemCZkAQV/6FbbDm+0++enC8&#10;VGPQRm2Mhbq6XORSoSfV8vQjtHoJ7Rm3buhXtlDyKlFAQp+e2RNsM9K4WOze5OT00WMDDH6xwCnl&#10;KBokF3EIcYoWFI0jCKP47vJMMhF3BOoVOSCUePAjmYmh28hMBrqwojecGVjmI6+9hbiAs8gKbXrT&#10;WPJQY4YkH4t4LuLz5/MSsiWoZcVIFfg9M85S0MPgnhwWpiypKclhknapLEhCHWAyDNB9Vn8jjP15&#10;quNPu1YcjDVRfxsmEyQC9Mc2inD00PHVh63jOWGfqNmFPh7wudJVb1Mxf2t9qg1KjyTE0FsEMk8a&#10;AgEsxSybI9ku7UTRmsLdYZRvmR5fXSojVsfDdWF5OcBiMBHUs9Qe1pwmwwngH7IMcSSW+nrr8j/O&#10;9T2YyJ6woJ9IbBSGiHgFkJ7QRhYJEzSGXYn4C4wNvGGk6TgNAnQiVjV/785BjoNCMTg5uWowQEKF&#10;R72TPe1VXzp49PEXDjWw1dDEAwRAcogtc+DDwtBjCLBjCbchaEol1vR3SmEeKZNRJ7LZLhvb0UzX&#10;NYFraGOpSaMdO3m2UoVcHndNZRblNOIyCOlFrSrMkV0b+3rRYM9lF2z6biwVEy7QAg5+KD1jODzA&#10;aKw3Dp09dPSsQ1Ux+lZCjqIAJq4hlYz3tmS6mtMSvDMqfTef1Tu3NKfdVTaHY4cBTsNJ7G2jsj4n&#10;vYIqAM+AuMfopx66rx4egmuO1B9WxIIiZ/WUmHcWqF467EDcYGVr85o1XbE0OnBISVnEXBa8QfJ0&#10;kPsTkr8yPI1azc3nK+y3zSBJKAUqbTPrwZhMSGRsegfcAL2J4sb2ZT0pB7XrhNuk+JgAq3T6lTqB&#10;Gaac79f37Dtx6ORApeLaiNXYj4joGsaKbXo4BxcwoeZ6K9wKEU8kpijqv5KBJ08GQyVDxNBF6M7E&#10;t+h9U9ldGiblDfNtI/msnftypuOJXMfpRAZcRrgzM6AzrQfS/KSIUBWJOQ38h8292atvqxR2BLUE&#10;ahBY6I7pDWeGZR9SUSi6JrPeNi/G1Lp09+7S9MpaCbwCTB5UTApHRFpHiLeOKQABexLJQxfCxAUn&#10;8Vq65auZzkdjrW/YoEyiXkU0xmky2CAUtw6Ws1T3KAFj/qGzxHiU3e0FoHq3tih51oxflAs2E9EI&#10;Ms/HAhKR/tbQ2Lf2HsccZwZTyGNUeeI10tHn1kv1ZiZIUnG7tSUNsX7herKlz1xzQVLTshBEnFWx&#10;oZigQoaQwNd51lBZRQ5G9KRoy8F9u+2GK9b3dbKfGrYipp0F1Jt/AZpa1KwLIBxGLM7af3Tw0Mlh&#10;VF+S2E3Om5J5IFSFm2xLJZa3ZOlHSGnaDyd4nssmKqCB4Svd11wqtm55DwHRqIKNAak4aDryU/lS&#10;9ex0rQ6ZUY5+VNwy95O7wCsUKi8MRSZuMcdjcfuadcubcnEZWl6Qms+8Nkl1clRl7s8sQOIp1HxF&#10;w2SiOniwgtLMtQ4iHpT4nazhbvhO0lrT2wXZB3AoiBZwSpOuhd/iWVL0mVMFcVJYr9W++cx+SHTa&#10;8RjsNhjDYkGY/UMNieJCzzkmavlGm45yhRXIEo3JzAkU3DuTtJF8F6uaxYvAJJYJLC6aMA+VORAQ&#10;WyIUbnOw7waS6AFpn9jKQq3oNZ6N576U634k23YwlcjHYha8RfbUwvnw4EUzjHcsMt+wfYSBtM5q&#10;7aZKfgngVFG2EgvGjxHYi2iRXL96MCrGeMcU4RXAqrOGv90vbc/nIUxcBS5LwyveFYdOeiLjQ6lC&#10;BCgAaXLjTCL1vBjErydajzHNh2oNuhkERKV8VoErgjGjPAy5LdldOXdJYyTHj32WJYerqADnxpc/&#10;Ucs/OtQTk1TFjEt1MewBeTmHWmA6cSzE642QQqoegH/39vDEycFJSj3wQthOwmcFBJtU08ekOCuT&#10;sWA3xhwrEyOwJhc4xyFgskAokm6euRNMWB9lXeQaz9jEqIRBZZaVK8ELRrRj9Szp2LCsuyUJIAVT&#10;Ba4PdxEFyMz7ID1IUB5ue+joO5o/M1WyAeqo+SJbhuLleEGjOeUsa89ILRGRsIVJk17sJc9lE2Uu&#10;sIyLHnzQnU1uWL8URT+iUE6JZVGEhMXRS3nv1Ml8nd46a0AQHDBXvYBDBgiz1nCAMwOc9vWUZe/Y&#10;1NOcBP9Z5jF+ihhJKCfC1hbfjf6LtIGRj+acIqSDuJ/y31jHWDlUK5t1TuGZ4Q75VBSmL1GNmYDZ&#10;gFcEY2Az/0KMhXJRbL0Gq0kf1cSePpGvv3BmfAIZFQZLSCEy/SOVpw3qCFzEZJasEds/wsdigkGq&#10;cEFxFG6G+Hqq5SMphGKdmN0V3jSDVFdKDkBmhn0WwldU9IaT8RCDxbsjBVpOgRFGmTp2bQTdGDiI&#10;bcX84FTgfDXV8mdt3S9km0oUxOQfjBsiOyFoE3nHoIBxS8EeWuJgc2HwWre8BD1xEFUjrcp5zHZw&#10;AH3BqmcWTBW28kPEMitdXymtgwe6sla+qzwKSQsBF0j1h1Azwl7ITVgNYIM0dngmiIchSnQq2f7F&#10;lqV/le541Ui53J4wAnwAZCZGTe2lgxmyYaRFSE9mNR8k7Ss4MFs+4QccPdaL0oOm5VUBBQZcVc/x&#10;bbS14kJR24RWA3Euck7yFX6v4Gnxv/mNcs2UowAvkQ6f2BhqdsgN4w8nArLhXOjGaLH01acPTlV8&#10;5OIk+0KXUVimPCFI+JE1Bc9cC9tjCVFgF7bHrAfeCOiHQQ7Tf0JRZfADt9M4emyoUi2f927+TtaK&#10;pFMVKEUiLY++9nRfewYxPHVbhBC3MDcRI4TpwTUBHAqfV6xXx+vooSP8R/atwwVj+KLPaWlOLFvS&#10;xCwf/Jo547sFWJvz3zq3TcS2QFTVaOQy6ZZshuEAFCy4oGDNgcdDI4cp3ali8a1jJ6gYJmAjYBAB&#10;UuZ/RHQkCTk4GqGbtLXtWzdn0ilaGPqGfGwqtJIVRgF5JYtC95L5F7EcTGWpmEnt9XBp59jqOMkl&#10;R4H5xxuAinUivmHD6lQqhdPSVaTnjBQTvE96i2zbSn63OTY1/fKeg3gB64AVcP19HtIWHU+/XsXQ&#10;ogwDxhz5DQM4JZNEyE1iasp2RHyUVh4JnxAdSJjaCS1VlTHPw0NvDOSA4OqxoVgdqdLDQfIvU73/&#10;s7PnrWwaV2PpNUjJw/TI0DfsKojcxP0ayFqAMBI4dxZKK7yqi1SwDQ4NNgTYMHp7yNHDaFNGgVkf&#10;ht08A/jMQB8tq2Rpq+zKDX5l+TS2WOpcoLbGQb8sD7E4Hjzy/DUgiRhQLM2RdPyr7e3/tannWwZa&#10;RGmxsJYE5XwBB2ADxuLkfbNIGnUB4vsDg2BbaIW4oaUDd5wQ3C/wyWFGwakgGUJm2gx7hfNMCty5&#10;MNQSmAOpJKMeJXc1740jh1y3YdsJOtREHdg+jQMnRhzC1Jy0iDh0rbu11YGQm5QPzX4QnGOqVk1E&#10;riGuDElb16rgYomDLNRxUmBkyyITZqa+5Zwfv3pF36plvfAEwK+I2sLMlaGc/cKoWzeT2pFCi8b4&#10;xPSxE2fVcJHrQRceowlb4rW1tqzoX460vTgBUr/57h9z20RxSBiOwUFrTiV9xGRSesyrFnOEJwdD&#10;PlEsHQQtkW6NAGiUxJj75LPeIL1ofrqQ8ZGuQ934+pV9sRjyBxwa5iqlH1OEHkaQjSSKha8hT53n&#10;MExkLNUGjtQIprMUWsxySGQpPpYEeXRC0Mib3gQ9ATk3La0kD+gUUN4D+efGRL70xlFI+9HDUAZR&#10;sRwu/jmSBMr9BmLElLAW/THLRcoUWWJJOsJDwS0Q2muggIQZFcaE9HxEEGYhB/cY6VIws4PAsI01&#10;9FedzBcy3V/P9QzFskgNiFMhkLIddyGBR5+LOA9albTXituD/EoN8AmzJoo1zh4gaLAhJCR2W1Ip&#10;cZYH4W8WEOLdG+uFzdXJBnIqdKbwsDDJYAfRupO7HW4aUtjI7L2W6/i7TM+DsZYThlMzobbCkh0R&#10;CJn/Qdo2BSOYTRdnWywaFi6dJcB8bE0gEAnKFdBrQKiXFGqj68p9X8AavkvRZM875ly+qtYKBTqj&#10;tfrw0FQFrUhYHkBsEfkrWGlVHy2wfQQ5pE1HpKbnNImqZiZyxdmgVL1JPFa4Zcpj4MyVGkGZ7oq4&#10;Qf6s0BTFpdW0K9avWLtyKR4p1Azo7ohrP//h5n1woJSp5v0b5sRU6eipYbVUlCMv0Ce9VmRzm+KJ&#10;rlwW2oJEZs+BAAu5grneO9d8kttnHVsY5uKxJiALTJJJiEGCPZ4cgSVceqnuDkwph1wJp8+pZjTH&#10;pXFxCu5ALEzTUjG7rzUD3Q6xdAI7yAkU7HveucQUSiAgr+TlK0aVQnb4FC5GBklNRGXzovQMlB0U&#10;n1/AZqHYyuTE8MCnYJCTr9QPD+Wltmae84aYHXKqzHmwmpH8I3hgpClzNiKGQE5OgAJOT5klmMSy&#10;MXDI53qasw457B1bL6lRE2KosKKD6Yb5qp37erLr8XTXkWSyTg4ibxudTujPiHJEJP0Ruptr0zdU&#10;C0ibki9D0ycR6EyYTBpn1JObCwAhOyxmVxhsrJQ66hV22ONCYJQH+RsfiWboF7DBpTUWTz6Tbvtq&#10;uvPbseZB8IRgkBl0UzgS8qtzTfLZfi8IhNKpVHNJ8iHKk5G9nTwQBYcCXTDZlcqHio2EHhgjXmy0&#10;+0UJXPWdClJmP2R7oI2o6eZRNP2cKjL7oMhBUjaq6DHSS0/sFB454F9eCTO0c51cEFxV1qUATeae&#10;GNx0dLY7MdXblLUG8ogowRAtKb5vxuw1NEjoL+1pk4gIJ8Ddz3Nin3e1IozI1mokQ8EmForu6eG8&#10;Ej9V9kZmmFhx0LC0sCURg1iODOhcY7qQqTDz3jnnEweKqoCNEH1Ym1NEW5X8vXLPKOjG7Dwoyfo0&#10;9NrFoxSDfs5qzfMyJS5RA8M+B+mEvaQtS4REmRvxjahyq8CaaPtSu7tCYKK9lFuxzGCV7mPnHKFz&#10;zHVZsjerByETnIQwMXVc56Sh0CwJSYjPj6E7yF9+YwxJiu88uYxHdMzpM5oaUBuQi+H+YeG5KbPR&#10;nUzkEin4XZJ9Y7JJkc9R0euCuEZIkddE1dm5MKbZbxkmDDgIcUuODhMpZNaJcCP8ppMN54F42zda&#10;2w4mE2UUetKkgd2NykA2iIddge6Daxg9lfIV5akePUwS6eRcAJwBNwsljWqJYk0jWgNTE5YOPGb8&#10;+uZ6dVW9zvIbDif8RkZzsHew/MiPIocznMw8lev800zn82a8igysuGawS5yCQtOZ61HOahNnMiGR&#10;6VAWTgjn2AABKANSwN0RckV/A2rFoGQ4nmKLAwSzCiHkIfcaXYlYIBVaz3pwQrLaCF7psYGxiUJZ&#10;3DBJO7OIj26HnEKsGdcDcmHSuEnSLLOfW5LVCuHE+M/4WAAlLWv1qv50ir6FnFsJMXE9i91FIkU+&#10;ULYF9SlId3dm0iylDyAfKunWhRxihQXZpq3ABENVxch0VZlCgWFFc4KRD//FrpuN0evi2Mw1ogu5&#10;rnPvneP2lN0mqtMImzKJ5myK7omMMUYMQSi7cMkTA3vCRaKIIfMMoLLAC1QumSJeB2EqHoM2rzwk&#10;LlLJXklWUbQK1M8kZOfvBYYWB4/LWnKz9LKiIESpRsxycDaLG08Dqg7upFzSaiqyJB7wkgfzRy+x&#10;5mE3wEeQrU0J6ugdUSzwfQ2DB+1ooxKDdwRvyGtsXdb5a7dfee/qLicGtI/xatVE6xt6UugWAuYk&#10;rgTMcrkOigV8X5/1XS8m5ZB2kaglEwjMMZnogQKcBMpVcfC3g8bjRu6vm/tfaGovg8fNHvR1SssI&#10;BIr1HceQ+Y0m371az7s+ytU4fA5rWYVaIlQElvDRkEs1aNjINvwdpQk0w4K7iy7gErKC7OmgUbVj&#10;asmGs78p9xdt3X8e68wbkAtnKpbFXtga7Bj4kujRgkhzIXdNPQKCzzDEytOmRcIZQRmn3XawPzED&#10;Cu1CpCtQibA8m/y1D9x269ruTMyrNeo0XRJ2qKhPZopytd8xkRe6PC55uoV0RIcLZWhKxZ0YbAJF&#10;wgihiAsLFodqKQUXD1CbTU0NFRjPfqg1yj/sq8UNW/m/gBAbIbvlyazGUBKqE9ECcB9FgI14caQI&#10;AiAPr0paZnsqxr40guIvkOUuGwaTOGpp43QV158oAx+SJA8cFl4hW5hiHJHJoBFf2sOOg0pI/90/&#10;5voMFUCKdnUi4SST1EBRPiKfPhEP7ofTxfJ0oaJ8KsGRxF9b4CG7r2AdXECpRLyrA7rkyn9WiWW2&#10;XWICFS4U9fnZSVB2fV6bukQ09m5vbZKGo0I+QSqO6ipzF9iJl0rrLyaQDsvEaBGe23moEegRCvxG&#10;KxDbdqzBoeHTpwcUJ3xOF+FCYwNkEsOK1eZ6jetWr/u5+2775V/8wO//1if/0y98/P3b1qaQnatU&#10;sGQEjEZin+EpoXM6BVhGC0IUWdeimaALI2hVcCpAtACFzRh9RDDsdIRWHf6JMPGQ1fvF9JIzzaCw&#10;+w7K3jGsFOWC0YBVtTsD7epyHo1VgejD3XJh2snyUeiYCYcLXGspS9Iyvr4x9LuDvE2hIdUbAVlm&#10;hHVggNbRsvWxjo6/T7W+qseYGA/SbAMgfoSNHgIhSoKkCw5L9+Z/0PrjRMycS4M/7q1EB1mngPGE&#10;I47aKS+s1srrOlr+xU/c8zf/n1/52U/s/I+/89mP33lHAl0EYTVETVrSGWpViPVRsffsB8t+qXwT&#10;M4yz45PQRBDXTlkK2eMjCysZEjLJtBJLcejHzhlFsgxMroEVWULyVG4DoJlkjJp5KuAhgiz0ddUE&#10;jKJEAhhI2C4+haa15jKrlnQBw1AcD6UrMu+D3gzHSlpLgjKAbqtBgAYeUdjMPBCbbqgiLLRAYMEY&#10;yAzKXs69F8z7ut5541yWSw2+eF2qJFGa1EUbicCJiNmM6Xy5UCgxayYepfhTc515zouXD6UkjrjQ&#10;qUSiva1VjI3MOD4d/MUcvYBr0jeJ9itKsahJk87Gl/a1QN9QyijpAgi2ONdslVkn9o69Wyju4IdT&#10;E3h2IpNAJTohxsg2LG4Co5ty1a1WMaVE81RZ5nkcbP+NPLLT4oSfumP7B27dnsllV/b3fPSOrb/1&#10;T+/5V5++70O7ti1vivsumG2QXqbxR0hDcI1raUFjrkSkQY0jR0RF44QOyLfBP1wHxN3Q18k/YdlP&#10;J5r+Ptm+J9PsOfEEk+WqcJgFoCnfW1quLdXrCaRzqTlOSSFJbYq9kdXN7UbTs41wm1/IoOiNRcBM&#10;3RtgKhLLb4zGUk80dT4c73lTT1dYloPcMHlQ1JWg+rmSaZN+9sJ0mvehQl4BQvAkmXAgn5msbnTE&#10;qgWVGpLBO1d0/+ZP3/2vf/G+n/nIDVdvW9nR1rpmWfuHb9x2x44N9F7IU1GicRKAqgDl3O48y5VF&#10;uRPcVVjzgFJKLZ6yXOpkEq6wHIWT3kBubbhUhNasaCvONcHouLKMFVWADItUIIzCYaOxbnUfnRvR&#10;6VC2V6w4voZaGSu1JB+J18tNoTDUNtNJVB/gelRycq7lM/vDUMUodGBZ4E5MthFin59RIqDZo/WN&#10;KObwmkPfg03k9xcBec17Ily8TeSDofYMroY0BaqUUGdBKhMkQyXWHt4vKkZIhGJ+RWyiwtkWdPAk&#10;wrajf+fYdiqTnHHAogQU3VfdHM+X9h88A2kjwNSQcZ9BAUXpVtPaWlGU50gHGE42KRGYASUvcHli&#10;2WWnj8JgUK+D0ZEiwQGubOEkEOUkLE1ME/4+2TnIK8CfEoLVvA8ML8robHN7f/ut167JtSRBCYQp&#10;bmlNXn/1ul//J+/7zY/f+U/ft/PmLavQQRymEE9FYlDZ0xcWWbDwA3gSis7Y3Z23SSsoKYjojkhA&#10;AT7AVjBjhvkto+nBbMe+bEvRSUiPeQKb1ItAkYkXbm64GWQjJGNP+J48Cun5ig3GFFY10AHdv6I6&#10;7iBCVzUl7O4CNqN/Np58Nt35UKbtbS0NjkpMnBnKIURnYZWOAMacZ5CYmfdgy+JkHo82TWiXQlxs&#10;QDAYE7o1kbp69fKP3rztZz98w2995gMfueeq1StQDy67vqbt2Nj3kfddHbMh9KoS6TwFv+SGqfbU&#10;Oa+LnrPIiWHjYNWppBMl16DckJmD7qNsvENFgBLUbZvz3Co3LYaFc34mfNJQn7psSRfBH1kOsk1B&#10;O8o7O5x/8+DQ7v0niqBYEYzkbcquSE+TJVu8HLLHL8IBnv3GJW9JCzJzgw10iSRNBR+mNhWC2ZKe&#10;Zk7HMLKA7BRoPueI/iBeMIdnoYyC4lsxaiGJXnoTylOC48suuZjrgDmA2/muABF8Ldmmc5OoZrsD&#10;FQXT8xfAUkBAMcWS4lCoorhj1u49J/7N7/3vf/8fvvCVB547cnIYpsqXekkVIiNl1tfVQe0NOhX0&#10;yRXTYPaDz4aaziqsIFR6/MRQtQaCHss9OIPVtqBwMaZuWMHJ2+bif+dQkVQUT0m4MvvnSkVTzbK8&#10;m6+6Mos+MzQHJNmImUaLuuDaa1f+63/2iT/65z/787fdsKm1OQt5NgcxHIA9QQ8WcFApAYlNrmrJ&#10;JtPXx05eR+jIKAE95WC5WGRJuS3wulGW820z9bfp1ucz2So6U3AvQHky6ZSu2Vjje1nsFCz/VpAb&#10;x0UEyChvBAgP6yuu+UtL0yA+ilsFCSEf/WKQYn482/mlZPspnFCvUGi1YUNGgvVgrNaFU+yjQzdv&#10;FuxHdO9YmNeCx0bDIH09kbdhdyEL/qrWFLN2bd/6uz//8b/8vc98+hN3prK4XeUAYhLh+r1ULrEF&#10;UpqZLIATZVsldHiH7jDns1brijOSHWQws/gEBPqW3TiCjlCULn66VLkWahUyvQS2mvMQYg9FZRiK&#10;ypREe/uOphw2eJnUFPzHSvGD+r4DJ/7mC9/+3d/70m/99p+cPD1+7szShEu8M7qRwiNYIOuYH6y8&#10;YSwX8VKVfEq0nMUZZPRH6UcGX2EjlogtX7EEQhGycudat3MOykW8gHnFWf5gdZCcHFQxjZf3da1c&#10;1oUkgMhnw4HnSAkbgxLI5J8aEBRgbRV1VxhNXZTawoUuUgwvmjewNJWCz5gFfl22FmUtJXZScZPf&#10;OFuoPHTkxL/63BOf/p2//vXf/7sHH3393OAhZ7Up2eSYQO5JKSMT2pOi4AsfChACpCsiOhpYclBp&#10;2TtSrIYgotAkQx5e9PsYNhMix0T2Gkt7mpcuaxNKqjKk3IIxH6lAgPRpiOUrPVBmfSrg2sBrwfzr&#10;7WqNJaWKUYOGCu0uEDfA/uJ7B2vXNP/2r73/c//5V37xvl2rU2asVgk9NM+2ANbh2qnmzuETbjW3&#10;Y5JaQACPZtyFR1xQVzgtovIG34UqPkwycH5C2g+pVpH1lTpK/JIm6qhmfynZ9fmWlT4KE9iJmupt&#10;cbfeF5SSsKdSJwK8AdX+5MJRdhK1KAk/TAKguhokcWAFlgttFHpomnukqfX/ya54wGytIjLAJ6DW&#10;Q3xDaW3Auhip1UFaCYksfA62AdkvZj1cTlahL5PWj2Qx7B4xDwyzVKkqzoD0ZoXZrVQzvvfhTau/&#10;8K9/+Y//r4/efuNq1koRCZppeSXdkMH0xmeix2F/AskHT4SChSsqRS8CPNDtnf3CWJCO2w9ikKLo&#10;bW5usmOQloLRhWQhL5VxJfuJhT56w9ulCvRsRj1uDjTKZLHMehCwIEKKegqsSabyoebRmrBv6GzV&#10;RUqT0JAbPvzIvl/5V5/7md//3L974LFvDR+tJ5OQs+Kc48kjXSvMXQ+F5ki1yaoBe/4iDMsFX8Ju&#10;6OxsgYsDg41XgftxfBvRgxgUUvtZpE7fnVsgcnQQiJfpQeRkdnv1A/mt0mn73n+UYyV/uEvXanU0&#10;UuCWLyxq2HcW6QjdTzjMoqqhohnCIXPn3eYaWV6V1ApKHMEM8oz+eBQ6qJaSMIl+peEVGv5kpfrG&#10;qaGvvPD6f/nCQ7/6e5/7/ANPnx0dz2bTV25eaSdJDQHjmeaUYvqzPVfl5jHGlsIq0VQIT09OsOwC&#10;tW+4IhgnPE1GGCwFYNQDyw2PLcYsKOwQ4y95jDASHAw+fc0lE3iOnY5BIX1ceLdg5yrbKo9HWDKy&#10;sdI+4beOE1u/pvdnP77rj//tZ37rZz94w+rl6RJUOPJuwFajAvli8Ag5SlccXAa+XtBsZmwg0TRs&#10;Iv9w3hoVTR/UtDds58ut7RNJ3j8Xj2Esm67yXiC3GENmBvYGa1PsCru9Yrn57XplaVCBNYEZsOGg&#10;WcbbzS3/O9b5lpUkWYecObRqQGcSFO/JMLxzSGh60YfDRwFiAGqx2OJKYgxePUTQmE8KXSgYVgKz&#10;Vqr3ZxK/8P7r/8dv//S//LX7r9m1vrMz54j4oQy55Ij5VvwkUoahMhqleFUww/iAnp6aGKzrm8Nt&#10;l3BH9WXSW1I2xK25AeA6UavI9UMHimV5uoWeAdPTRTSeJAIo8qtzPknEFKi3ERVLoTzi0oMQKNKy&#10;viWGHT9wZPRPP//IL/3bP/6Dv3v4AbROGhgvAQ73aZUUWKU8MjXKisQhdB7e3jvV0xf9CL7zheJy&#10;SLzHDxC3WJVBEAqjLpwvjSXxYykfEo6wpPYpCjqLvfpB/Uqxab/3H/kMPDFcGVKFzmShMjFdQksM&#10;CT3xH7WgZMNlmEX8ghAizbmM4cKDf0HkGWxFOAM/7DtkpyJnD9YjlYQzh2bmwOgbA4XyC4fO/MXX&#10;X/rjLz79Xz/38Be/8e0K87GkHTAEEdFpBYTPdsjvOZcEUMVjma6Vh4aLpRJIeMj40l8Ufglnitrs&#10;WIhrWBlH9fhQYDQrT1QzIWROcZII077wB6v9hg6myz4wPIUwnklwFoaMHKTPKrR0+ZLum7av/8yH&#10;b/7nn7rz1z92yy0b+ludWB15UpGW5IOR0lG2VlFinQs41CyR/YkPl72iaCDQTaoxaDQeTzQ9lWse&#10;cuIUnNG1dM3tDoDYk0cJRis9dBGiwH6hmtVlG7XmsIJfABWt29beVNNXUp37iANgI+HsQi4FjAJR&#10;RljARct10jMhTYt7OyMFGEc+HdbYABXBA1vb3frJu6/9Zx+/9Vc/fttP3nv91vX9yRQkPMR6cpOK&#10;JowEKGKtZP7gbjjOdMYlKcLX0xaKIZlr96NLSVMjVDdjeU82l44hyyLhNA0CJx2qk+mhmjHTmJgq&#10;vHHsLDdH6YQxpxauTEuFCmCFUrmKAbhuDxbcv/zSE3/8d4//ty8/81ePv/zSoZMjlTJp8RBah0hB&#10;ABbBO+wFZXop3Sz7Ehf397Udfc/npgIo3jothkokcV5Ijo8Sg4r4KXMVwwGPAyw0bqYcekUFvqDJ&#10;+oH8CqPGKX6hPzSKHFuYAL1S9yo1BE8KjmOwIB3HZZ0wdlYNkOmiyDqkxVjQXJbJIVuI9BzmIAqd&#10;JnLsJS0q0w+6hu25LEIOoczBEYmZThaSti8fGfgvn3/s9/77PzzzxpF6jQrYAL2IUUhqbZZrU1s9&#10;IXypwuAzo+yd/ur+42eHJ2M23CCIEwgrgrlKYTwI3JeLxZa3N1EcFHu0JIiw07MiWiwnEKNoIcw2&#10;LvBkYb6C8fEJ10X9MmwK4zqeSkwax5R9RURzmjQZDkdfZ+5D91z9+7/1if/7o3fff92V65f2pOIJ&#10;JH3ZfUTMv3j3M+t2nk9FJgnDQsKCCnJnZ2S2n7eqhjUaxL6ebH0u1TJhQ8kN8EK4shH0QmfNF3YS&#10;KreZbCZqx73TJyKZYWMrNM/TD2SaH0p3PWdkUbzN/gcEDk3f8pBghRojQ/SFHOxyhtorapIwPwRH&#10;lXqaCP7BprI72ttu3Lj8l++68o/+2U/82qfv2bB+OT+K8b6MNw0yLaqYZoV68aGqPbVcCydKZSrG&#10;QBZFGgaIMyB/Zlyt2S6cV8KsKyrYNyJn1pxEagc8FEW9IYOCfBWxyw19tFB9e2ACmBQ3OJmUsw8J&#10;6fesiYfZh+sg8hOGla95z+w7/Dt/+L//5MGn9w/n/UQO6k3Ug2P6nCImaXARlZK3Mn6SEhD3RyrX&#10;6PvI3S/gUFi+LF1V7yVFFoQR6KKy5ByIM22I2nsQjDYKpar43GoCqwKfd/EP+1jO8gec3XhYdrS6&#10;5hepjY6HQQ0qFvVR+kDGiGX7ym6gkwSjSFpLSmQvjMckRhWpbrJtRBoV2De2boVhM5iJAmEQbpx4&#10;azoFKBpPMwapUZEs1E30yDO1VMukkXr+yIkKpMYMKKRiyElgnR1ZU8EDX0gvgKW7eBYJK/bc/iPH&#10;hiZt00GFCbPwYrFJi5DibtQYdKTiO9YuQdsxsHyZA8DTpRI53q36HmCtKWGaCx4ETEwdKMVLbx2a&#10;yIPyyaUBjALdOaWIPwr66QBK4pXIrowHG0Bo3q33bPmTP/jZP/nNj3/4qrXpRJKmGDAj5IAJJ83p&#10;G8860/nZUsHELtJkdyPsxLSFVwgFcfZQ1Z3hwPhGtvXhtu4q8jFkDFQs049pMROdCrCHmFC9hiW3&#10;Y8KXgquWBNBlNd7KtP19vPMFI2UD8QcpEdkb3Ud7M4puC4FhoWL3ZJTDetvAlEHhhEKFA0MB62P7&#10;29ozv/uxG//s33z6V3/hQ61dqah2TYq5SStAxl8uAUG2UvCUXYgbDL6uVoOTx8fPjo/VXAVQcPSE&#10;VEwzJ0STOXwCZjkoRm5kLW1pdxtSahQ9h9YDi2XkCbOshFSGiXxtcKoOh4Sbi3i4cy4uaFhgkeJy&#10;QbQEiQcXDsGWiVL+jeOnymazYyfRyAY+BEDmAHofDRekV9twNq9ckQJCGrkMUU6DZpCbmSrFEx9l&#10;AYdgDHy/QgzFH8QXRBXlnqFiHK/7cDsg4s+kfM2tDo0N19FPHWg0ff7Z7NXs1uwif2u4Rf+Cfwo+&#10;0lzFeiNfqAEMq6DAgtMDow1fBhsH9jREhOAzB7193X19XZrvkpLBfBalFrDjLGDoFHKDaJg6ZXgO&#10;k5NTbx04gqnGJJz4quTCyeAmHKulKY2pRJV/Zj3A4gVGJGX5nDx1qLdQ0oSKWkiQO6pz0izXJjRX&#10;toygEBYbSwoMGTbO5EtnxovFcl1EkLEA6D6DPUX6DF4baO2t6au2LIV+A1sm4C2cxMCwZKsVx39O&#10;DgXaK1CcRbcff/PoK2+eqBVrtA4spRNuEzXJgAFQBJDeuOxPVFnlPgHsExAkeGfaVZtX/Mff+PhD&#10;//VXti9DN2cY5zjk9qMc+gIeibip3MRFN4zBMLvXsiIQwtti5QztbKg/bWYfzC2FxKHUI+OK66gT&#10;ppQFaxMo+VXDeWJWzAzKZrC7venPM+17oT4PsJbliY5jQfc7dN0qM/khxMlhJ+sLuGoKjtPFESot&#10;lhl41tAPXNHS+uv33Plnf/BLP/XR2/q623l+amFBlVZDTkaE4qVrqGiGiZyplJ+LUib1uTXj9T1v&#10;f+7Lj+FRQOqYHoHYKQIqPCguOWeSFJMMvNeYE9va30uKOLJ5+AeGmXk67qSwZOhGnXDsF/YdeW7v&#10;QaSvyC9DRgcXN4cKP7IqUPNxMAEhIItyLDiKthTLo9M3bgmloahk574DxVr0k9MBBCObGdLDj7hN&#10;okEpMovVujdZwNpSYcLCKXbvMOGinAPUlpB/VDCUBiXmasICzoxuXXUhK9lol+6C+Vus+oXabPZq&#10;FlP2/fxK/6X/+PkLTzi6fBQPlALFVZ3Zdb1NrZm4VNnQ6Yg8IBQjZ5u+8szu3/vTrzjJZtorMVpA&#10;dxfiZStARtGssEts6O74uTuv++XPvg8NzwTjU3sZ/bjCZPmBJ/d++r/9NUwE9SmAwzFPSbqqPEIK&#10;1yODGonukwwi6dXZ1plMbbimAVwbGmeoMuAdtSC4cVP/J27atOOKJR7a2gNmJfgOBhI+DX1aKLo/&#10;Uij9//762ddPD1VoilH9Bl9DCiSkAyAmoiQmLxj4UGyIZs/yqt7dW1f9xk+97/YbNwk1XUILghZK&#10;DFDGRm5/ZtcVb1GkKTCTYFa++NBzf/AXXz86VpayNSR+BUWbb9yjgC5K+zJdyuWFS2WIy+iSTwPE&#10;VddxyRcKzV7D/3R1ZMBJPWOlDjbMBLvLo8sjiqCw8jHdDVTL3OdO3+hWHkpmXwmzNeRTCBA4LpBa&#10;eWTESy3HhIcrsPqccoGzud6soWbNDxxc+Exs+hQY7cn4rZuW/dG/+kxrW5rTSAnhIucrKI0YOUH0&#10;ZI6TVckuV7hNBeQB3Sv94V99479/8YkynC3iTxEHR3EixJNjDmH2CBe35dXqPa3pX7lv1/YNSzIp&#10;tBfkLAG4AO8NwQ7G2gFDSbP+8ItPP/jSfqShKAknWIiE8LPu66BLoJCa/NXQBh7IWkGQIJjeclGx&#10;iIQbAT1WOlhhDUy6sh92tOf++Oc/fMctW3KZhFgrsf+6+cS39//uf3vg9aEhr4FKSopIXoRW2awP&#10;RNaDMN2Z80cR51VrOv/9z9wL2BPsLQmbaTwIF1l2oeYfPHzm1LRXQaaa5fJiOd/NQz85NDabTeTH&#10;I+Ah+6Kcn6rkp3wSlwHOYFNnb1N0kwF+G08kvvnCW//pbx4tYS+jOSEYE0Gy8716dd9CZ7VQfNrf&#10;3vypW6/517/6QbjUsluJUeCLqNe7Z//Arb/8b6fgjNAQkvtGsEIh36Q34idU4IONpnYz5+tswyq2&#10;h/kd/IOkDe4ILBiKdDWctrhx1/YVn/ngzWjSRClD4iEe5hWwcAaSVlj23JdfG/qzp547OZRPGGkJ&#10;0qCbQYcR/6m5OdtDlUIh6OA4EEYMvJ+4dfuvf+ruzas6DUycc3aQM0lBtxwi4W2pGhZcOH3zaqX2&#10;8Lf3/Kc/+/pbg/ka4iPVZJww9hxA6my+s5hkNCCU8WD4LP/SHCiDgP1Dqu0oag16zVWIf8PgZGCf&#10;0hwUtNSsuuklgB4CWISfWzXcq8L6sobxqJVCS0WianSLEFiDMsdaO3gtGF+0XZW+0nOs/9mnGGsO&#10;BeGgX8slxQJu0PZa4uH/+YkPfOyOHav7u2SqCQbBXUO2H0kw0if+/7f3HgB2ntd14JvX+9Q3vQAz&#10;g94BFpAAexUpqlDFapZiy3LsyLG968Te7Npee7NxYtnrEsVRLDuOVShZjSoURZEUK0iCBSR6x2Aw&#10;vffX655zvv8NBiQwAw4I1nkEgSmv/P9X7nfvueeey4Wm2hkOMYOTzu6R+x878K1Hn3vlZIfbFxLl&#10;RVxDGVKtSoFhOljnuTasS3RQuKqt/t995n2lQV8ehytlyDAE+GB2IGD1aK5woGPgfzz4wt7jXUhf&#10;qWWVkVkxtveCD44bk4q0aiarSDYEFw7ULuHGYkHjDrFfmM6D4UMhTWtL9S/+2+8vrw3xJdwDxqaX&#10;fP/RPf/bn39nlPXuqCdhAeiCsMD8FtGMtQmgcchWhzw3b2z64r3XM+FuLAcGm6cjVYgQkZWHgr5Q&#10;GcotRagnLWOxRuWiXuf467/8EjrSXeBPQD/3lQU85QGv3+1AM61EEmoPbF2p9IsBDyl/OT6Z6Bqc&#10;GUL7Nh5iLIDTGlr8wwDcMmssa81lMiG/8yO3XcUuAmalkqKMYIa2L51JPfb4K5MJREXsGIc/dImM&#10;VCYV5jmRmGLq7cE80LeZD6W2IGyaUGJ4qlhUdrHgmJmJAoxaVlsdqQwgGkXwyPUDJwk9W0xQ73A0&#10;RSInTp3pG5kEg1nUZ1X7ac9YW2a+UTGKm8wXpW3OIx29R493rFvV5gXNhfGSAfJViS+DxJDVEEDU&#10;ciSBcrRU5ns/2/3X33r0xZ4R6BuKz4D0r8fFs8w434t6cN8zCcoDpYgHmVhBfiL0kbCe1aROrlZ/&#10;PtdTsCOjyc5QkrsisZEHPfJcGZfdMWC3H8ZZ4wB6FUfUiP2acXDxyMLqgGGpNF5t2AeLuma9iBKw&#10;RPLp4QrMB/0NA0hv8eFXDoED2lhdii7vTEKpJMEAWxpbo80CQ8g1DggZUe3g8MRf/OMD//DT508N&#10;Djt87PaqdtPcBmdtt2pIGQ3Oe9XZXHptY+T9V2F6a4CfEbKjywkIk9Q94en2RCb/nUf37O8ZSUit&#10;nSsNho4h0AIuPzwVIBAMHBgtwYlhgQUPdk5jAXaXniazNaC9wjvmk9bVVv6bT96CcIKFsFxjDDlw&#10;B0/vP/ntB3a5vH5xzwzRYvHTIV/DuDPcWTgRG8qDV69sWLksgj1myhjx/lhO7E0DXQyva3VbY01l&#10;aXnQS1sUNEbpMv5ZyGwxkDEzm3NDzdUbIAABdq6y6QABOHLMq+b8XnekrAynD3JnnFwGGZcwchg1&#10;nmkcHvWHs0/F4h39/eZSWBEhXoWofPSMvB77js3rQ34kVtKocgD5g+YUIa3dDmYaW6igjh+hBDYC&#10;1lbWa0T8L/RQMRODLfn4RaUdROTY2r5A31TioaefByMS+UJ2RCLIQ5o0Sw0AauaQykvvXNW2uq4B&#10;AidpB9qwCBc30c6C+LQI264cRF8w0HCZfLs7Ju7491/6/T/9h927DoJmN3tIyirSFKrQm/OYiqXu&#10;u2/X+3/zb3/v73+2v38K7CRPCfrQOyHqlc9C/hpcwYWm+4JDokirgM4tQCFYdTHbwE2mEp4DlrMd&#10;6wHRLhZySQGqDQAW4CBCScyG7rzOAur/4EKCoxkHKxj5MQBcLrwon/LkQPVnoAoVGiSbPXCeUDoD&#10;tVpqaxCVVVHD4h9wN5SaIgRdKHhwGe5c1llIZGxpoJp/d/8LH/7dr/zBf/zGqY4xfgZNMP7hqDJT&#10;K4ap8UuGuqa/+tVf3Psbf/WtXa+MpacdyNnk/QDdMBFmpfMQl5ITXSxjPOZZYyjidjvXtTbu2LRS&#10;NTmQ4TIsJerfEEl0OrPp9N7Dx14+2QsZMb0rWfcODArCl4Wap6d4gnuh0kR6hFxk7AHCO4Wcz4YQ&#10;mCi3G8/IeAoZRy6Tri8L71ixEnlUDQHxczPo2Ux6YiZqw+IhLUg8wkuxiNy9ghUY1KhzSD7vdTmR&#10;IzVDJZQcW4AsRTa3ZesJp/hdb1rrgQWjEk2s/Bt6tQODYyc7Op1OLykm1IJgQSLWHMRMugYmf/bc&#10;yW8/vyeZsfuA6KNnHqjpRnJjUQ8THMCrQM0DPiuTjLY3Vj7xt7/f2BBhmyJDlOFm5MmeTCZe2N/z&#10;a1/6xqkz/W6fF69jkRZ5fCyGYflWFoAaiGn0K7FfL4qiqOjcQk35NebRUARskYDvX92+9oYr1laW&#10;BtOQjWeTQpIZcLdYtiCYIDf1i93H73/6QOdEjM1QxatC6Iyp1e6hJ8VDXy6v2T4Kv5i8MgAhPF25&#10;gsSEctlEdSjYVBtpqa1oKQ9Vl4XXtjdWhFDegtZGJd0D42eGJ/rGpvpHpjr7JrpGJ6JY/aBKMgTT&#10;IFKNnE1TTEykukyksekkgE/A3p7gm4tVyqodnUKGusNCAkMIkRiftrhF6OFF6tLnBDKKGcSwVQMb&#10;qVbrszRPXkjkoGyRm8AZcACMxVGKLQhDKAVEQ+4R1CrNfyJHalEnY4afM3smhNmYHoTBPDRFoOVA&#10;EogVVOuwpVMZWA6dyZQD1JHKpzK1Bi+R7glcO0bsWLzwRDBQVSHvypbq2lJffVmotb52xbJGD6tV&#10;c4lEfmAMh3Ff58hY72i0Z3gSAjbio8Fysm2z+tpQkoK3QJjCGh+xdYiKkZGg3k5COOArwxgRtIyn&#10;C/dsX3Hv9ZtWtzaxUiWXhjxjBlcHwTBCeRnohp3sGf3St35+aDBJySzRsQQC4D7Z/IMNJ+axudq2&#10;xqeXdVMULbdepym63rIdujvnx7gkMpPXXbHqTz/34euvaUHCQ5EtCpAQELqOHe34q+88/g8/24PK&#10;btANQLGiLAvpnYt8UMeDPTMoMphGEWsyunPj8t+++9q6OvQ1YQU/K7nY2tUgWLay0tC6Ne2zt7DI&#10;T309L3P8yZ/8yXzPNxGfMeHoE55KT0xM6gccag2wCXDplEXT6WcPncAuRcKWz+CuWLRjwuWmN0Em&#10;kM0GYBkCbveausrGhkqvF7rzmmM9g0vf5aisCD/4+B60AUMzDwIeYjzR5vBttJ5EnGTBiSGHXuxj&#10;dvqtVQV3MJnNT05MN1eV15QHYT5kveTTil6A7Qo/v9TnQeOXjp5REGpUrIvP41KiW8ExpXMnWyOz&#10;y6jbFLmYeNQsYn5LkqHDBTmU/qHxo539x870H+0a6Oif2HeyZ/ehjuePdD+x9+RT+zueOXz62On+&#10;kQQk+/F8I01njJJGSLA8vzZKEYJTEbuFPO5yfyiDklewgw2VRB6VVSGrn4gywq0uwMG6rOLgzd0b&#10;5mvLcplnnt2OROzpcYNPQShDRZNMd5kzbc7bmqmZC5ap+gVTaDAMgqlG3gPvwMNR3TrwHf1qFlJn&#10;miur6aHDr9eA8rU8DHgjxMgEEmpQuJBVRmKbTqW6eocOnxk62jl8qmfsVO/oS0dOv3Cka/fh08/u&#10;P/HEvmPPHe7o6h+ZSKXht8DSIXemuxW6yg/XlJp31PlGX4uDOaumwU826CRYXLCMaxtqP3bDhnVt&#10;9Xg5Er4sliJioMVgc4a8zv6h0YdfOPrI3tMZO9ouMDGkHYdBINHTogteeA2fs2rPeZpxmVmlJYVf&#10;5rRymdQNW1f+xi/dgtJtnl/a2nKX7U88u//BZw50T6BTGXu1CEfmiy9297z2ecxc4QyTHJgQg20r&#10;G2+7crWwBg0f1wNdUm4SZwnk/qoqKuYcvYv/5It85UI2cc61YJrT6ex0NGZxkIvrn6a9xOnzohIr&#10;/+SeU9Dt4FpnYc4lZYjMmmNyk0WzJPXz/IRe6bb2crTKMu6r5cjx2Pa4nMcPnOgYmZpO4yhmVzZO&#10;H89odEov8pXpxVyiMqV4hoVC/0QM1QXlIS90dklNYe6ZXg42ItUBs9nSsK807B+fmB6dioOtqFp/&#10;FLlZVUDqD6fuJGb7m5DNKmI9z4ID0gVvHNRgsA0nksmOofEjPcNHe0eP9Y/1TSem4S9izfo8SHhx&#10;Z2rJ818sM200NjhmVk+oJr0mdjL0OQpbmhp2rloZDKGsmDWKcJrYKAUQGcZer6HOHa/MVLdf/EHy&#10;6uUHBxkvd9tdbjvYZ3BEYc94kqpwboFojCgKpbsIRLF2meeduMQGuaGOMU4fhHfeqoC3rTJwx5YN&#10;0KqPJZMxMAc525LVxwBhjiQ9Y2w7fWa4pER7wVZ2lKBrq8cDvd7hqfiJ/pFjPYPH+kdODg33T43O&#10;IIsCtX6vzw1okh29FTmZigEecFqKEnaUg0WnkZ8lFRndoW6RZUzq0WoH4lz6K9dt2rim2YuDE/QY&#10;wt6owWfiEvy2vMuZSKYee+Hwj549EJWfSURC0l60nbPB66UYJl2R/IUc2E7N5eF7d2y67qo12tOM&#10;LuhB6GD99s+eg2lOsAMEu5jrSLokUEyOJiMSAU6ZSNB3zfplV6xtBlYLi2H5X7w6HppQw0Jtbmlp&#10;WHtugZzVRZq8BZ+2sE2UZbKuBgzqOKYrqUp0kzBg/bwBcYE2pY6fHB2JpZNwlbDmGd8ueAEXfAKX&#10;HbN3YBIQc9Z2yI/PzHz45q21VRVWBsasRjOQeVuZ29XRP368exD7Bmcry0WlWgNzwkOb2SyaDoic&#10;yjYs+tpY2IOEx8n+STA72mvLkINiroxHHGFUEHeQgQWroMzv3bCqpad3dGx6JkUWC2JnjRTdFkSs&#10;YJBrfXG/MJkuD8hysM57cUpnYV8y343Ka5Q841JARWZqQ4XGZE/wHViDLnYmjIJyCxSvtgfgw6Od&#10;nkkF2QpXNNbfe/3Gj7xv043rm+t9QUjAT8STYJaKGKoWiBA+Q5hmZ2dq9SZd9IjRksF2VXl9y8pL&#10;xxMzatvHGBDniqLt+cwiU5GygSTx0snCrQC9hOAFmOCIIRyl+UISnldt1UeuWv25O7detbV5Y3NT&#10;LIHeOIM4rQmE4YRm4a8YwtKRxkQx20PfDONkfkfjz7OHPh8YIiAe8ntQmwGgI8QXmmD4ZbSjsFI4&#10;e3VYs1pJaSRlh/j2VCvA0LsAbtA5dcD9guqBC7XfuRwqnX79hm07r2r1+VwkHTnATCJPBjRKEAkx&#10;r/lC4oEnDj6w+/jp8QSwNKwTOImYM9IpsOxoK/BQGmSxD8lY8trzBUQI+U/fuv0zd1xbFYHpIRnY&#10;uBuY7XSy8D9+tOvlw11e8P9VPi8nlQjPYj+ZC5W+PXVxnJlMalNj9TXrmhvqStnOWQcv3WHDnMpl&#10;/XASqyr8XiOGwkcxal305y/8wouyibOXQkctk5uanqKVFL6DGUKLR9aZ4ByBtvJ07OjIDDiWBkO7&#10;BLtDxBDvzzbzkMNR6zdgl2gCdduG1asgAIf1WmwNIciJK6S+qaa3a+jAUTD1aQCp3mWFIzrR5bbq&#10;khXILvZhXALwO7AqhyZmBscmV9eVh/1eZAgIdRE5ZJZV2ooFv8ezuqk6nUj1AObLpF12YKMsODGB&#10;Lf1EgicUbqXXZHnWF7Q9HGiZD+L/tFGoLIL7aQnfMiYBh40HPLZaGnr6YnvTM4V3A5Cc/aHA80aD&#10;+0L+jrXtH4VDtbbaVoJWOvbq8hAEATe31mLtT0wmJiAEhEIVHC10Ktkh5RIZEEz3oz94WfC6tS3r&#10;l9WMzMxMx9CuFVQMSIsBCZnvIX9S0CuoOXRbKQuBgkI447ZkPODIXtlW/a/uuPpD16/duLIGnjvu&#10;0e13NYVL69z+7onxaApII2NTYqn8F+MBRX+cUXgzwHSzKIykkATrcokglQTQHFqWpFUy1aZcitBB&#10;SeTIPSQriVQAPtibx1AShTmjnAHDxrIkPAksQUSp2PXbl9V+YueqK69scjs9DIGI+2BSwd/Eh2Vd&#10;oPun8vc/fPine46enmDtFWEflodptRCvNcyDIsCw2DVs0r68+hJboJD/4sdvvXHneuIQpHHwTIBd&#10;hMjYU88d/tHuw33jM0z46BIgCCSWz+I3kOwG1y/5YZn8zZtb4ScGAn4nKvx5lsjwydWBzG55abiu&#10;pkbsjbeZTZy1zTynC7bR8TFKegg+wUKjn0jFMxyjzjKfa9fRLmBt5OWbsGKxD2U2LcaXlF2o4QoD&#10;UuP1t9ZXVkVKCd5JmImYmQXXlATdvqnJ2MvHTxacAUU40nwwRl3RqSw1PfHFXhetK8BN5TBsiXRm&#10;IhYfnYw1VoXLgz4c4pRF1vkt558E5/JQoKYK/DPPFEQ0xmfgHDKFQTMvcogAP8OG1HZd4CAxm1HN&#10;ufhgbMtlbFYNQw9SYYme8dMpqq9350DaS5Kwx5l0Vdh395Wr7ti5au3yGr/HDYoJhgQ50IpgsCrk&#10;r6nyrmmtqwj4YRJBO2eiW9y+ha5rgeFk8JotVAcD21bUXbt5WUNpCCdn78Q0Oows6LGbSIB6a/J4&#10;1ZsYOEB2WZX/2jV1d1214oZtq9etaIignMCLSh4UFFHPMhzw1VeUVpd5J6bjaD6egKSmg5l3Zm6w&#10;UoUJsmDPQmFovZRF0jgaw8bbli0WwsHyAYIKXDxWtt0wFpW0kr1i5ERZMmWPkHFHeSmzTswoO8IO&#10;122bW+65tn3rmsagP8REjcIvfijr+Ur8Pieo4I8+d+KB5zvOjE+Crc6C0HxG57rYRBwGiX/MG0xc&#10;zMI2ewEUEZi337j7ug/ddmVlWZC5OCarGLfwzC3Y/vafH3z22JkYDlOBMEzOkDQt0HmxDy1Hogo4&#10;Njx2x93bV29e2aRTBwkcgptyUzkXwDMqK8oqykvl/ViPxX7s63jdxfqJ5i3N6hyfQMxI0WOuD8wV&#10;EyqMPMDfLiv1vnKsq398WjnIxfv21mdh2sDxoxwT9QO0I2xjY9NrltevX91EOyhQllehJCl+UltV&#10;hvPsmVeOxphXIwlBVVqqhrFcMS7uBffhPENoNg4topxlJAU7BydwbVXBACS9MRoA0RnkKtRS/64S&#10;dNdqQBtWdGpOU8wrDR+Ot8M1b4ZVkJ9S0/OaREbFRBQ0HqaGni6UwSgY14l0Qfo/xGXIe+YYUW4N&#10;fmkmlw96fDAdt25pu2f76rZl1SiLUA8iZqPwHDB24FpXRgJrmmuaKsqT8VTP0MS0yhNVt0I39HWs&#10;rHOfKk/LVun3r2up2by+YWVdJa4LmdyxaHphGIN7kdEi+7vI10MSz55NXdHe8IFr1t5+5era2gh/&#10;oLbQdM55S6wkDoTdy2rK3fB1kWFPFabj6ATKGJQ9mzSCsi3WTSm/pAVt/jZHunK0xiIZqoA5UWml&#10;OFP4BcUtdXwrMy8khBdAcwfaOQDwjN/pbq2p3L627kM7V21YUef3Q+tBvAjV78qe5tCqd3I89swr&#10;nd/bdejU+ATeCYEQKgvJ8QLaI8EPTifMFhfvJfgamhfcDd4Ip/KKqvI/+Y0PrVrRpGwalpBUXWj2&#10;C9294//f1x5Cwh1jqyNX6Xrel4z/Yh/ydrXgSnLr66tuvXJ1U20FEhXkNOGTNH54AuDtUDBQVVnu&#10;96PuU47MJd/1RV7y67OJZkUk4giOQZDCZPJQRBcfJtcZ3lJ/JD6VGJ6MQoAVvNzFjxwXHMceH4Ji&#10;TRIZKOEJsY/MyPD4spb6GzauAshjWRBxa81cY/uC5BmbSp/o6kWVJJvgwPRoMpkzgOtESjF7lS3g&#10;j114/JBhxyVlcgng7UyoUASn5GjPCN69piwUCHoAhaNQl8aIutNUIgfRIuTzrGipbo5UAudKguKB&#10;uIGEb2q+agPR5ZXIw7zrTVkTGVC5lSaIU1gopNKYR4yBdFDkQutm8yB8BzzuaxtrP3vrFe+/bm1Z&#10;0GVPo5QYTBEiY7hXfDJUGpAgytlciRhqrh19I0PHu3sTMFk0NFQTMEUyi3w4UNWSA/N/TWNNU1N5&#10;MOSs9AVdedehvv4suXMyPxd40J4alKZ4cnB/5HJt9dWrm+ojZaUpWSV6ODoYgdyhbhe7PoXDyQXG&#10;b20bOhpnUZA3RWZlOomoDXg+SuLdeXRbETHL4CpMbqtlNc9Nti/Eb0HwlkdnksZKpMjqUUGUz4N1&#10;pToBzww63Kh4wpiyVzbIpUFnzuv0rG6IfODqtntvX1NXU4muqOxqxZ3Bk1rJBnyeM5lIPvbsyR/t&#10;OnpsbBT0VGgKaCrZNxiLhFIkDCxIEiVd+5Ltg5CMfENF2S/ftOX9t21BgpRiTrSEtH64zdGJmZ8+&#10;tuenzx+PplKsHMNdE4qlE3AxDY3mWSScSArHZIHxf+ya9ZtWNmHDZhBFA/RX0oDnENlYWfRfqoDS&#10;LsrJDaVIdnGRy+/1vOx120QuHbsNCpSpFCtABbRgIFnDjdRCMp1tqoz0jEwcOd0javclPmAmhAPx&#10;LKcQD3zGrNsdi8UhFLptYxvnz+RuScQ30ra5snBwbXvz88+/NDI5hUZkQMthSVmhQDNhTjnscItH&#10;tpjrE6RO8W+J/tI5cyIlnjnRPdjZP1ru9zXXNipRXoDRdtgy6CjCgAqE8Wy+stJ3w8b25qpQPJEY&#10;mUwhnYdJZsYRYRYTU0QZ570kXDZZ0MTtmcPm0U7LzBFC6RMKZsFegKHF1ICkBxuHTjKZCr9rR3vj&#10;J2/ces+t7S2NYURySDrjU9BkWQBlwQsiC9U8QGiGYmGuZ3jmHx549oE9HUOQaEJzFVKYaLAXM1bF&#10;11DeATrPIc/6lpq2phrctjvgrS4P1+RKDgzC8oIJfsG2KhoR5jKoSmC2J7eto6d/sHNgIu9wb2ir&#10;ZtFDBoWAOSpzEwAFiop2q+CEQ/YFfA7nqraKK1fV+7LpyXhqMsHCggCTYeToCQSy7KIk/pkSZZKV&#10;h7rqRZRrlm68DC+bE1vtr1UwhZjJtC0DCR0cabG44eIVMu011R+5fsNHb92waU29D3JK7M7NiJyi&#10;NaZDMCSKHVjP2X+4f/eP9xztmZnyMe9L8M7KMPP6WGLMAJr5L0y1XLlLQ+vZLDCfu3Hd8j//g8+i&#10;zZE5l1mNoaZ82MudvSN//k8/AbvWhFf6Idsv4vMZEl4CKMYBJB87W1ca+tydV0cqkPkjdIBRpaaW&#10;oAH8j7LGmprqcDjEc9/4R3IYLmURXuRrL9omWi4f//F4vBOT04kkIWR1euBJx8gBWI3NWRrw9I1O&#10;nxycjALIvoSbMDELBQ/k8zBXJY0vwLBDo5Men/vjt11FnqxqqogLMYyGB876M4B3TbUNhzq7uwcn&#10;C06/mqfA4siZoEgr++8t+tLotgDPI2NM4Zdo4wwncoXJWOr00Ex0ZKIxEqwqd2MVp1CVoU/lUsDa&#10;Rg29y1UR8q1qqtraXl8T9iQSsdHpRCoN74Y6tYq95pl4DDIZwmIp0bcxm1nIpQIrZryQSrQDc0Aj&#10;5Jay4E0b2j903ZZbr17b2lAWDoWYseVJzKI0WAQMC/wcJMmgJFjh809PJn/+/IlvPPbyy11D0WQK&#10;BUFoJCnnUTHNJYCw8KTwuYAp1zWWtbZW2tHyJG8PepyR6gAMyeBEYnKGQjjnXbW4M7KT1daF/Cpm&#10;eFm6C17LeCLRNTLWMzhZ5fZUlfk8PpSf4u6Q5uUeRyk6aj7YXgbN61zOQNjbWF+xbeWyxnAYbbTR&#10;PxNOEClIXBki0Fgkk7N+GNcWVx9GWKXiWpRa9sqn0FbSO8ciQNE7O+oizxyP1ZX5d6xsvmPLig/e&#10;uG7rivracMjtdKOomNueQ088GpslhIAmmtp94MzXHnrp+VPghkMwyJB2mCfXwtKbc32ZlBoaeLly&#10;CDCpuG4SxIt54B4yM8lbdmz54195/zJU1EkBTSuYVGlEUhPj0z9/ct8/P7InRRYjxp7hkEAYDoYc&#10;yUXbJuoEQzar0h+8duWK7Vubgz4VEWBb4P01wAQd7A6/z4f6WXTUmnOHbzebaOW6xFgDeTuZSWE9&#10;qf2N8Aee3Go5ZvciwM3lxmfSp3rH2ABZGLYOYppIzbSihgVHVSNgnmVhl/Lx4G9k0hlUQtV4vSva&#10;66gVolVDUIwYsF7msC1rqB6fSkHucGJsHDVioo3Rclj1EqzB0bo2s6CiCKMybyCh+dYaf2mEJGRX&#10;8T7EDCkZi8q10ZnEwERscmoKGmJBfyAYCFldq3iFGKIckqVet6uqLFAXCdeW+VqqKxoj4JsHfS5n&#10;Lp2CcC/oGuq4QPkhCZBwD/LWFCYXB4SHE6+YLQNZ1sA26Xhkcl6Xq6GydH1L7Y61LTdtbt2xcTn0&#10;SqsjIRDgIDUjC2AII+R+Yh+wV5DLnY0njp4Ze/SVzkf3HNl3ZgAAP1kpXKsAs8whrduWAADdUwH/&#10;Qs7MH/UqNUiU0FulkYz2qoYaTk6+BKyKdQ3lba01FBJjN/eCL+ypKy+dmpgaGoP3JiBfySnNlXRp&#10;jGfPz5a7SCOlyeHzgGDkJqPJvrHEzAy6b6egLlxZWiZRewtgYC2ThJ2YDHTYy0L++oqymrIAQu5m&#10;DJMHQnOodLajig6NJw0ZhKeNSpjJKzbpbnrmNEA6sujLMD9LrUPcFG19Ppn1Ol0t1eXtNcFr1zbe&#10;srVtx/rlG9sb25oqAl60hqVQGYFAJiSpQow3Q+Xlwc7xX7x88vGXj750ohd5DN246OmGAqubtJa/&#10;NoFsEZ0E2UezUi/4MHkf8wxBdTKsAj2h4L6uveE3P3T9nTdtFgxj/DCtOKkPP/XSsa/+8FlwYLVx&#10;hRXw9DeDvrBB5LIx129msbij5Nyw3hpj1lJT9ombttZHvAA3FEPQYWD4rhUEswGDiAoWeIsccYsL&#10;uKDJWMwJ8drXXLSfqLHVbTJ8wGJJpxKxeIwZFgYYXPpEdXiuQazBiw1w6OQAqt5MryQODXprCxwR&#10;24HTZJb2he5Dy8/acBpdJQI11QgT47FU5+mB23ZuLi/101XieDP2BFuARchEN0uqKyqR3+/o7Ysh&#10;jpQ7p5obYjjWfTC7xZZQpg6M5CyGoUrpXHh4rX1hrsnyHbRmZQiw3CfT+cOdfSPjMYfD42OTLZBx&#10;ISSkZcxb4BYF0QueAvIu65c3blxet6wqVBHylAXdECPwej1hnzvk9WC4kL4HdgnBbSZlJKXATIrK&#10;sTEUOHKQOEaj1rDXVR7yRcrDTVVlG1pqdqxpvHVL681XrNy8ujlSEcTYpCltWRQps66bPbOwO1PZ&#10;wshYfP+xzp+8cOLRvSd7RkbQ6wVFprg1Hdw0BmY4CFWSaMhNRJKfBTLReNDmka4Mdh2DegSJWt6m&#10;bkd0NuyGfKHC79vQFGlbVguEimZcFhPalwE7vKtU93iUZ6zlE+FX8JWMDTr3wes3WDwWHmkz8Wzh&#10;9MDQ4OgUImJA8liRHreaKLK8UPxz4bDcWxD1zWeDQV9rc83G1vqmkKu2ohSkgDK/C6IzQS+ETtBT&#10;hwIsMFzWScO8MX0k6rXJRQVZES2P8UyEI6VBN15eXx7e1Fxz/dqWnWsb7tyxbtvaltpIqceHEwgw&#10;hcQ0lcdl5suJjlyFgdFpJCJ/8Ozxh15C8dEQ7IIhIRhLr5or2bFzbl15HfP/QgYRT7AqpJStlp9g&#10;zivm7CvKyv7gI9d/+KbNvgA1wXC0aFNxqAiDxmL//NPnv/3EPh8PURpg9hhTSKKzTWDqvA8VqJrd&#10;S5PAME4fLg8Y9tAR9LqvXt3woRs2iHoMsi2zSTwJ6JPywMF4NDXW44TTYWrCoeJR+MbYvfneRQWl&#10;F/GQqdZk6ODGdfb19vf09c+WneK+AGjzLM4m3S5358D0vzz8wiOHuhPpFLn/eJkDrFcm3DnzTog1&#10;pRXwLdL2o+0kqC9/9Zsf+/Bt2+Blwf/iLmQVKC+SEBsl1O3dfRP3/Wj3n973ALLXbBqFdo7kkueg&#10;G4rIkbQOLkGVAgq1BNoNvWHMEPi889jreQcMNiML5V04BmhzuaWx6pYtrZtX11dUosod5hanImad&#10;iUTpHuCzmRLBtKOtmtPjjk1n+/snegaH0DSolzU5BejFH++ExAwaErCLgaFkYGWDdVIR8i+vq/YU&#10;krWl/oZIeX11RRPKoMuCjCuRRUa6hExjRvXMoMiWkizNKA8pPoJt6C/f1T/1w137fnGkK55M4M7h&#10;LNndiPq19Qw5hRtBobp2DUM3AhnSY0TtLpPssF6Qx4a/CTVQFMF4YKSS9iTuykM7UBIHMcVekk7l&#10;26orfvm6ddfvWI2iI3lzigDtJT5v8IWDHV/98RNHh5Lwdx0QBSZm56McJjIlZBvNU9vLUFRKgwBw&#10;c2214U/fdPXm9urSMDrq0aEF2kfOPkYBXfG0gMHXEfOGviRIPXCU4ynbmZ6RvsGJwfEo6liGo7HJ&#10;dKZnbDwWTeLWWClPIJDDgG1cUxGqCgfLQ/7KUKCu1I/U6KpWDH+QvcXBoqV0GM0Ig03cJTNUwJ7p&#10;sNpzEP6xne4b/8mzh5840h+Px5BqIIGDKCQ5bXQW9CAqTN/7InbmBZ4CihNqclDeTY5uLkk9EYig&#10;ZEuqQr5fv/2qL/zyHY21FQJgcH5J5kp+JZzZb31n91d/8vTukx0klim7YuZeNQDcrloX8xkN1rGx&#10;RgIQOQj/jlQOColwOyghDuQdFR83rW/+pRs2rl+1jEh4FsKxfHPKPqO0kJ5TIVwaWr2ijaLU8vDZ&#10;J1lA0Xw+1OKH6jVn7oI20TiuRqSPI2eCGZttamqmb2B4bHKKYJbK/XDIADMG+wAHKVY0Ktj/6OsP&#10;943G4EpiO8NeAuPCGY4XQ26MBQKWG7iYu2FIaS+pDbm+9sf/+qbta8y2AELGPDBtjaAWebQnTvT9&#10;4X/5xk86u6HdDlIhLBAyglBqsTSiJUTGjBoAPUZ/WAUQdGHKeLE2kTsQojl0LbAyPA6/PXvF8qbr&#10;1rVvam+orS0HVycL2In8NBJ6waxm4pLCzso9MxbDbxnpp9LUosdaoKCJuvoy9hCcL44dQS05GHSX&#10;IKZCsXYP1fLVZJVJaDaIoFcMi8J6PZJuMTQwzBB8TOdfPtTx1P5TL3cND0WzKSRjCyk7ii+IzXIJ&#10;ClpgiYaOaFkEFlJDfYw7HVJm9HaR5aHvqD4MBTcSCbio4ZnsRDRZQCGj0jJcYDSUeTikK6rLP7F9&#10;5U3Xr/V53DAHWu6wzDiZWFZ4oGPoD//p4UQq4URajIJG4JZ7XEQ7MZbzYGe8BpR6UMIC9WG2koDP&#10;u66p9qo1zdvWNi5rqYTMAxxtMHXI1achVvqaYwi6C7psAQZk+4wU0Ad6gtAfZjsNPAkohkmlGCHF&#10;IjCApYuR1rBDwQjvCv0MEO1InZHoA6VycM6yvplNOFl4hFjBBpFg+IRPH+p6sWOgZyoeT0MmCN1h&#10;aUDEqTfcLLIZzX64KFflwlsHPQntWRQLmvnEYENwG/xQ74e2tf/HP/jl6kiZXsptxAVG35/csfh4&#10;5pP/x98//PJhqBpJ4YeqzMZECMvlY8HtCjvAKj1yFUTwcHqhccSGfJQAcVe4C79++7aP3rApDsyH&#10;xZZYRLxKwN9pZMWy2bDP19TYUFVVxtGwouYFP/ONfMLCsbOxgHrI/y1eKBp9YTQhCaFZlFIgO9zK&#10;CS+A/FEIeezDw5P9k4lYMgsBP6w0xFUCxBhCUhhvsU6iLoWO3WQ0XpLOL49U1NaVK6w2slJEJmRC&#10;eLmlZcHWlprpwZHu4dE4iQVupFjpIfIwJ3psAR8q6VJfP/JO5o2eF5gASyBOoDxip3g8Ox5Lnxka&#10;O3Gmd2QiOjk9FQiGKqoqSXIx/pflkDH4xP5GtA1MEEVvQZ8bQXSp31MR8paGPEDqw0EP9DXBgkQ1&#10;YVnQUxZwo3wm4IOKmwuGmKaR6lscCSN6QcIHZ4YuCHpG+D0OgMCdvZNP7z3z/V0HHz945mDXEEpx&#10;mM5kQZoQDjlQjE4VxmpRKqzTKpAQA8WI8BPUrtHFgXFn+sgWdBZ2rmxLZDOnRkdhZvzYDhCWMSgc&#10;55yxZ2XAu76pcnlLDTX2ZxEqTkcO0S5iJQSWnUNT04kMDgk1f+Gxeb74+ZwpgDPJI4WIHCyBKwoW&#10;Pbzs0fGT3YOn0cE9EQ/6fIFQAL3FiJuwWRWCCB5I8M25eQlFQ2jBhWHEZfg8aNXkDpsRDgdC+BPw&#10;VIS95UE38A3UyQS8joDf5fPj+U4E2ijhhvkjYijjjdvG+QQH14OGszT9hZ6+8Wf2dfzk+eOPHuja&#10;e3pgYALl6QZxpcVQvaHxN2R9iHuqAfMlPPByjAicLhdXA49BeGfVQf/Hr9/8O796V0tTDWfFQl3p&#10;/WEOgW9mYun/8tUfP/DyoZlU2oX2k/IdjR00fpAsIg/H+YM7c5Zq1lQlwQOVhp69DDK5u7atuGFL&#10;e1UV3GoAykpTmIQEWmqRlemoQO1KXTVNsMFvLYdskQHlIkZxYZuo4dOgFAEPYx/VR6ckFkWhPWvL&#10;RD035sWgZtQLK/MFe0cnhsaR0ceJhThFW4S+ML+6tIkXQFRS0jMw7nO7t69vRe0v4S8L5VOCjGAf&#10;z+mGOjQgApTuGI2mUWLHmmdR92g+aVoVNovbR7uo8rmF5n2+oRaEaqUlWPBVYkc2anhy6szgCLzm&#10;7rHJsVhqOpaORaOZVAIWzefF+iMWS+xdxzIuDS4eZePVoCqZYS0oaK10ZRABQtqXsRw3NFxKNkOi&#10;wWHnEApdc3yROeF0wbxiq2NfTE7HegZHjvcMvXy8+5mDnU8d6Nx9pHMI7hzia2xB3rqOM42YhkUG&#10;UbOllLaFm2LVkgAkIglxB6qbQMsvi9Ksm9cvL3V7T4+MDkxNolTYQ1FQC+enu05vt1AR8Gxorlje&#10;Us1W3Vo0uF1DlsbnQFe1sSLQORQdnIqBsAbLgkoQdcidd7EwUgUMoqI9uozcTfCLxqajXUPjZ3on&#10;kLwZnkqNzSRj8VQ6lfaiAQq0bRinWGkL3q65GLYAZ4aLfRHVv4VKaoAgSSbFH4w2/jCrpRQLS5aY&#10;3eea48GDVY2RhKwiNj8SyoNDk8f6Rl4+2v3Mgc6nDnY9y1oG1KamERZbbaMNyGbACWtB6ThaGLJb&#10;YKfj3WSNeGVwVcGEXdFCGZ7PfeDa9WuXc1pNPY5Bw1j+WQLP5bGnDvynb/5sKBG1u+GxcCGZ41rT&#10;LyBRi2EBi6g9Jc1SjAey5HgHcKSUbCgpaa0MfvLGze3LawGcUdSXi5VtIbjooeyYLZQGgzUoSIKc&#10;4rmwmnHFzJpZhJl7XS9Z2CbiUhQ4W4+ifZRdVNYcqhBYOuqgAU9QGlCS68Meb6irzsSiQ+NTgwn0&#10;loIfonyeEpFUFb+0B2GsXAFda9BNssLjWr2yCmGMSdrRzgn8sAKDklzzsobN7e3g6b7S0SXnQKw+&#10;ujDEs81hRS+ItuSSShK53lQ/olBXpVAlaPtWQLhqc7jHktme8ei+Ez0Hj50ZGYuOT8yAmgNnDvUt&#10;wF4oCqFAl/dAEW+m53GpJK4zIDd60TCDWdgxgFAMigyDhOQM2BSJl+BFAJKyOXDDARFOodR6eGr/&#10;8f5dL5384e6jj+w7fqirdyKZcKOaT+rLCGwpkGj5KMq3aqqtQEnJQgOl0Wgwp8aWIGpKSEwEniAc&#10;3hWRsl+967pnD5443DcELAC3BLKMdAoEvCj7S5sY9KxvpE2EgIVSmlroiFZpgKHbV+ILQwbONToZ&#10;7RufFPaPraRjZb4DlLkWQ7ZmHj6bcQNS4J1hwJ2gt5weTsAwHTjZh7N5YjqmsBiHC/QH2NgAnyz6&#10;H66GRg7fUo+a8l0wcwiusWrZB4ULFw4mU9gwfACH2LuPqAGkfxknuwCBZCGll07OJBIAgg+eHnxm&#10;/+kHnz/6sxcOH+gcHGVb2qwfujqCUAUKE9SVpodCZtovoyHAGg/t/Eva/GimiCmAihIMHjL7v/Oh&#10;G//1p25YsbzB5KMVKxtzzE4i+OKZ54+he8+R4QmC8YqXLJhszpVYjpF1Wl5w9+K6qa7M4BtXQTib&#10;BZc2tBDwfHT7umvXN/tKA0lSQNn7kmkG9qFj2a5JN0ciVQKEFJPKAs7tFPgm2MSLyrG8Kqqf+y1W&#10;2PHjp8amYphSRG+FTBzrhoXz2Bcc/Zwnk/vBrn1//dPd+awfLouqALm+kMUwSN7iHox4Sgq+AjqT&#10;YSkmV7c1/PQ//9vlLSC+ibkldETCBYrr4MiK53SmZ/z+B5//7/c/1D0DLIN67+RXZpMMOtWEjxZF&#10;ZNpFJ39o8pWgFV9DqXg09ERCFB4ZN5uwSq58A9YUAl5PQ2W4va6srTpYW+pZ3dpQW10B15sNyBlM&#10;iPGihSxsgLYPIAwdSbqK6NghcUnRvWEcIXOCxCl0eE53DXUPTQ1MJTsGRrtGxidiCeiNA6Uk7sW2&#10;8znyk0jM0faT5ZFzL8dw9rgiLGmgZKxR+ktAzpghUiYTmB8+NmVLrqireN+GVZtaa770o13He4aR&#10;WsUVptGaioY0j2IS4Ip4KpwsaAh98ppVN+5c63V7rYp5EBczKUhxYTycmKesy+93fu2h5/7Xz15I&#10;2qCaThBLwcUCywR7j42xObTo2UAxXG0qmGyMNdP1cp1IlYbb3FJVsbq5ZlmktDESammKVFSEJMOG&#10;vnzwziWgy/haMmTisczKUfLgUNYffib7KJD9z5JWlNgPDE10D0LQd/L0yNTp4fHh6SgE4uhHc+Jo&#10;hyGOA3eTXV9xslH0nS0xlO/lX8qekaWD+8TsGFbO2Yl43ZsEIw8tjFQuE19WU/lHn7z93vddXVYW&#10;5pq0AXr1oImsUBKYeGB6zsNH+r78naf+/sGnwBwiI0Ifx9CPM2jcRctBM4tj/m2L3QbldDwxQ9wF&#10;9eBslxBw2a9qrfnDf/U+nwfcWXS0hrJGUsElj2OdAM5w2N3UWFtWWjr3do21mXXLXvdIvP4XLGwT&#10;Ba5bOKsx0pwzRgvWWp0an+zs6Z+YiYPD4MKCZIsHtNdgnwqw1V2ewpnu0Z/tOn7fC4cAZ+M5cNDg&#10;EmERqnXXQov9wrdkPEGsUVgHv9tzxcpl3/x/v9BUW0bmsoj3mj3RNkxRGATX85mR0eiew31/9j/v&#10;f/FQZwmkg71uhETsCKotRAReQvhWlub1DyiPNbgANIyiVgH1Z45b4A0dDXxGmkiJGtcLSyp43dAQ&#10;xZa0+VwugFnQ2KkpL8caaqgqD3uckEqpLA2wg6zicZFAcTvSx6FsuL1ncBiy2slMbnRyJp53dfb2&#10;j85EE7CO2WwymYQ5TkHEDSlQt5cuAYvRDPNCxB6z2NkHQ5rVJprUpBj3UIeKco60b/iKCnAmmeqy&#10;ucDH9LqzH7l+y4eu2fbIcy9/f8/x0cmEhw1wYEuc/DV6FcBmiJGBLkgoYvnCbVtR70zPy3BkKDZJ&#10;x0ltzuH4Y04KJzr6f/TUwe+/eMTn9DP0EPJ7oQeNHa4GcZfEu/DBHhSokI8u4gmBY9o2Rifa0Fgv&#10;HjfG2U1gAUist6Qs6K0JhyIB/B0IoQW8k1KKZaUBo4dAn5F1UIYzCHXDAjoBQFcN9a3RRGY6kesa&#10;GRmLJaIptHfIQckWwEY8nQZaYgN+yTNMZw7FsRg8mZYGIjzq3CS5kRk2OmwWaqKg1jiJl7I7sNZj&#10;M7dfv/n3P3v3tlWN4Pop+OVQYH5YVirtZx6Q6cK/+6//8g8/fi4JKXrEHibHczaY16gVXTau3IW2&#10;LKIYH9FV9L6CcfQA3Uln4tesWfb59123dlkpyVzwwelg84ZVlESzizBo5aplUHzQSJvOa5afaOzy&#10;7LeL2pSv40UL2ETr9mXIZ08P63KL2wbQS0/vUN/wBNQQ0K2cA4+9Kro+BpjATaZwqmvkqz/bvbdz&#10;FHsUqu6abVbtvY4rPfepBDo4dKomgVYdNl+m5Hfv3flbn7q+tUUBgobR0NIYwYnQxxgJrJdM/rHd&#10;B7/z4LOP7D7Uj06fPu5iynrKyqokx7DaFvsg/CXjwgvUiWLGSiCqYfLJFpH3ZTIN+E51WwiwwFeA&#10;VC1Mog1Ebi90Gm25ACpCySbh0yRtZRSVuFBxWxNT04hAADEit5CyOUAFoMIqQnKYCiT1mM40ySTT&#10;PIrXIttqAjRaa0bsGi2zFxVCmuphxdEcFPNEq9wBfGs8DfVzMLdXr2z6/PuuXNFc9Xv/7WeHB4dB&#10;dyF/hi2q4ejK8nLzAzwoILJE5v2L79++cnm5y4mCS90PhwRxFiVZ2F4P9A+yAUteONL9t99/bDRG&#10;rg/PF032hR5kQyrglJahEfQ0voe0bCypQWPTlLsn21qcKN4SIWeE7CGPM+yDsA4zMQi8/WCW8oig&#10;yRUIIPcf81MowOdGDjeVQTvbTDwLTc9oCqExo24qCJF8ZABCnV0W9KCPpnnVwpR7pFS+plPMZs6I&#10;5ZEZ873Y7QGxD5wQ1V77B265+jP37Lxh20rLsTO7WJPPCdYKik6nvvLdJ77ywJOdPUOuQFC3qSWp&#10;xWHObHNscrhkG7kU5t+5Ot6kKo97RFfe9Lpl1R/Zuf6O7WvZwZJFMaTMsZG0RAjIGXHYIxXly5qb&#10;gehY2XBtC66+OZ/1JgTO/NAFbs+YQgvg0MY5i3FqCvl9IToThzL+4NgEckcGh9COZ1kogH7sZwBb&#10;e17p/tqug8d6h7FRPU4wLZTn5YLQ/M+BTg3gMf/DxM4IRIxUP6pxjwAAcx9JREFUE5QCkcLx5NK/&#10;/clrf+szt9ZF6jSyKnbjqgOaySZIPJaoWceGfwePnvnH7z76yJ5TnRPRlKjJ2FfMUUje3SplMBch&#10;f7R4PdbmnD0kNHVzgjsubp4H0qbjplfKTZg3LTWlR5SJEydLh6HlxQBApKiNWXJiaJtdYZxcU2ij&#10;ATd7m1/z0FcNjkWnp2kF2sUFryyPzleW7OAy8OboqcWbF4WYIbgh9oqojgPK9Os0vkRx6SvE5/Km&#10;g4XnUaUITTykc52w20Mlti/csePu7Sv6xkZ+678/Pp2KAW0keIhIgPiB0DOCRrSJyG9sXtH4W++/&#10;uq2lAmimECtqvTCi1BmJ7QIaHebU43X3Dk/+6OG9399zKp5Kkto1mxHQ/Ru0UwPPOxCkJzl7jV5G&#10;+SJ56eZsoneuGzCqaiQ84eWkpbOxu8JkIhoUeNVsSgMIjp4xbZw8dag0HnRxzBUUc/zhb5JJr8SU&#10;GEr6EHO0YCT4Ivnf5nxhCwHyDfAV281LNsui3+jGtCdVBmi4E+eAd5ad0Jq07JYxWuYwow+SQ4sO&#10;17K6qhvW1v27X/toS2MlZ888RQRcs5xN0Rm4+g8+/tL/+dUfDUxOO73kTrPZrMJenZiKY8wYGNtk&#10;VWXIidPo6LA3b27tD50hCIUEuxTYeas66Pv0zVvvuLK9NOxOgfyrjjSaQJzXhL6BVkE7dsWKlqAH&#10;vvnsXrLYV9ZEF23xm2AWF86xaKaKhmCO5TKnh4yFHZwDPCMZh2oqe8UqRKNb5GFvXRgsqIM4mmur&#10;cqn06OTk2EyUWQgWLvOwYpaO60ySarKREmAxjoH1ueexjxhU0FDRekwGCDsL0GDK5jx05MzUyPTt&#10;27cYwpg5r+msyxYydmH5H9GxmkjFjm1rg057f//QdDwBxiitJpjIFPoqNuQz2pdc/HT3xTCmDeKq&#10;NZNklmMxUUg+EofE9JbXzcz+Y3mLZvHwV2ZTm91uDGHxNvF+pgQMTjZJKShl0VdAfsyPin/Mz1WO&#10;wj+UTKGbYq18GVFrxoTKmYwSDaQ1Q3yCTDUrn8120b40l1RchmZjSO4iV0COnHaULEWH45pldR/Y&#10;uRZlS7v2dT93rIvWwNAOrDcxt6QRxLTmC/XlwSvb6yOVpebTjI3Ai9jSGWA7Bhb1x2iHV0gE7IWq&#10;8sgzB07OJJKsBeV1sqGFXkR/DAkpwnVWjYR19bJY1g+1gsz6sU40g6PgI4190vBw43HdceI0hvzD&#10;3rwcc2u0mQY5O/5nx1zDbvxofYxlnWb3iHXiz65hjpu5Hp27gkIMa2X2oQnhW+n85LDTjmmjmSWj&#10;1WctJRlUYzpp9TUGYbfz2hUtv/Ox23/vX99VVhoUZEPiofJwmhhTkFmSnormf/T08d/+0v+aoS2k&#10;lXaj7bUJF6yLtFaqubdZO6DNQN1kni5SFRKHyywaXicwShIpmEUqKXU6P3ndhlu3tUSq/ICNyZfi&#10;WiOyJHoGPXqPxwMFnJoq5EjNR8t/mLMZLmB/5ozbG/rlwjZxoY+zrh7eIBiL09PTWopm3EtSIGoZ&#10;IWF0tnPaW5si+VSqbwhSA9i/7JeGJ3KUmHEivVQNLfPgA4tdLA/lAg/8inw8+nYEa+QOAqWHQmqu&#10;u2/wyPGO9123HggaoW3FjehdpGwLP5FSogodPA7X2vamD+zclJ2aPtkxGEs7OJkOpH+gW4dwzMEv&#10;dURyYTGbTOU9y9Ka1auFZvZY0beau8YXGrx30u85pZhkSXvRlMEh/fyHrl3f1jI8Nv3i4VNH+yfM&#10;pJ//nljwnKutCF21sqGyIqThN8aXri/l+vEvzKOL+hz4FciCLpd7eHxqeDoRTQKh4qY1Rw5eo4Ic&#10;POTUm9PnXffQvTKUQBYKhsOUpvMIgMASpXKwoYDsFzzYL3A7gFZk7c0Bxx98+rY//uK9G9c3CaMU&#10;dsF0IwulrAe3AJ2J+376zJe+8vWpDAZcm4LDCredyiBa0hccU/yCCneg/SsK4X5AgQp3vThVcmnS&#10;yCtm8mV2+w2raj5w+5VV1WWSYgI4DC64ZfdJVpYELzTBQNKWYefUv+XTeek20QTURKsgUI6vo4k4&#10;UFXKChFYhPYhYW3VUNgCbntFOAR8/UzvQIJ94oznwqOZmk7i6NBIMpSSGoc5NM/3oB0VH02HqFgR&#10;ljy8M54p6RuZHuzrXbtiORtIGQMr6rI5dTnhPIhJB0Bpb7gsuHp5w7q2Jp/DeeJEZzqT0BZEl2G5&#10;waokwQogo0s/EEZlvjlL1pp1G9+lO9R4jQyGVGhlA1cZsj4f2NlWV1ne0Tu668Cpvsn4AjYxl68r&#10;f5VNZNQvT5WFR4w92XtUBgBm0WELeXxHzwwNjU7AGJP3YuHaCu2IGBC3KgK37zajqFsz0BYDHCuE&#10;FVoq3QB2cLEjkVawpRL5kNv9yes3/O5n7rjn5q1VkTInjRbhcQUNAqnoobESgbLDyfRffPOhf7j/&#10;8c6BSZvLy9QzmWnFMFgM/XkNE55LR5CghWSoJBpkimppGHGyZROZCo/7pnXNv3T7trr6Mr4jDlG4&#10;G5L1kP/LPYRIHwaxpibiR/ghN1Of/BYfcW+ATTSLkac2EnledyKRgm6NwBSB+hwCzi/PupwN4oaV&#10;YbSUTQ+gbxPoIeSy6SFzKCBH4KtlEC9sE+UhQEzDUgixarBA+wBf2RlLZY+f6sEHL2uoqShnobHh&#10;5sjKWTCI4AoVjthsZWXB9e2NTZVB9N6GrBNEfWLTsIwgdxuPV+1AOJX4n8kaK1oyQWZxCq0v5jlh&#10;39HbVhEmUEFkIMCqKQv6rl/ffPXaejSiOdDR/+grJ6Mo2Lywm4iRAlxXVx48r5+ItSFoDf1IDYdV&#10;nMSSLKTLT/WPdo5Os0ZOvBx5EtzYVtxoArZ3o2turAYtmio6CPOJL2WWHCmiSKXFE1Xh8M6NKz59&#10;x5WfvH3rzddthoaIRXcT4mAkBUjIN4GtzT4xFf/6D5/98vcePX5m2O4Na8aIb/LAs8Lf+Q0inskg&#10;CpQn4s/yaYzjaKAD0MMQSZQ7PTetX/bBG9atWlHDLQ0NX4bvKMFksy2iWnxqLhQK1tXWwCaYbanz&#10;7a3fP2+ATTQ+ubHvyNrBQ0ShBZKMPOopEKWgR/EOdQMKOVA3YarGJ6eHp0FaQLSKEACFo9gGcMbh&#10;LQJ9Z6uM+VO/slXEETm4RAKFRxLcUHLDjgJ4154jHaD4bV3T6gOhRXUdnDfNPkET8dAoq6+MKhz5&#10;hvrIzdeubwlXJRLpsWQMHiuKglUaQSRNed8iC5nzZ4XO5xg6y7d8Rxu/C108b59+OcK0TKGpOvzh&#10;HSua0b3F5Xj5ZO/DL58yUOoFH5ZNhJ9YD80OksvFxaGZNftAYRc3HPxBquXCAILk7JicSUF7bXgy&#10;RtkoI01BeIxzJyhOHB4DPr+7HnK5OOa4V5TVUB2Ayr4MukRlQyMHe12k5s6tq3/34zd86sPX1ddH&#10;wAtnNk62T2bHGCqmbKjcaStB345Hnz787798f/90wu4L8GmEGhno6VSykAkLJj//eJr4FqcY9Jrx&#10;GUpMyulQApEJAr8rf+Pa1g/fsHHzuoaZFMqagTpR+pQxOSdLeBQlf12NTfXlpSFJ3wvGfBsYRNzL&#10;pdpEs6Ll4SsOtqHVjhcOI5KM8UScJVT4JTlPIJVAowUZF8IXoIVtWNUYHZ+EvlMU5FUoGGSB2pPU&#10;hlIOzLuxYPM+BIxT50slcaxgEB4hZ5OZXacHya2DJ7oOHurcvqktiG4ovD7ECSgi4pGlM41Xr8VH&#10;l9447suWVb7vpg071rfGh2ZQGhzFPbGKmA3x4IFiTknJJ19PV2gSJcVToZgDfHftztm7IUKCsg4K&#10;0m5oq/nEnVsQC6Hcd1/n8K79p1kwOc/jrE0EnhgWPCLPRTZRuQosE7bKNClbLhpmjBz5ZKpvcPxk&#10;/zi+5pRzuKWQr6SuWolSBe3dN+JiPmFssF8QsaCKyUUtkEISTAvQtir8wU9cvfFv/sPnPvPhq5Y1&#10;V/D2eVjIU+CCZQaaWSk1bAAyDidjfDT69R+9+Htfvj8BQpFE1qh6w9Q767pUoAS6q0juFq533kHF&#10;RCECTpa43SjNoHKFZkHCpTTeAYd956r6z9xzdfsytNlIoMhThpz9ZyDEBEUmzB88XJSW19fXVVdW&#10;UPzG+Pomxb3Qtn8TJvpSbeIc02VhbLhoMC3ggMUhfqB+31ZPlBx7lGCa2B8EvHaHbUUja9FPdA0k&#10;ABtTSZ8Ja/rWJVmkWRYipRHOI/2Akg2YfepfsfqKITV2DKwi8iSUGxmYGH92/6mVDbWNdZWss2bf&#10;ASw1kkXUU9F4jaBi0CJzPVEbx1lTHr5iy7IP3rS13GHv6x8ZnZgCbIxpY8M8kjlwJJtcnzWHs+VH&#10;b4M5vTzLhluF/jjqe5uqSq9d24LGofDx+wfHnz10+uCZQcDzF2ETw1bsbCXhaP90qtJ/QOoL/G69&#10;iaHIOVP5fH1l6VQ08dKxLij2sPpLuD6PQ1N6S7oImVWX557fyndV3hnrGD0CqNmVwcZB2Xsss6Gx&#10;7rc/csuf/PqH7rp5U3NdBUB8UmgAL0peyIiy0gnhIuehT9Uuu+3Eod7/+M8P//efPxPNxcHVottG&#10;cqxImhhI9rxlrYjS8QaJuOBC5vuB5wHeSI5tXtFgA35r3uXLplLlzsJ1a5r/1fu3N1QHaAnVDEP1&#10;LFYijdzVfA4s0JrqKphEqUbKtdBu4p5f0Be6/HNyqTZxlj1UdJtEa0DhMXVJXVGUvLPDPLmIxENE&#10;5jTVxXCnA0FvpCIEEbqpyeh4NEltKJyG3HqYIZW1yZub52HEMzikQru4ZwTzktrDXu/kC6DAo2d4&#10;ont4MpfKYoMFw77iuJvhZ0JPfBESbtkDiHOJmjlHWSgIjbllDeH17XWQII1Oz4wjkEM1Bow+vRoJ&#10;d5+dUYMeWO7j5Z+4N/0Tioc4NkB7TSlCYOg5IfM5OpHc2zF0tGfo4mwiYufG1+adzTbkeJLtxINK&#10;cwrYihU+6PB5Cu2xkwmmpTnipgWPIkSLFf0u9BOJEKhok8If0bjXUbJ9Tcuv3XvTJ26/4u4dm1a2&#10;10IZVxRAgwgp3uEgctwIWAkcpA+Qyj74yEt/98DuH79wYHJ8HBqd5jVy0g1yoe6Bwmr1sgWOdcPc&#10;whuAlgl7SP4pFDmTqbpy/81bVnxg54YVzaXkwyoaY+mTKnd4hsFbhACSx1ldXVVbUw1igSaT9kAU&#10;Wk3p2+BxqTZRt3A2fpw1kQia/T4/a4kBLqJJpuhYhh/HqRI/C0awuiK4oq4KIzcyFZtKxFmHi6QL&#10;sZOFPWlZMisKFhZNGJqDSijeKOGbPmOoa3ae7OjtHZpE9FFVGagsA9dYk2DJJeFJ6mGsbcgDU9uO&#10;ZGugNuVl61a0bF/TDC3oSFV5ABh2Pgf1M0ggsmWS0i+aVYNhCwF6G8zrZbgEHnYFtFfIFNY3V29f&#10;11JRiaVfmIlljnSNHOkefj2x86u5OELXCWNIhgEqLXTFEWOhcRW8wpmZJETLO0dH0qR4q6CdosY8&#10;xuQLLbyNL8NoXMa3ZMgCS6NuEh6nbXl91ca2ptu2rPylW7Z+4eM3rV3RFAr75V7TYlqBLvPRBkFU&#10;IEr1YrZNGBmfefDxPV/51mM/2X8iCeEPDzqvMsKWp81hZiqag80lT6UrAyYt8KCvgZDKtAhmorRg&#10;qwt7b92y4q4dG9a110NdA0W8yiKwnaHVwEHwO9Qzqqsqaqsj6BRoZSqLGIqxI28Ho3ipNlH+mTWE&#10;Zph1+HAA4C2Whb2gLiWTbDimhmgG9IMiJyq4kLcCsSkL6BzCBzCLk9PpcYibMhWMimBQYRAQXbjC&#10;DtMOP5AhrwUMA+wtVg0gLqYiLMsHLfY39FbdveMTLx/rGOoevGJNW8DvI+FNy8KkpA0QA9soPhdF&#10;WwVaWZfg8Xm2blxxzw1btrc1uQu5gZmMCztXL+G21ABYB6wVeiy0rt5xvzeFMfYU2m5tX9d+47ZV&#10;0GxEMgvSwkc7B4/0TEjv8MIPgydegJ8oF11VEhSf5TSq2hJyXQCMgeWWTE3FX+7spqqCOpIwlWbZ&#10;RFrTBTfxO2WwZTe4QyAm5vH6QFxb31D1uduu/KNf/8AnPnDtulXNcDVYYsMnqUJf7jIdZp7LQoMI&#10;9tJTzCYK0Wj+Gz984o++8p2D4xMeFFY4PCqopRAI/QcTiLE1hrKNdBOsz5//WNeeAcxEZkmGorqu&#10;qoDzo9dtgA7ZsoaKGLonIt6X+DH2N/mmKN1keUzB6SlUVkTQVABybSLwWcGWCkkNHMIt+JabxUu1&#10;ibLslimcXXlzQkhHOBhESjkWncaxR/Elnl7sqsQ6DR6H4I+y5GxVY6ShAh0+Y6d7Bwsuv3S8VBbB&#10;aSMsq+QMy9blaep/AVHF+aOFE6FfmTq2WLHCWMlXs0063gvEyTOj0R8/c7Q65Gmrjzg91DpXnE4P&#10;U5LRNI/yEfWv1pflCuuLisrgNdtWfeqOq67b0BZ2OxBOj49OKvWmU1rHNSFtw4Ck4ebyFfioA5ls&#10;zDkhgpahSYaTE26AauugPmdUhTrIgVAiku+jw4A69ZAgVfSkOjxacj6P8AS0GLju2PSC5zXBuMVb&#10;B8Gu6FsN1O/6La3XbGiBNjdAeijSHjozfLR7AIUf85lEEDeytIlXr2qsLGd3BK1+vCk5WzpQNNhq&#10;XqsSNGazxOYmJWA6mXhyXweMo1qlyE8RL0rDvIBzQQVcPI9tcRBUIvoWZI2XodeeVDRnl+uciVF1&#10;uKaG+V5K2dDkqGsszRZ9VH0JV9aKfbQN6A2oCEkDbxaRPsA4capC4JI2lkw6orJSbHGJJ0FsPJdJ&#10;+ly2K5obPn/nNX/4a3d/8TN3XL1leWkpAB9+tgW+WhEJKxIsR1FMMZYumBg6b3/s2Z4//a9fv+/R&#10;XaM4QFwUT2K9JyNVNtgQa9FsIutA59EuSII/szJX0KeDO4jdASwXH0n/3Wx3VqFQ7QalvOn26sC/&#10;/egNN25sqgi7CZPxkiDlaTKWGF437hZ6EG6XHRmVluZGNwFQK0xWyHw2ai7ey+IX6Rvyyku3ifNe&#10;hoJLdF2CJHE0GkU4YGAMzQWmDy3N2ANAuvklZSF3U6S8KhQ+eaY/kQGGCzUB9sqlmoh6QJqCLCWo&#10;ZDrm3eBz6NS0rjKRhOdTqexULL73RF/3wHBVyFtfG9HmZGZG2TcrfLbmim3GBDgqLNaBTGq63+eu&#10;j5Suaau/9doNt1+7CXJTmXh8OhqLQYcGuig0YAS5DdqpQMbUgDHFpIbneiuaSC4dlecxftExqZ1Y&#10;XLBaV1zoXOfcWqw3g2Wfpb3AOxPdXUXPzAjSjIjNLC0LFhHBCuBTofB3qerNmjZ7DRIsG1vXNEcy&#10;6RQ+bCaaPto9fKRnwdhZNrE8dOWK+oryoJgChocszvb5vQNtK9Z+ueOZwtOvnExJEs1gX0SpLL9C&#10;h8U8D/qz1H+V4oAELbkpaeEpZFo89cwbaPOb01Sgmyyu6t/5JQfWCkxYLMCp0jxKY4N2nseVrksW&#10;cDaDoLCJb2qICWYtypvLAeVWo8aZaLnbc9Pq9s/fff2/+aXbP3bntp1XrGhrqUUzTyh565jEzavG&#10;xzrsxcC21EB0/DKXSY9jdGj6y//rJ//40OO7j58cg1iFy0Pah05nuRE6juYdMDmbsOv0FSSPDGcQ&#10;Y2gVU/IcQ76npARdSG/fuPxX3wfJmzqPz4dEDa4CzZqtxI7ukTeZyyJSrq6O1NfXgn/zhpity/om&#10;l9kmmklAUYjHh/lKJRMZtIBXEQKLFmQBSPdUs0eoN1WzBVoIKOxMKgXXAHp2qlLGEqLwr+yLpWig&#10;NTrvVij64FqKBq4ya51fDwyPnxoaHxuPIuFcG6nCyuMyhXFBEMLsqvT7cb4ZLNrasSa8NvsJSqwO&#10;cE3rqitWtda11FUtq6vYtKplXXsjGhjhafChkpDaRfUuCAjwrhQd6C1p2HQ681TWUFi+g+6OmXS+&#10;veWxKJTQ6cyrkHnFQ6WPRVeDDohplaN3MwFQ8VNUjQqNIt5S0fosejnJ47HZq8u821Y2tNdXwvpj&#10;G8xMxw6dGTjaM3qh7szW5xEnydei3nkFa/tk0ehv6H7NDV7wAR18JOBeOtQ9hXajyMKaM8yyZZzQ&#10;+W9JLXRZqYmOQDa2k4EMgUaTb2LJNfAbXUJxkZjMt4yHPkHeuzULWrbmYJYzqacZZiyJycYWqMCc&#10;klw0U1p9osVg7qigjgwyNkKhUOnzrGiM7Ni2+rYdiD03fmDn5ruu27x5YzPWVTDoF0mTN2qcrmJk&#10;aY2VKTO2xk0UiNh0cvfejv/546e/9Yvn9vX2olDc6fLiaCafw9wLI2S0ABI1dJ5RMzfF9hB4GiMf&#10;7SFKZLA4HY5KNtUcKQWA+P4d6zevbIIDKQRJZ4QIvXLNNchwFLGvI1W11VVoSLnoxfdmvvAy20TL&#10;JeTCKA0HcB4yNQHFEYaKMBYsKwbSwbYYDA0odxcMODavXg60YiaRmkpk8umMcX3kpDDClbkoCnws&#10;NFTWEreW96xtQRdq50wie6BjcM/+06Wl5QGvM+ABaxJKFlruqlVBtwjULnHhc3J1gZpyXIEkXbQc&#10;5fJVlgXWrWy6dvOKO69ev6Ehgm4eVUFfVSgQDoWDgTDoO7C2VttmWj06nozFjDlQIMzj2GweY76N&#10;jTAmlF9IYEVhm9H4MltZQyLZUmtjcjlSUQdrFIEzOkmhD580TNizFAiUWaqLfsjcNpS6t7TVQXkF&#10;84hNh77IR7qHDnWNXIxNNHUsVZVhlQWZ6zBO83w2Ee8Mea7DJwf7p2fgVQGNBnERa8acFguZRJoh&#10;Spgy9EPwjPAOBBLOAEcc1C9ryI1MkRwbDVFxyZjEhapCza9kh0zBNd9AVSMGtIE3SvItyS8UtoGD&#10;BHVbo1dNgRl5XAGPqzzoqygPNTbWrF9Wt3Pt8g9ds+HX7tnx6Xt2XrN1ZVtbrR/tBvnp5j+8EbaG&#10;LmEW9NPlkaMpaMZcGPKY/UOTjz135EvfeOhfHt09gU9HhwUHeq1jEZPvwWYA3GG8YZPcmG8d0MTh&#10;khlYmMwjG9ZoacFLcLsd7ZXhuza3ffTWK1tbamOpBDSE0IdRIwGXkt4iz0/hSB63O6Kkit+n+zJ4&#10;1Nv7YeVDLtNFcgMXl7sZjomJqb6BockpSEXwSMXOBb6Ty5SkSjxE2NHeD9hKOhvw+PeeGPr+U/ue&#10;Onw8Sc19/s8lTLzWiE2ThTHfUUcXxMqukdNmIiZDoTfsAyirSCDLlkld1978b+695eP37oDgCzBj&#10;pjy1MCkyQ+vFFc3SbcZTZjnRJxA4o/tTDYAsJy2d2RQIiQYGx/ce7Hz2paOvHOvuGJoYTaXZHS+H&#10;9nigx2JnouUAmzFhJFBvw88DPIAFzJ6l2vBW5kcXP4cLSR4ZSRjUhGXjMzXm4vaEdgXcXLQ0x/KF&#10;8lhJwZ/NZ1z4rcuVcSccWTDKFr0ejZuUTRfu2tb+oevXr2+rhVot6NuIP//lqYP/9Ye7IcU6/3Qg&#10;Gwlj+sW7rljZXo/WCUbkG345Df68QCfSWQMjU/90/ytPdpyJJlNokw75ogTYy0Qbzf6b74E97SXW&#10;VojjABYWyTa3tpIku/YlWeKhswcTgTObpfkaTA5+8Y2VnzWzYJAJnHFKaJj9DaDc+O/M+ZkKPAXL&#10;VBizFL7xdhCMrAh4VzXVbF7ZvG318uu2X1Ed8VgxA7PsRB/xlsWVxLdgtELtEvhdykIVLbbcUBNT&#10;cAGiifmho11/+bWfPrL/9EQsiXQiYFP0g5WosyIKR0kSdAGWizPl7EY2f145Z2uxUVItpUJotz2H&#10;AB5fIsuVX9tS99kbt21Yu5xJbLalwZJOQxyEInSIiXA9wlgxmAj46htq66ojhphtfN5LOZQvk5l6&#10;1dteXpvIeeU+ZMNXHb1c/dPReD/6F4+MsVkYXKiSNEqU1aqGZ4soOzzKU9mS/onkvmM9j7x8+HDf&#10;SCqNvpZIV4kszQiR5QvzjRHeyBJRt56lU1dLG8Y3q1JNGlu2nEZBYkN56Pr1bZ+/97Zrr2yT+wJd&#10;Vu4UC7XkfKpkQuGHTL3gGaFOsJmSLH51/hMrL5GIR9HOPZNLZWxT0XTPwMjJk0N7D5481tU3ksz2&#10;jU+Tco5UhbT8UBdqszNDaKBnGmK5eCZlQo+ASSDsW/pHGls6LGrzhp4m/I2SUVLzlDOwLFzeUu9F&#10;5WTPSHowPYbOica7XcSDhXeMB13v29SMbuXrVjSgh4zd4YZa/TcffekvvvGoOxCcfzrSycyWttov&#10;3nXlirZ67LCLt4ket31weOrL9z2zu3cglsl6MF4gFgCQEGaqbT7fTQHfAlWAoa3LWRuqbCnzY6+f&#10;HpvuGR6RacHgk4dPwUS04JP6vyGN05roG1k3GiK5l2ony8Q3u+ECp+VCwmuNwcpkOAvZPMCi+gi8&#10;I/uaFctXtzUhIbscvMwyH1onAiEEwu7zeQWqFh/oM2EQEB2wVipHR66cChb2CDKheC5Vu7kaaGhe&#10;fvHEt37+4iOHO7rHxlNxtPTiqkWlFg5WrmJDBqZDaSJ+UgeMPug8mweF/nhG2pGyu1zqwyVFzayr&#10;MRR4/3Vrb71yeSToSnuCeEtnLo08C1xH0O3Y0lpbksvQVigtDSNeLq8oZc+fotdtZBDe5mbx8tpE&#10;czgonWJiXv7B+CAdMQyrOD4FXIWeDlY4qxikPszJ5pnJHrrsIh0/enoQXXF3H+seGJ2wo7xWTAKd&#10;k/PZxFkc0Jz2xRhU1yPDNmspsfLVBy9bHnBfvXr51SuW3XPDxm1bqU6s61f9vJULNgvf3JYyPoKO&#10;tFWMGiSXnlaGglyFXXMtBRDVsdEE0MzRyalYNg+BZjQMiCVyiWSuu7sfZ/lELDYIX3pqml4UxCyS&#10;mcmZaAE7jfUzsxdN38AZ8FeivSk1SWjqqisrGxrqCrnE8oaa0lI073RXlAVLvd66Ms/Dzx38q395&#10;Kou+aJdQA2fcZdQa3bW59YPXr1/bXgepD9wdGq4+9Pyxv/3BM+Ox1OzonMc4ojF0Mr25te637r6q&#10;vbXW6TY7CNPCHaQbu6Bd83ocA6NTf/P1p1/qHYxnMmx2lgPLw/TDNufcfNaYpfAE/qH7VgL9mP/n&#10;s/esX9k4lkgMo3diIjOTyA2NTAwPj8KcdHb3TszE0AQeviQoduOTk1DNhx6/OaB0IurYdrkqg6Gg&#10;C40ikQnPlIfDNZGqcNAHcZem+ojP7Sz1ecpCgaDf73fbIpXlVeUhtKINhX2vukqzRKjOSmG64nrk&#10;MPD0FUADCou8TsYtJs/DghPz1MG+kR88+tIvXjrx8omBvokZ6sHCQeQ80cSTHKg6FUa+InPCVnEX&#10;kqVgdWO44KgZCwpvxolWwSDTFErd7k0t1Tduabtq3fKaqnA6n2AWXzRK2Uvo0ZqcE1ct9m9lRQUE&#10;b7AOaRCLG8aa4/d47GzCDVkQVX0YO6Y5jceTA6MjExMzqQQYCGiUI9FTtSXGYQhHBwwSF3Y7hdhs&#10;p7pHnj14+tmjZ3rG0CQSC1Gy2PPucBk+a/WcNYvmINNnWLghl5jBlAA1ZaErX+kN33ndpg/csml9&#10;S93a1gbEDZh7uFr8OIGIqjpkFanxJkwwDnZ68UgvAn+ElHiYy2DKRJ+XwVfIJ+MZ7MTOrl4k88Zm&#10;ZjQsk1B5LjhcM1CjmJpBu1hsRJ37LOUnbzKTLgv6q8rCPsQpuTSIKXU11SA62PKJ5U3VFeVhX4Dt&#10;5/GKmYnon//zg//paz/zBALzmo75zIpMlpZ8PnfLutZ7b1y/aXUDmsQD7EJ66sXD3V//+Z69Z4Zm&#10;BbrnsYn/9v3b25ZXwyaaoaQAiKnSm8cmuh39o1N//e1nX+nqj6VSrIaChCCgMgtjtWLVC94AfStj&#10;eQpoUfPnn//AFz56Y1lFqXl+NpHvHxwdQNeEguNYx+mxyRkEmaBDwCaOjkMgKZOFTaTnTcNLt7Bg&#10;C7s8kVA45GJEjj5QsImNtagFZaF/S0sDLKPH91pakol3iwelLBUDAbqv2hgENi2fQVE61zjlQbli&#10;aTmVO+OhC8Cit3f06KnuF46c/l8/eqJ7KmFzejxMWkFixeCWiHKxXAnvmU46vEyBfDqjTRbRQkzP&#10;O2j8UJVVZDNpdLFuLC/f2FKzY33dlRtb0Mcmxg0IOEK8criP+CiMndkJCHOczrKKUG0kEgwGGPMZ&#10;x7BoFt/+YCInYSE0ZqGtMu/vgSnMISTQPsptVD6BFjA7NDraOzCSibFfJGhQEC1nEtXts+XSdnXC&#10;yjPBn/NA5yaWOXp67P5nDh3oGZlIRHlAIWyZ99NnJ8B8qPa1BQGx1hMvpiw1+saxjpBrB5sHl+Bw&#10;5VKJkM/xwa2rfvvTd61or/ahVYfTyx5ratGIN2LLdLIrGcir/Z5FtDAnPDsdyP5bSwGagzzqsUql&#10;KW7yl0rUMfI2ziUfcjnfAAIyboeegfGh/sc/PfR3P3z60Ng4cUvG4ot96OyALd7SXPOp2zbv2NaO&#10;BBjSZG6v58Dx7u898tITJwbZ6OpCXoD8xK3tDbCJrcsibGVqjhecQxZL7YIXhk4VfSOTf/mD3QdO&#10;98UTKQB/7ClKtQIN5AJwIg2ZqFvoJelM5lJN3sKf/uZHfuVjNwGeyUFWePEjcp4L5kFrbJ/8VztK&#10;VY2l00PZLy1D8z2K7jnlbAKBRtZcGKRZcE3ReVZSxyDyxsTiZJ5KJI91jvzgJ0//4LEXzsxAiAFZ&#10;ShBl6EFADNaZc0OeIUdDKmPEAJtoCSojpJTCsYLzSO/T0lU//5izNSHsqifvt7nWRqpv3bLyuita&#10;w+VQaMamTEr9xl8oScnRgdeOzwMDB4sb/Qtc5eX+luVN7M09CyBaN7vYhfemv+7y5p3V2l6zb7yx&#10;4tdyqXga+f2BULg0CfWp+IwtxRZvkJ4BbZVsKkLhzCQAYIZGBPZ4VSR41ab2gLNkeiqFsDsrxt6F&#10;ljTTiNwuBkwxXoiWmXEKeZTS/MBzgAHD5yKHkqYJBvaEBsEOYEuHx6e++fNnj58cqA1WtLZEaOzQ&#10;gdW04wOfQb1dGMtYhTTmkIehE+p3NjbHZ1FYX6EXjRVrBkyRqipaFXLoMpnYft0ItDDN4sDiFoXI&#10;E1Y0Bicd+6vvPvXEvk6nz69gdfEPY8AhDhR2u9a31bW1ROAnIk+P8YjF0yOj0wf7RpWMPf+H8OU5&#10;CDqUbV/TVF6Gths8JXS3JFfNf9tuh2M6lnpk36mRiRmaFaTacCX6IN48vZH57otrh/szm7KlQFWc&#10;iKZbG+qvWtHiC6ClpzjbXBrWO8y9+uLIGp/KGDsuXH2uNVWAby14TNcgG03cV91I1Kp0zkqwCFTG&#10;P+YbGeaO9gbzY2QkyBIC5ABkySdRSZxOHb/u7Zn866/e/5f//JNHDp0aY8tvENhp01UhgM90pdWs&#10;makjxlF8UwkMAXE2FkpQI3mHJlA//0zhpyTY2uw1Lvcnb77yI3ds3ry+3ut1klzMNDq2C0IftPoA&#10;D5xcdna8psx2vrTUj2R6Q2OtOkNIrNtsf7q9lhGYD11Z/Np8g195eW0iJ77ompnlYX1rLUMeZKBx&#10;hgIAYaBUmkGbdoRSkJ/SKSvKPVc8NxRGHYQIr8tdX1W+uqmirswfnURcOUFXDY4DgXDi5ICauAFo&#10;e3DWCopmHseI5UCVj0eypHSYpSkuY33BvSHM3orpCJYkk+nu6egLx0699PLxfCy7qrkFnA4Zd7F0&#10;zMISz9AsMG4I8yNjfM1pYP61zLGxAGZQ5vwxz1qM0dLW0R9chTjb9BLZHSqTv++7T/3whSMj0Sig&#10;L9PMBH2FmaKC582tjCwBXZecC/lqSBHJ6cWxz3dTnp+bEwRxWn/+RaF5F8Zo7YratcvqUJyJxD3c&#10;ZZDCp1KZXYe6gS2p4J9Dp6yaaObiEWFMcpncymWRj9ywXpRMjr5BdjHgSoczL8otTE16zhnCCPHq&#10;HG6XZ3Q6cd+jL8ZSyOrwVKJvBWki5cIFQtPsGVYn7gaoC6SKNaAwnkzkCvrlQqJUX7YkNTPtdeWv&#10;2LSK1oTzYg0gL8sshbPzZvZbcfHOHuzFL+Yc9dazzBtaBtKaUrPQzs6uusgaU1sMXEQ+Vf6Oy4jC&#10;47RucoVt9qeeOfjlr//0b773i10nB89MxNCZj3G1Vqz5pNl/LPcbMwk/mmRbIpGA5i3gW4uTeD1H&#10;HbNNz6C4WnklGSQcE+llFb57ty6/97bt29BwrxwiltosstJa69Y5RI4pw7Wcy+kAH7u2JhIOBQX3&#10;m/VtFrg1lotf4G+wxVv47S6zTVzgAsyA2dAl3eP1uEAPtNtRBoITCT+cjcL0hQl+OfdBnydS5gc1&#10;OlIWDHtdmWx+JpUBJIlnGe4okbhZ2qjoo1oHXApSWbQO0eKlmeV+duFb5kXHN2pWEsn00OD48d5h&#10;tDM/1duPr3EYV1ejHZrFmpg1fMaTUpmgde3Ft7a2iNl6Whzn7LGzV7DwfL36GXOtqAyLic74MalU&#10;4f/6yg/3daG4C1aETeIAQ3AfkASUT6OAIhV3O1yl3mAskzYLmSNHEiiHkQIapBxrd1LD1DhkJfFU&#10;av3y6k2t9Ugcw5QiiAXZPlGwPbO/Ey04jGKNCHE6yaxr4U4HxWpFS/U9165Gzxy+kXUQGQPJETGa&#10;ikZBUSehlJRgwDO5zr7Rn+w+jLwDURdSr6kiSIsp75pyVKYvC+eM5iKF8zCXQt6MzBNNJf1xeeIO&#10;B4R2JtxO+/uuvxr8oTmW6qzhMuvyLAxdtJyzo/3aL85OzNwp4YwYs2DuVg6T/tI9ymaYv3hm6ezg&#10;/2xPhDsZ7B99es+RHz6x/1uP7nnwhSMnOvtmsuyLgQpZegGvecxdSMgsKZThYJkVLhtFnw25O+s7&#10;Qc6AF1nfCip5Ll8b9l+xtuV9V6y6YcuKle1NQR/rz60KK+us4NVrJPF8JEhLAsEARG5AQsQXUoc1&#10;xn/OtbxqQF7/In+TX/HW2kTLHIEUBrOIPJ3P58dcZ8C7oeQHnQxZMMPj0fpHxhU7D/3JQv72ZVXL&#10;I5V+sEXz+TSIeKhxKLBHMPOLILDhmCTuR6QZvgW1HaRrRP1MFBKalXqBhyaVfcGxlZHKczs9oBF2&#10;Dg0989J+VFNMT2UDgQAwGpfdAXMw96S3YiXJJehNZuMtKzq0Vstlm2RW9sstiidTz+7p+K8P7pqZ&#10;SrBHtAq78Ns0AyBbhddeV1fVuqwGLaZW19f29o0jzSWPGn4aqlOoeI4BsjIFWPgGiKQDmM8kk6sa&#10;qiCNQykP0TrQOR7iKIePd0/F0ylJEWEfwn+wFO2lTUQSWzYHPsptW9pwjGnTGO9J72yOC25YJgNM&#10;iECgihXy4B7EDp7qe+Fkn+ESMHggSo00qkqh6I2C4SqHirYHG95RGvDURXhqFpKFJFig2O70OElZ&#10;hnlHS3qUDLTV1C1rqmD/8SLWbKbFcnBMzGf8nUU/rAjCsrHWKqZpKjpRlieFD5DGjaLpeCI7ODy5&#10;/8iZB5/e908/evKfH9l9ons0AfVev8edS8PG4zYtdvmFLywPFVoqL1I9VjI4huFDAEieOMeS/WPZ&#10;djYPdmGp37O8KnzDupaP37j56k0rwxVlWZBRsRhozVVfIK/TsnWMKfIoUCkNh1G0Bw8RyoCct3NH&#10;ctHD9ta+8K20icLCLD9b9sPmwdyE2XkcpXFsi6qlQ9+HYYQamRv8TcEFJjNY7tvcXruhnsLNY/Hs&#10;dCYDq6em2aQLas+pmT2dHroIAgOFAC1gE1UfoMwdGwHBSeJWg20MTeXyL54684NHnz/dOewsoLzP&#10;HwxDODMtGMhUgGHtWP6RFv8cN1Sb61K22IJrRfROfsShE92//WdfG4gmQL90QiUIQuZZL5VDHfbK&#10;cBDlE7/70bv/6PP3fPYD116xvmHv3uOgggKgpcICm4SRtcHiWfqX8NnpjlHWiM6mC79rqgi1VpeG&#10;yvwM0PREWJnR4amOkelEJgeEAuZPfUDlluJqpIaAH7Y2Vt2+rR2hn8ygsYXGqzDJCX6q9jstu2xq&#10;HmJZELx6+fjAoZ4RstOFDctiw8xZIjEZJyTm3EqCwZVEOJe996pVv3b3zhs3rcxNTIyT2MCYFL6V&#10;Iuo0sjOxRGZkYPCuG7egvsK6hHNI2hTXuFSDyBukPpNxymSFLPPKOj9m2wzQZrAXRPwc4Xgq+8rB&#10;nr/6xwe+9I2Hf/jCUTYJwJnmgmwDSbzABmHRWLigNTzPA+2ruBLRN5NRAgElqIVQIp0UR1wV9wEG&#10;Sx63oy1SdtumZb9087rbrlpTWV5O3DCXwEJgPyLOAj1FVg8RpKKJxBkLjKWhvq6pvr60NGBMZTF9&#10;WpzbBRfr2/UJb6VNtFyp2XIfHTLYiKiLLC8rg+eYhGWkmePGoQeTL5Aub/aEKS5FfTk0JoLetpbq&#10;Wza1Bm2FqenYeDSGUjqGYMSemNSAhjdzIoSrUQOhvnMG9b3Ag9NOB8YUf2F3oLVOzktycIZVD2il&#10;lLN1Tk0/sf/oo7te6TjaXe4LNUAz3ODjPJ0N7G6CZFMcJeeDhTXswjRrJt/wVaGuh/ZMIvPknuP/&#10;8PNnc+kEkAQ41ohb14QDH7928x989p4/+PzdH7p908aVtehBrmuG4XM9e6JrMhqjHTPCBcUhwr8U&#10;i+WOZsbLbnPDJqJ1VHN1WVN9KQ8bRtcYpJzH5tp9undqJu5CUhguJNlxaeSkEKlBXZnI04Vtojk7&#10;BBTSsFFzHdwjevUZn9PeOzzz3JG+rvFpiibKS9J5x6MSg2qyNVDZUINFHGElrlzij3/jA/feeUXb&#10;8trbrtvy2Q9ec+3GNr+tZKhneHQGGp20/RiSqUTiti0b6yJlatJ8dj3MmshL8hDN1BKglqQ1kWYi&#10;uaKXm+s2zc4k+SVn+dTx/v/5vSf/n79/4J9+/vy+rn705crb2SFeRZPyBRDzor0uzyEQRQ2yd8EH&#10;yrrV3YoPHkscOMC2aZhptuaA2052Z6HO77hjS8unbt1645aVkfJSJ+KeAgqxEW7xFarrIeiLNaBV&#10;Abgxg9OuqqKirXVZRXmpy628veUe6iuTLXwnP95Km2jGbe4SNJYEgw/tGRD98QdGMEExCCGMhl4y&#10;i4CTWwDnkd3JkaMJ+l3VFd4VLbVNVRFbxj6MNvZZ0/SKplAYDRt6wI3QjC0QEOnkNt4kP5lHrimO&#10;5bvQbYVnFJueGZqKnxmNv9IxtOvlo909gx6Ho7amQjbPwIZkXhc/ihdu3JzLuGDkjDz6woG/+/Yj&#10;p04Phj2BHWtaPnbrVZ//0M0fv2PzrTs3blvbUhMJhnw+9OPmWIKi4nLVVZb9fNeLfRPT1Ekg4KQi&#10;Q2WbDMWX/Dw1OQfNiFhESQnUOrasqkUKRozrggeC2KHQs0dODk9GmcjSthB8pzyswMV5bCJrQzgn&#10;UoZg+oWvwtzBwAW9/sOnh376wuFpYCOWMoMJaa3kL8uYsekRqosZgE/fWlv52XuvA48atxYIeEGf&#10;bqotW91Su3Pzip1XblheVeFIZsZGJiCPFI3GNqxoilSGZ4O+V5/TlzpVdFCNf8i1I3OmTBxdYpXS&#10;OwYGJn788O77fvrCNx575eF9pw529U/MzFBYT/WZ0lMiGE44gQaVDZ9UzrSAn+hkdQ55OPTsWIFp&#10;4G4mdyDGAVSirabs1i3tH7t5yxVrG9AqKhDwwfXL5pizNJpkVthjRct4VQZvCGelAa32IhXBAFRd&#10;zp4ks+eHtsiSTVzsupmL11hjakA4OYaYISi/ArAzFcFAhFBgKwujDUFLJc9PywWyOulcGpUby2qr&#10;m6rQvtRbHvJ5HLJcSUpM4aiTNTJGdQGrZN6++EwSCJmc1U9nf0OhHuJ0rolk9kzP4N6jnSd7hobG&#10;Z8Ym4mNj47g15IIQ85jcqPBzfbAyGAta5MWOqABzu+0Xzx44fKLvxu2bb7li3Yeu33Dvzduuv3pV&#10;27L6qqqw00PlO4FJQNYZe8ILCYW9nad7O4cnphMpinCxZpeDzOiV1oZF4QaNskEC2J6PpzIhv+fa&#10;9c0mbUm3BZ6Ez32mZ2hgcgYpL1DmTLJFSXxOGe5oPj/RKiQHmc4YR34w3haIbSyWffbQmcf3n8TZ&#10;x9EXcGI2o7VxJRoIUXvqXGRzEB347Y/cun3LSlhDVp/TduYgc19dVbaytf7Kdc3tdVWNleFldRFQ&#10;3GfGp9e0Vrc1Gx//7Ak9O/6X6CpSHVQjaYIDrQWdzTZ7f9/IgaNdz75y6sFnDn3r4Rdg9I+c6ZuI&#10;xyHt5gIhjddDK4jCobNV9YqP6MibfOG8DxxElJnVcU5zyOJPchNDLndrde01a5ffsKXt+s2tV61b&#10;VhpAuEBuMMXUlK0WbqTqCdOWQOoV2IuVFeUoDcDfQBL14eYomfswHvflPPUXvzcu9pVvpZ8452wx&#10;S/wceNHERy6Xu7ys1OP1gv4NhFHFv3xicU+opFlxqciGDpxzAIhWNIe3t7VUBUCcoRAK/jDyBuue&#10;InPoP2teccGH1q7BIy1hUdFQxJCQaRM+BusAP0amw21Hm4uxeOKVo10/fnrv/v0nJqOsBQY8mkH4&#10;wdidKtTKNKhK7/ItmhJbdDo+M5nYsnLZf/jCPTfvWLN6ZVO4NMBcMw0h95daWsPMGaaLlnDBVl0a&#10;Pnam7/iZPrcHDYJFiaOXwcOGZ4LQAIauBbYUTSSTLo9zS1s9nAUNCycklc/6bI4zoxP9I+MedD2n&#10;bAIzJrABBHTpnlwQTzTBJGVpLMoQQ3h0uccPj3QMPH2g89TAOAROpUOjITfud9EhSVGlFBkAZoCW&#10;V1f8+f/x2drKIJOpSrIz72RsqRRtKivDG9Ytu3Xnhruv3lrmDYQDdjjNyJnSgM9ZgW9AgoUXKbq4&#10;fEVcAzkSsQQ6LHf1TvzsZ8/8zTcf+eqPnn5874n+WBrZOqcTlCIYQV2vkYhXn2tIi9FGQYOBVch0&#10;qVHOzP5r8wKKaJEnAgYzTtAm87gdAQ/KvX2bGmvef9XGj962ZetapJVdKbDfgK/StYc8FbPycu4V&#10;8lPEnsC6xwllaH9tbXVjQ52P8Cv7qc7aPmVBpWmmh3FoLtb8vC2ft3AZwJtw2a9KV0n3xSAhVsUL&#10;rgEUnZmZ2NDQ8MTkFEJpJaNNBkPiH6RCO1IlafC7mUjIOtA3upDOAJuemE4/9vzhJ/ee7hydmSbN&#10;JweRzRLw/y9MYabmEd4OgSTb6srVYN6E6sGoFoAOQg6Z6FQKpzmKPlmEVQDnvwQHMQpWkEF3ZHKg&#10;GfudjsaK0PZ1aP535bVbV4ZLqZVkKL6Xb8lwU9Nks9Ovw0ExUQ0RfFwWt4itR5CVSXWq2OM/DLRc&#10;JIftT7/87b/+xsNRlJi4/dLIYDiKl7HmlnIxgu1IHITATb65uvyXdq5733XrfSjBQFDrQu4l4827&#10;/vp7j3/3yb2+UHkujzoHAmAwvBCfAbwP9ukt21f9xRfujKUoAqSVJ5yLuSzsPzwRVk8yK4qFIcZi&#10;8/h/+szxH+06dKRnkGlPsh9phDlB4h0aF4jGwW5PZOMtpYFfvvaK//Dv7/X7IUhhKkosBUPL8THq&#10;M7pjKnSgZJLanDwazK42q918/apluZiNIC9LHwdepO35/V0PPfXKYy8ePNo3mMIiLZGWmJLDTAry&#10;oJavhs/HMcuAmTxpGCrxleAK55EE05QqdpEM4gUfAB5cSPFkctkUvPh19ZErl9VdtbZl9eom1LqA&#10;WcCyKgn6UKuWN87zBvmXdC6BOcB5Txc1mwPlED32qirLmW95zcqdHaK5FWuLGai302veSj9x7rH8&#10;qlNazl9xDuSfY7ugJ2wwEAyVhrEs4okE7QvL8TiXWD4ZFAJwf3O5iJ8M2iNiL4fbXdJYV3bV+uVt&#10;UDR1OdLp/PhEMoe9LjrxeeeCfqK4xPyt8C2CMtxNzqzdDQ8Qwbr6nmad2LqINMFsJtWFOl9OOKao&#10;FMiBUBSfjKGz0tRT+zt+/OSeZ148MjwwVuYOVlbNqx9zaYtDVf5mdSv6VHcTIQwwJYy5xAHERiS9&#10;htQa9Qw2hEp7wTsxmTrcdSbnUns8tv1VJMVQWoNMS2Z9At4G1ehXb2gu93iwb1ECBD0fn6sE4iy9&#10;4+nhVMyZRb8d1GSizAEnGGcln3mtnyhHRA4pJlvC4/RAwK3DVDptUD1zPvT8kT3HenASkSE5a0hJ&#10;qqFFN36l8m2FfDy3Y+PaP/7Nj2CElRmjYhqxT7lU6lyhVcYh4P/4HPj5tNkGKJljFs3mP7sCFz0p&#10;JbbBwfGHntj/999+4q++/vPvPvXys8dPnx4dY82+OW3ZS8rorotZRI0fJQV5TxIf4cyQmcT5EixO&#10;k81nmuPu/A8YNTh92US0Nui9bvXyu7eu/OD1m7euba6rKfV5oXlnKp55yKiqQWUEHCGc79Ql45Fg&#10;KwR8/iZ4hpB8CAfA+paWsRwE/o/hFXmA16cmqIoktFMv45G/6Hl4XS98K23iq9bcBZegmXptG6Rc&#10;wNRBYhpq5oDzIFsCET8aLGLXJBdbWV3uM+H69AugU+utKgtEygIN1WWtdVW1UEdxudCQOx6dAesU&#10;b42AhYGlPgWPYh7EIiKQ0CPkmTV9ktJDgQeNBIyFLLIkusj6Ur2Ekazj1eIEnklmRsemIOnT0T96&#10;un/syJmhgyc6kY2JziQDYGNCOOXsg6GKvjMgTTE0MuuQXo8w9nNSNvy5Udo1P5abOPsORU/arNRi&#10;3kcxvPJHZnnzN7zguqqy6Vj8kef22x3QXBQAagHt/Ex9NMEDmCOW5+ZsybRtc0tNRRBFsfhR3o3+&#10;JnCh7W5IVhw63Q2PhppVfBHzAeeLneWwWb6H8k+04uy7jV/AwYQWQ8eZ4V+8crxzcMKNuWZZOY0D&#10;YwIjK8CqYFn+HKRzC8sjFR+7futdt21iGK6Sb1lAMydWkYvJG+kzRW7nIpm9huIy0xgqPNcpMHc6&#10;zo7+ufN0rnVKx3NHjvU8/tyB+3ftv//JfQ89d/jp/acOdfQMEWxNS/OJCX42Iy9+lq5Hpol5IqNQ&#10;x5Q+LbVkg80UW/Orb4gqmtuwkHJuBOo7IYViL9nQ6L9qTdNNW9fcsHnFhrba5fUQ7kZrFMoammkV&#10;MKujSLOjamx64C6Hq6w0CJUv+IaADiGwZNQJrDWkFVNcs2c9Rw2pFtOcBf0O/fKttImvY8jmjDRG&#10;3et2l0ImC2JNhKFkLSQlyFNXa9W4mAouOOnI4sF2eryu2kjZysbIitpQBdS0PA6A2QD9oFcGXgIP&#10;QRM9yXk060U8f7OrVYSmfYJEANF+Giji5WojzeVp0tnyW/iFjni2xmJe3IX27YX+iekDJ7ue3HPs&#10;wNEe7I/RWHJ8JhqdgmJVivkEL1oVWmtPVq1o5PRmMsnmGJYw99lVKTKfFiR/qpeZCjFzETrJDZxl&#10;4mitbet/HiEGieXBACamLbP3UO/YZCLDGhJ6AfLFi59tVZuxE1E6Z0tn7M2lgbrqcCDkIUMbxD8b&#10;mmJ7UqnEi4e6kYxRaCeDrd07Hz/RskK8GrqiiMXhj+ddjz5z8OWO3ukk+B92tsVUCTH+yGFhTKA7&#10;kaxWNvPRnZs/defVNTVl+FzCKUyfmzBT/ozQUzOWxb1LTMScFdaMW8NjEWdNJsoaulkv6OwUmaG2&#10;DrIYVEGHR0/3Dp/qHt/1yqkfPfbyfQ/u+u7jr+w7cqZ7fJrSWl6PE7jKrCaK5eZpbM2SM3kYM520&#10;VOYjdQlcilyftOn8uZk1k74T0YctUrJBj7sy4GuOlG1e0XD7xsabr1q/bX0b/ACvD4katn3RWyDm&#10;MuRdvq85MWgOGS87UDZRVhZCsIxUSjAQmNOL0dzrrEE0Doy1YM0X1mjMLs137BdvCzxxEaPHKZUq&#10;XCyeHB6BQO1YFq4LNdIZ51qTpKmil5/Pg9yjhYPnIDmCow8KErah0fjTezueOtKJCDeRQgU9IBtE&#10;4FTmYyghh4J9Y9hqN+N2I1BmhGwgc2TxDNwvlXlkSKEPzjgU3bb4IRd+oEEFz3Oy1bJIiKytb7hp&#10;45rrr1h3xVWrIpXYNnxXnNWMdrlHjF2xghbtamndG+ANdplZp7OTaPK8xa1fdEKK1lXhmCynBQvw&#10;FzL5tO84T0YnZu5/bP9/+G/3T8WjEALHADhL3GCIwvLTYWGCCiEZuBw8RXwu9/b2ps/duWXdito4&#10;8ldonpP3u/22Q6d7/+n7L+8eGs4kcxQ4k9YzpgGm/0J4Ip0hGE1UGNHiAYhEpZEnNhP/v776wMHe&#10;AQKT4JWCdwnVcAxwAWW5aVQRQVuf7PBcKu/0NHtyf/l7v/LhO68mP5R8btpyHl1iPFr3qVFUOz1z&#10;JhgTZHBl6R3NeupcNoYyYA29FpU1dHwp7TKoEBgHAobjY9MHj5x5fPehh/ccOzo8gX4PIMmjvgq+&#10;4DwrQV16NK58Q6sHOky50nJEV5UYIzPGdFDhGaAXqPKGIl1MwKCsEdVWNgd6RK1qqF7TXHnlusYr&#10;N7bH2O6F/Q/wB0CEtUS4WNhCQLeuwVHpM+2kw45CspqamsrKUpXoWZvoDQBVF7G939KXvFNtogZN&#10;gbGmPpPOTExMDwyBlZjUQSv83aD49PmMLqzlPOKnYB9goyUp1E++cUd376HTfYe6xvZ1DERhG1ks&#10;AJsEuXgmjU3TbpAZWEagkzrDkE36Nyw+APINKX2T1VTL2vMWoxanGeoRgrepX4ydA6YRDIDXaS/1&#10;uKr8/rWRyh3rV9xw/bb2VdVycbBelRoRnMdb01FgmvPSAJoGCXxzhbayAHiWit5M/GteVXR5zY+U&#10;RKbN1fCZsTLbpG9o4tP/7isvd/UkqUCLT4M4YzAHvJTbE3JBcdTzsA0z9ysQ/Pzvfvz6O69Ziww8&#10;iL4OtGh35sanpne93PsXP3shncqyBzTDWG7C+Wyiqs/Q3gVGBr6324220fFnXzr9lUdfGI8Bv+WA&#10;gv0hr0k4hr0kUcgioIaXDoAYp9z//elbP/fBHU0NVeZIQLILXzjPJT7NHpZ6CoeLB+NZ6ygn1fji&#10;/MdoUXPklKmXFze7Vwu2rt7B/YdOPf/ymWePnjozFY9j0eTysdgUVGbxejR9RSYOI3LWpX/tPjeI&#10;DE0iDzlaL1VAUamfok8swsNVINBGrgPPVHNnPocGHGlh2Lt0rtLnX1ZZuh76hltW1UeAxzhxopLn&#10;QFySsCmFNazFbzJSMnY6O7EvYNhBd0OMXInOYSEk3wVEy/3W2Xk27/SWmqk39cPfuTaRk12MAjl/&#10;gBYTiSTcxsnJqfHx8eKpzwAWm4oryTrqSc1Hl2KCgyyYKoEsa2ImNjETH42m+8bjxzq6u4anu0em&#10;egYHbS6vzQmqPqEfmAE6IAa4REbHjtws3xILkNaH1bei1kLPWT0sLvSQpAKTHyRq4MKwKqnuTn8D&#10;1rHM660pC9fWVFaE/XVlgfbacnQyWtPaUFcXsYFZdM6jGO3T8psgn86tFSHK99DTubNNBMvuQfpW&#10;wbh5ouHo6MUK0eBuP/Tk3n//lR8eP9PvCfnsEIUqONIq7Vf/aXgl2DUQscXKQV/Y3J3bVnz0+o0b&#10;VzUmILuNmJdXUoBexp997akTUMYkh0mp1BJHOpG+kJ9oMEf6TXDCcyWhgPNY19Df3Ld7f19XqgBk&#10;El4zUtUYVmRs1IwbQlWc0CQanTpsvpbykvv+829dsbFFlGSwAZAbYhqBKTeW39CgKX5QiYVZGRwE&#10;uYjGXzw7sLOZi3MnMZcfHJ44dWbg8Mne04OT/ZPRkenoyOTM0Pg0lNJTyAbBkOB8Yw2qkhH0eeFU&#10;zxsyaNjxF/wykqV1+BqBTdwlrxFjyXSYmUouGsA8LIwErOB1bWmJ1FWWblzZ3IIV43NGqsrR1UA5&#10;eTbgVUW0uVGGyDKFSoNwHIg7wtSibL+8vBSEKq/P43VDKonOr7YJ7f+rDOJcz3E2an5TbdWb9WHv&#10;aJs4694bF4cPBE0zM1HoVMNh5H8gbEN8zOkxgYTBjrg+hL2zaalOQnxNKRI7WDS27n7kh+NdQ1NH&#10;O/FXcmg6MT6Dvs0pSFZh0asINg8ZfzJwuKD5UnptZEArvMKIQrHswg/jv6pMDVG58kJidRlcklES&#10;BGewxzJZ1PEsq6lCV6O2pkh9dWlVRag06Cn3exobaqvKw6Wv1bKXSSBIZjmOxhzIJlo73woitVEs&#10;2HTWdlrWATn1XPoLf/rP3316H0gZXvhtTu5QXrDgSTrdJGsiyIXyQibi83zsuk2fvuMqqJRz84F/&#10;4yyJZ1KP7Dr+7af3dQ2PAUajCKkNNvGCsbNxefHu0J/w2gpoBf7Y3s4vP7A3l4ll1OgGA44yQWSR&#10;8aHY7rgARIvZkkQmVWiprPmdD2//9U/dHgih80yqBH2ouH0NgU4mRm6ScZHwt5oXysIYg/iqg6Y4&#10;calkdnxsCj0PBsenJ6ejwxMzA2PTkOc50TnQOTiGum7Sl5AL94DzgkwuEW3iBAQ9aHfUPwwXPN/p&#10;aFL5yvsjVsH7mGJvqbfJJpmMGvxBEZRAMitUl4Urw4HyULClunzzMsj7hxsbKkpDXrycdtmcc1zS&#10;eAG7YypCULRthQQU8/C6kaREhY8vHMYqCpNlUHyw7kvjprc5h5zENWNG7t3uPL5zbeJ55sbEyiaU&#10;RNnW5NQUGgTGElAGZhc9M5e0RHgpLWIeThAtHJJxDAyFyCM6dnrAzQIdcmwseqyj72jXwPH+4R5U&#10;guXyaPKeSQFNExydg/IIfSKwmlkELeRHQD5gwvl2AtwYMs2wzx1uqGBRowQPFOir/RDjc5Sq6ic4&#10;7gHl0aah/UI2DeI6OLdtNeGrtm1a097U3lJTWxFCOAXZKySdPDjpXW6JOMyucAXQZhHLCjKROcch&#10;MmGjPsB6cAPpvwcee/5vv/fUY3s6oGVJTWxuS4vKYvotUPsGLl0hmU0kd25a+cV7ELeGWWUnPAN/&#10;odXJl779+BMHTkk+B0zJ+fBEgwfATUnmXUF37tk9J779xKEXesd9mCLCAOScZhCfY9jQjhRDDYnv&#10;EmfKjka4+Xu2rrnvz/6t04+fcopZU2PuxgSlcFA1DPgahgYhKLu/v8oS8gCCbGAikUqhm1gSMG88&#10;29c/eupU174jXaBUd4+MUMIYaAlIe6ClYLKAlkBUhlhdyiMbhg+CjBfGDrMIIFDIApiH8+GJVPFC&#10;AQnboYHQygwXG3dhoF0w98x8qHtFHrlB1ASgki4S9G1obVxZV7a2ta65PoIyclRtJ9IpzKILeflM&#10;BuxRRj/Mw/OaLMSQ54AgcIpicqmUl4ZL0Zs8CAZtUQ27mC0571Guo2TW65jnuH+X/OodbBONCzQ7&#10;mzJ5Z7e8iZDAQ4zHE+hANDE+Qdk+yykjnRHPRgEK0sKQ9aZxwxfCsNl/QGJV5lSE/xiPZ7oHxvef&#10;7Nt7auBE/8R4PIPyGlg2lq/yQ9XpXF6ewhVVVV34YZxULlEVDmdZbyFFZtKj8b5AkpA1YMEI74eQ&#10;FzaMZFKVZ+RNQXZc9GVwipZFKlY1Vm1e3rRpxbJVbY2R5qAbSjJzHrwmM0o0ZWfNpdUhx/KZZEOM&#10;IaH94PO/8q2f/eHfPTDldKP8ApqkKrfD5QK9AyGRLZMcdijVZgHf1oU871vf8qsfuUENHRDrwpum&#10;Z/ejx/fd//zx48PTTmx4yFAkkheKnXWR6u/o8iFD+vWfvnTfL16JO0H/BMMR9CdWyOXyPpg1cp7g&#10;CiKhY3Om4oXrNrf+wSeuv/vWq9UKljJhigMUFku0QjQBw6y0Er3qHMJ5MgF7Ol6YHE+c6R/Ze/j0&#10;nkOdx3sGeyemxpOJhBSWyIPBsSU9MYIdGkucPLksutKiqgqYiZutssQjUs5EAiPUXxU3a144Ecpt&#10;6icPEAawiSvDGAHTTp9YU4Dvs8jHbV3Rvrqpel1r9aq26pCP+AI7rtAlxJzkkMnGB0ILluJ6UpFV&#10;L2Y0FFWTW/2MIXE+S10veJYQboAnr1S1MXYmESQgxiDLWgfFpfJeM4jmMJ3jOrxjDf0csMOikp7d&#10;/Vh6WYgu5qano6hEnp6eVlMk5HdxjtN7dIlfpy0EZWesbeYLWFCKKkCBL0QQs/lYPBXPFdBvr6tn&#10;pKNzrDc6vb+7Nx5L25w+bDzocFGJDoczjl6jMnGhh1FNxT4iHInEBCXueF5Dxw7qLkwSStNadXXE&#10;K2FfsNShZ8HELClABCSZT2RgBlTI73PDk5BkBpoj5SsC/qqAr7U2smnVMr8zv7Ktsbm51uGdz2FR&#10;1R5hP4Vy7DSDndLZPfg/73/6P933CBsoFsWTURsEm0C/mJlz+B1ulPSBmbO2ruJ3PnHn8qaQHzyP&#10;HGosIVDmmZpOfPepfd98fC/GmK1c5oudOVikBTscjz5z6P5dhw/2DCHTUkAvK5pB9fmEUyiMgQ4+&#10;8822sN35u5+87Q9/44OoksG10EfSmPPqzzf4OAfHR2OHj3ai41X/5PTR7r6+8fGReAZnHHryxJPJ&#10;OGrjsVaA2bGsBucUiwOhgkSpMQesE503miL6zErH0PkEa8iBdiSYEZhQY1tEk8WUmSj9go+MBDRc&#10;uGebHR/KhI+cYne+0FxX215Zurq2fPWa1opSl9dd4vO4fD4fzCCLltnBivUDpN4TYCUMC7BVfWzx&#10;W4hC5SClrtqSkoA/AMHXEDi6CCRIBiI+KaDTwg0lta5AQuxrQ94672PWVizhiW9bS2ms+TkTePZY&#10;O+eX9JGQhInjkUjEYkjFpPAFFCIw/ShjUlaXHph8JFFUtbRVlsWFzpoyrCaHA9pl6KOHSgSQsXtG&#10;pzr6RruHpiYQag2PRUFiJoOC4bOhb5/3we6dDFmpmIrlTVfTdNBA22A6m4JzDNhtvQUvXkbfOsK4&#10;arn1dbLTlipmZFlHHsG2y+MJuFwVIX9DTSU0BdFRsrw85AXztsS2vLzU70AGw9/cWAd6ZmNtxO+D&#10;04DeQqw7fO0Dwha/85+/9krXOLQVTS8ngv4MDFVTwlJGL0JFmEW8/63rWv/1vVeiZ2AsiQoWtF92&#10;unzuZ/Yc/8aDL+wbmsE4ZpNn8USF9MoCYIsqMsOgw/0cGY/+7b88/eLJQRTGwLii/yp4iRoUOU6S&#10;AsSTATu60sk//Mzdv/mJWyoj4blXjgJQJK77e/qiseRkInuydxAd+CaiqAKH8FwuGs8MDU1MRxP4&#10;dnhyehLfs4cBp4M6NTgP6FZxeJWNUQWT2DqGXm18TdIhVRGuiWFzchyHpLNziooMaONTWoms81po&#10;5OmEMpDOU4DUSX1laV15sCbkWbmsrroshM66kdJATW1ElgoHJkEL1THymoiM62uLSUV0mvGJqiR5&#10;rvo9AZTlgW8IU4h/gKwUL4ILa44PcZ5ru5DJe4/4jO9oP9GEqBfAyefYRGWoZUf0iMdT07GZKDIn&#10;qLwFkAQQyZDWUGjPKIjumMkMs9sZwwxyuvEVWRBML5L55mZ+094/OH6ye3AwnkZzgsGJ2NRMEkX+&#10;0UwhGo+DOKeFysyEmMHcIiZkZvgnfg9/pCgGziKbqdHFJFGNDoQ+SpaDxs+IqQj7EzDKfmx8R1ao&#10;8oOY/NAzzd4AiZBglxLJWe067J1cU1Ul+mWg6+6K1mVBn6O1pT4UhO9QQFIbb+t3wpjSJcVnoj9n&#10;eWmob2T8az984uuP7RuJJuFgEDDFx0FEEp9H+hwVmlEbAfALEXSlw/bHv3zL5nWtCJTtWVDUoULu&#10;Gh2aePKF4//49CHQP9Px1E3bV//lr98ZZzbA5MVpRky0hvcH9Pvwc4e+8cSR4cm4x8ukLav3WOAM&#10;e0SGEwmMqj/L2701Hud/+c2PXrOpbSQ2lcgWQMbC0TAVTQxPTJXYPadPdk4iORZLHzzVGcs6hicn&#10;cklIzmCMAaqp2w9JoCQAWiGvlVWwwGhDaTLEFfZ+YT9aDbu1giwqv1l96ugpR1bvriQv1WF5tMLz&#10;5/uYcJRUWXmS9MtxAZVuVxDwns+F7s+15aG22oqWinBdeWD1ihawXdNQbhCbWlVUWivWH+OjKmOo&#10;4kuerDhnEYRDqhIAsNsFOalA0FdRVu47WyhlXj77sDxpqyxPPgA/RUH1XJs41w6+6lfns/Tvhp+9&#10;o23ipU5AOp1Gf/nRsfEE5N4VMHHZ6wimMZpVWjYLWStGho3Poq1ThpdSg7CRDs/I6GRnV3dHT//x&#10;scKp7r6x6Zk0ky5Ohl58FaWaTJWUWvcKf9Sn6eRneT+JFvqRPBYny7Ckg4srITWb7gqMpUSSTUMO&#10;hvYkG5mrw/8ImYyjYrAv1aAUNyS2KqyX6YquTLn+aAwlO1ATLmssRXUQXLPE1g2r6muqMvn8wET0&#10;gV0vDEQB38HpvCCzRNBU7uaVrffesnnrmrp8KpFweiCUhojv9MD4X33z8YO9g7GZ1C3XrP3zX7st&#10;mWYem02WIP/KGnISE4EEnDg9/mf3PdgTQ1wMNxO0RASjsF+IkoHdSviV7ahweTlI/a1saUEAjfY9&#10;IEifiacnpibxJY0SlKUNSUvcEx1JlmK2ca5lEDV5vGaJ5ehhbX6NKnM+ZFXS94NFIkyoSLloV4zf&#10;yM+gigZPKuO7iTJvpW6NeAz1ZuRvkqqFD2W0IVfUE/BvjYRWVZfXN1S3L2dVMfS3UBoA0piU/nmB&#10;sk9aMMWg46xZ1irkia1sDP4A4oC2XnlpaWlZKXLKF6rlv9Q98x54/XvXJtI9MygzUoTp3FQ0NjY+&#10;Pj01Dc9Ris1cu2wlLJoF/jZFWXqRJJjkHSjNS6+AJgxADsI/0mnQr9rR0zt+5FR/53Ds9OjUqcFR&#10;pL8dQMcQKrkyEoumwK10u4xR1OFMMjYtGl0yhcMK1fhbYytlQU05Gk2eeRgCkIGH2IzVAOfcR4BL&#10;KestNFC13/I/uevn/G8WOX4C+iObVMqHgisMNwrkJLwolk7DJNHEzFugg2tG/uUzOzd88qZ1oZpA&#10;IcFAFwDWdDT9zIHT/+3HuzOpzEdv3PiFe3fkkdlFlyx6zHKO8w6/13mkc/jbj+7fdeRUspBBxIyh&#10;hecDfg/lsyh/Q6tpCofYSymbCfhBQMFMkQDksHnSqNBkggxnDo8QZhYEPcjZUyjMB3I0bLhoTgPz&#10;I6pisPANSWMWM9JM6leccT5T3GcCBkT6OOaCNkSbVs2wUBejOcJEt9oImenUU7iWcDmYP6iZtzfU&#10;Lq8pXVYZXFVXvn5li83vla1H1pitBRgSqHbd4KLWPBaBHFN8UlyEPLJZsQOKO9V8g5AMBdMQo02w&#10;metoXkT7PWDXLuUW37s28VWjhgMaTIxUioyMWCyOP4k4gjw2C6dxYOBcjMblDogzLDlFHdRahapi&#10;o/w9tVpjqeQU3iaFDhs5sHpHxqJDI5PDI5N905nuwZHJqUkb4k5Ec3L6UAlDD8i03FDna+QcJRHF&#10;7YttRtDfcEgUOJukYTEWItmS+xwbT22mrJ/zymhHFNcpcJ8bPL1m1SjzTRExqvNRloW8X4IJBr2c&#10;m9Q/34qjN5e1r6yt/Ph1qz58x/pYDOcG4X9cOQDcv//h8x2Dkzs2t/7KXVeVxLNxZwJD5YKoEPoe&#10;uF2jE7EHnz9+3xMHo0nYrBi8bmRUKOLtgLYzlX1U+UbUUQ6byhtldgz2gGJMHm0qXOPA0HYUTxoD&#10;EstztpwtI6mgIeGQqiTIOGL05zXk/GPFyTJ2kmYlI9V496IVKvRXRAxaO/1BFHfCcBHuZHocLqHH&#10;u7oqVBn2o7i+PlK2DIXHAVfIh3gZQCsUG/0s26HJ1IzN+uwikwqNVg2AATFnvUGDu9hKUHwSDAZC&#10;UEz3e6EXBRoWak9n0aFLsQhLr31P20TLOzt3FcDhSELGIJFEOgZ5GFhJ9H2j/A7rrmghFHtp51ml&#10;H/IurK1k3BF2cWG9sqo64PVgB8US6dGJafwZjhaGxqZHxycnogC8ElPx5HQ8PRVHVy5IKCDchJ2V&#10;Q4QNQR+C214OS9EiyzbInSmGVJals55gPCBjOJjAKPqEcpPmW/DquEInhdWK9MfoEwPmIxppLEjR&#10;Trz2XfAhbAMNZkhJ4epVtb9xz5VNDTVIWyAlhVyS12Hfe7jvoRePV1aGfv2D1yKzm0atDxtHyPaU&#10;lDzy/NEfPHPoUM+YyxkoKcRVDAi4Vpoe9MKVlJKZIO6rzCg1NCXpJyhYdTqsteRdmydwBPRsWVGl&#10;hujOAwCwePKwX2qSrAEtoiKKrIU8yFDqbUzCXxgF0Uclt1R3JAIhPpJN6sHcLg34K8IBv8cOrLa8&#10;zF9dWdYSDpYGfGhkFikP4VvR9encAiIByxUEK8svNVgzHya+N7odNIa8FGT2NacgOXk8HhAMYAS9&#10;Hje6XAYCwbmMa70DT4clu3YpI/DetYnFwFML/6xrZRBxa1Wl0jlE05PTaN2B5m9YzMhYCHg0BXF8&#10;lnwOgYyzQRriYzktUuzRz2np1MiOa5ZfuCAnBfX5voExqE/0jk2fGRkfjMZj2C1JVJHkEFiCJImG&#10;MqxgUHRHIjLjWnwownbScWV8zV4mpZomwdrBlhAvrpRkN+Ur9WRu5nnWijFP+AN6NV0UWgpaAWmO&#10;0sdEPcoFX47LQKScdSSzqfKw59Z17b9899bScAXNUCFFMcSC4+fPHk5msx+8aUscBSCgPOaBIYCu&#10;4jjaMfy1h1585tgZcJW99gBsIGDCPOwrA2YXE7pMyLMAjrgcx95oz5LlbvmM6r5usISiLTPoA+8c&#10;wmf05kyC1qgbyHaIUSOZIWHHRDMsy1g0Tpxg874GPWEkwNHMId0OoXGYI2bHvSDTOx2Vfl9zVQVa&#10;xEeCzppyb0NtaaSmAlkSUmfE3sHBioiD5S4EHMmvkgfMA85Al0XbjHs0mDApllgsco7tkOFGDhl1&#10;J+h7gzTyec3e2WU83/l1KebiPfHa96hNNKvHREzcH/zWYpPpa7oas/OP72EPQeOZnJ6ZnpmB/4hO&#10;eLKEZEkwL6hCQb0NNxrbreVhBei3EC4n64ZEa4BLKEiAEriKUrnb2KJSiBW8BtQhdvf0nO6f7BtP&#10;js0kBqeTXWiQQiUGJ7IHHgbkrI2WpqtyzATiFVUpmiI3DZQOWjTegfFwVLJoUDVB/vPaRNMc3aSu&#10;Z60nPgeGVeVlLBG/8J7AR8JyorINETS6tfi++MFrdmxqR99UuIrxXMJvdyZTvDS/3xWHf5cEGzvv&#10;caNiJP1fvvnk7hMDaA0NLmIWd2Dz4ESw2ZMc1TTK+dCBCvdK6QzjR8lRVwxrTZtM2CzJ7lV2W8pq&#10;mmyaP6VZVX/NvLheSFK3dgFFFvgjnHn4Gx4Z4wOkpdjCEyriNKjMn2QzvpJ8S6SioaqyrizcUOar&#10;LA2taGusrS4t2FLJdAKpX56JEB2G5Xeo5ZN8bNQt8Z01XzhdYRWhESnVJktgSWMr35BuMe4yAzgX&#10;GpvImiBzgqpkkAvnHuSK3w3AqVea49GsZuVf3hMG7DLc5HvUJs6aQh7/RclMY9QMXD5nqIUwEeej&#10;N4EUSiadTTDUTU3PRKej0WQqWUzICNYnzsVTX23umPVUqlepTmkZQ6xFUBTRdTiC+JquAIIyOIVo&#10;M85aZ1gVpHxZQ9E/OHK6e2AmZRubyYxNxXrGpzvHo9CT1x4QNZl7TBW93LrgF8t7EnmI76lMt1Le&#10;6MBKms88S4iOC+vMaFMBcEr2x3i6qgnhdp2vjpt2GVThPOo6wHZP15YGf/8Tt1y1qgks0AI6erD2&#10;hQYCqRNK7SOg9nhGRmZ++OiLP9zXMxFPwaEFfyUNMSLUiRDjA5TL2hZmoYzLPUvSFHLKGg4Tz8N0&#10;CsQzieBZq6FR5tVzAnQwKIFBKW/F1hgNkruh2EbQQNVBPAks7FXYBBIvHm99KFTqdbfWRSp87rKg&#10;G1LVzY21bjGtkYai4CrAYNRXUpOQ+IHEhESropkFmsBfgCwDVJonqGw3DKK0yFgOpEkRZArWNmQ0&#10;3U74gYGgN4jiO5/fyRZtxQ6zvAvdU/GhzNzZOZULPA/CcRnsx7vxLd+7NvHceNk6X2cdx+Jczy64&#10;c6wJ+mUBdgTSmEyhx0AmncqAkAhAELgjfQEUFFgODeyTqMD8XhVZjLwU9iqNAU6dnB56euD0aIOz&#10;hoUOHskndrztBDg9WXiR4FGmQRSfRvyZLQwMDI+DjJdGUrgAUdpkNg+dgrEJ5G0Ql4LCwu0oF1KO&#10;B/4mibxY1XaBdWy69JkcK1OotLiGysPM61yX5HxvwGvPQtMPzhYzA8jkZ+/ZuvKjN2zasKpxJp3W&#10;OmP9C/h7wB48Huf4TPLpfWe+8fDLA9NxZqBFyUbKGQbRqUo9lO+q4Id3I5OnL2SjmdRSLxY8JH1T&#10;JJ8asGJOBCCH1+QoeDKwGr0oHygGEm4XDJ4Cwl90Nw447SGPK+zzBJEEcdjqamshz+53IVKGVm4A&#10;ATI6PSGrEQ77ZcvAKDIVkmDhUzLOsOoVkhsuKZ5FgyggAk/VXSmDT5EfRhlK/wB2dgIfZOdeViJ5&#10;0e7M7kb9s9uHivhzh9p4xlZ8Y5z+uTbx3Wig3oJ7eo/axFfFztrwc/eSOY2tqPPstJhdaNHUrN/i&#10;dTCLEOOBEg/MIuwi67Tk6+Ev/NZwrw0DRMIn+p4JT9XucfPQhaFAKLcT3QbzIlbyw/tj3kJVuyh3&#10;gVPCbjD23r7BsYmZWCofS2YnY6lELj8+OdM/Mhp3uKOxeBZKBlkAWKhcLImDDcgoq2RyamYWMeRN&#10;zN1PMp74ANwf4kvAZHQ0eZ0StaB/pTt/VVh6znI17irFffBcGB/4hOXOkg9evfrjt24Jl/tyuIM8&#10;2gcQCoQ3ZUvldx3o+N4zh17pHGdDOtpglYHTdEH2AVeHKkcwuUtIcQKgKLyAg2jMov6YUhPBFYyn&#10;5YSZyk5drvESjU0tKfGDxuxBnTRJPKxKstuQsYXzWhb0Bb2egNdTV1kectlDXleZ3xPyo2q8pKmh&#10;Af5aJp/EKEiLne9OaqXBcwWWEHMV7MhlofQLWahiU2pJEc8VfwpUKJMqoR4a/qA/IsrYEQ6DNA+W&#10;td/rQ+9AIIaG96q42PIfX+UJzrGJ51j/t8B4vEs/8j1qE81sMtaQZzhrEC2j95rJtp7AlS+XadZr&#10;lEcmN8X6USqTTswAfIQW/Uw8EUtD+kbysdr0Zl8rIWCR4Iw00xyLLD9CqU3rV7oWS/cYNpRcSCak&#10;Ff7xV6o/pONJNy8RK/T09E/PQEYyC1Ayni0ZBvEyk4ulsx1d3SmDZUrNlm6b4kx9ulK02tvYuiyK&#10;oGKksCrycpDbMb/lajG3KhRrNmzT5pTHi4Yq+CVgQcSK+VSytdx/17b2e+/c4vSiMxfqy4ENOrOu&#10;wvHjA//yxCuP7z+BmgsiX1RUJULq5jmgGjkhhtmSgjfL6jmU9hJ3kzWRX01xLekN4rbhjAtlNeku&#10;Vr2Iqi1owQn1GMTzjhKobNUh85tJNNdUoVWZ322vjVTAere11FeWh9k63EhyKV4n10euoKAU1gxJ&#10;CFxGWUiFkAR5glTnMLfPg4P5Es0LrRrNoQiITAsRlDSxL+bO53WXhUv97MiD5kKAUGeDYh2Qs7Qh&#10;sw6Li212uc5ji1572L9LDddlvK33tE28POMqQ6OUJwwN/MZoLAbfjYTHBHRXkU+2jEnx/DdbyfLB&#10;Xm0iLUfIIhhb7tFsorxoIIxRlXFVMkcPwWPmWviQWXYNjY6NjIwl0bAylZ+YisahCluw46JGRsdi&#10;SPG63alc5sjxDu5zsNB5YczSICcLV4eUb+SywaMmMunMoi0fyTowoEgR4cNUGMnAGf+CrZjKOHww&#10;GK1lgV+9adP2q5s9AR8z55lc70DsKw++8ELHIAJOXz6BPAqyTWxDzJphKCmYwl1clz2Fkr8sm1NB&#10;WkN3qLQvo3tKVCJkRZfNhtoadzYJ+LEuAqnoYC6dxBXWVVeglBteWEVleU0kCC6zcdjNUcQ70t8M&#10;bC0qvtCGYgdd2ladl+bsKK4Ta7hnl42mDfdrUZyM8yhv0jpseEOgYUK/0+OBBQwBIwRXx4P2auYc&#10;Wwp9L88WvLR3XbKJlzZ+F/Fq+F0MpYk0ktRL4BF5mRT4j3EE3fg5jSTLDyzxAWMyje9hGVezm2Xe&#10;ZiF0y8UzaWgT+M/qwcz6strwei9GbciEplPAQNGfmTnstMoZ4fzgshAbSqeHTayjiSStoUjIQAOG&#10;BkdA0lTFhwumcQKmPRZDLiZR4nimo2smyTbtEjNj4sAYA4CDTBVTIijnKdjqKyv+94/ctHFlNZrA&#10;DY3Hv/yDXzxzcmA6Bu0cWiEJ/PAqmXEocbNSmH6fHS7ULZtXVYZhLOG6kbsCtYvq2qqqqnJFolQU&#10;8qFc2EviN3wyD0QkhaWCAuj1QaiIXUhAmIFtlLHWYOIWVcio40PBdTHQnptYP9cmWsFEkZhwzpQX&#10;U78i0+ju8bm4EghXw/bBBCIydqG9DmgD0JsFw1CcyotYNUtPectGYMkmvtlDD7gRmCOI4CyagYYZ&#10;rGKWf+NnKPTFjwADypTR2ikgI2d7bgSlKzYheNEWnvVk5EjNRluKM42TiL+RwGC9jd5MFCLLswFj&#10;ztqsBp1zugQSkD2Ha5wcn+QlscwNzpxrJpFLJFMwX2iC9PSRrscPdAyMRtlbS61FqTSrkJwdlFiZ&#10;h4QQNLo8d6xr+/DOtZVl3icPnvzWUwcmEjm4SohJiaOyRSBphyqYowuHYQl6PDtXtnzylk0VpUi6&#10;wPJQVR/3Vl4GGcAApa5QA86DgmQW3TKjaaYwpGtrujnTrNOenptuF3AxZ9ZNESDRA42zBlcogRlm&#10;8xMaT/1APzeAA//GGIKrBCPoglfKhx1f4DvzEwTG7Iz8Zi+xpc+7pBFYsomXNHzzv/i1AJCoIefs&#10;EcSN6XSWfRIScRhKOJEwi0WfgxiX2uQZ6QJjy5h3NQGgZRblKhqwz3DWXhWAmx1s/EjzK+N10uqq&#10;QsXCLsUx14P/kAFC0WjShlVnhiQp4lgEtk5YU6TT4V6OjSa+++SeX+w7CeY5ZGMTMAjICaGVXC4D&#10;eVgVnaBqBLGly55J3bFlVXnQ9cS+w0Nx0Bgh4kKKD1BBNXqRoDgofbS0dq/Lubml+lPXbdiythFF&#10;bEjX8E0kycGRUf8akV8sw6QI2HBryHHCxVsnA71QcTctKzbXyllTJ/DOGj3L47ZU2K0hm7WEEhHj&#10;B8HVk14Sv/G4nKiqgyAXenUTGoTe7IVt4GvXw2VcfEtvvdgRWLKJix25Rb7OSlbMvlqG7JxwCvYP&#10;0S0DbJYY8kGHkoxFU/QMXRirj8KsUTAGktZsjr095xt9BlrKWc6PFZkzgUDZF9lY+nNK8IphJ+dU&#10;lExxtpk0xXNdQACgO8M0Kkk7PpdjdDT+w2cOfmvXHrwY5EjqIcKCofIZnRUo5QBrCrQxnUH6XJUw&#10;gvRQtwf3UNqB8LNQ98zOrOA22khTTiRvWrfs0zdvWL++NpMCdQd8FLh9SSbci8gekVEnmqzCWpL7&#10;nJTConEbQZGhS0tkkP6iKDuU37aMvTXWPFmsANn8xACIBn81GW3iFIYJxGfigCAs6EK6GNV1NIAI&#10;jeEJIi6eHfJXmbwlC7jILfJWv2zJJl72GShGW0VYSs7K2fj21Z9vvDqzhy18jo4cusGw8DoLxjiD&#10;7jRKJmQqoRtYTBkzjWAVZ5iYeTbuM36iJcKvj5ePKL0Ew3rGlzCHRRHJYr2EgE51GuBXfAdb1g0y&#10;NfxHtC2EYYLqc4nzeOfog7sOfn/PIdgNZb+pacq+VvA1GVyStWhDvaLdyypmCO474PmqWg+Gka0A&#10;1bKTthMK0Y47N7R9+LqVm1ZWwTnOOdxI4TBspZFDa8YUHDSQnzUw1CeSr2ZS0ryFYmW0EuAmM8x0&#10;DVPBJgie9aCLLB35lPoV63wUK6MQRR4fTR4sH30/F5iJwCqNGKb1sL481+sv2sGz8bVxQl813Sbu&#10;PuckvOzLcOkDLnYElmzixY7UpT1v7iYRg3s27nv13pgVyp39QMu0sVBW3X2Vq2Gzd/yr7I15mDQO&#10;cg/8jw8WaFueldl+hrZNQ0jVemY3rDysfE9diCWwY2BH82KxA02CFW+SRWtsGBtSjtVSzuH2ZVPZ&#10;050D33nmyO5Dp6Poc+9x5lCwDLVrwJdMf1CLwgUnFO2hITDhgPAB1G7YARERLuJr0C5xaZAgAl/v&#10;lpXL771p7arWKpRz4C2oGalEtlQfaV9pCgUBgDZPEo+cWSau9ZCloe1WzWUxIlYdi04YAyww8EW2&#10;gz4eEUCmPvgPvsBPVDWC7/iP1NLwpUg/cxEP83Hm76JCpb6ZY+aEQViwL48kOaNL0OKlbaM35dVL&#10;NvFNGWbrQ0wZsXy4C9rE2QyAAf0Mdc28xAIVX3XFeI5MIg0iEjhM2JiHhCDpUCnfzUgS2l1K2qDp&#10;iHFVKB2oSNwYGqM9QKFFmRsLSrOy3aRjkyStntTIMwMUhNmyIcGAnuypxPEz0//yi72vnBiYTKXQ&#10;pw8ia8AWyTsXq0ZYpfq9sIUIdf5NoMv3BOcmW4DQyxUttZ+5Yd3G1TVI1aJHCqW31ZabQyYyNuyU&#10;qcBTnSJRCL0p6OAWdYajJHE3+sR8Y+q3UlTS/Cuv0qi6wgTiU5QVoUGkWWSWZL7ixaId1KRYqKwu&#10;zWRjXm0TraBbE00QwriXb+ZqW/qsxY3Akk1c3Lgt/KpiZuMc78DaPwttjrlQlHFwzJae/dTZfbjQ&#10;O9GOIoeDsBuMoHgyYXYzmZIC4yDbBdgSvHI4S0rhGteGhdKiqcjV0k/ZNkZkmRQ2OIQNS0AbBL7p&#10;oXaWPQPr5S3xv3Jk6PtP7nvuaGfSNFGAk5UvcdFPRB0cOY4gV8NXBF2FbawIWTrI8IZ5ddqubGv6&#10;+M7NGzbVstiZbiHsIdBGNzBGRNbgANEl46UZNX8E4TR8xppLStboaxEfRZ0c4lz4d9CSgaHDRUtf&#10;kLEwzOBF2iVNAU2eGfOLHPAFn7bgExZeWEvPuMwjsGQT3/gBnnUbzusVmN+e/1dn62r0nPM8SZDZ&#10;Ob+Yo98j/sm593OOuo9BFfGgZLV+M+viwKIkUPyCpl2wL/kSZHhYVi3KMj1HkIQyKXSyj6YycP1E&#10;AiykWZxBJFJaiPa0I1nq8Bw+OfK9XYcefPmwy40sMkVpUckBh5Ki24pzgUCyhhFqFQL7wPrJexyf&#10;3NZ+z/ZVkdZaVsGwfSHLvimT5qKBpEeo/jWRSARWTVlyG8Jc9KEz8muIcJH3YDql6IcTHCz6Za8S&#10;SpilKhaH0QL7rHNIjOs5Q38+5NfkyczDlPCZL4vzsgQXvvGb6k18xyWb+CYO9hvzUfMY1bkfcP5A&#10;e55LkNNlbXd6jCa4NsE70TyyglD40tvTB8FdKrsodAUqaKo9YMSI92UKA0PRpw52fefJPTOxDHA7&#10;Kn1RDBY2kSRqFSOCMwink+nsoLPw2Zu33LS5rb6mFMGyOkEVK28I47FpK1LJAa+rsakR1EQysYuG&#10;j65z0RhZhY4XO8KzY3jeUZr94esew4v9/KXnvY1HYMkmvo0n5+13aQhnR0bH+weHUVKNwFR99YrA&#10;I75ACxWUOdtKhsdijzx38CcvHe6biDndXmRmYBWd5OGQQq1/7NCgrCj13XVl+4ev3VRfXYrgHJio&#10;suVi6UhmHBkjWGk0X0WtXnVNxOgbLj2WRuCyjsCSTbysw/suenM5cIyDC7aBodH+/gE2S5Cuv+Wt&#10;oQQafU3Fr4YqeHQy9rXHXnxk/5nRqbSDjbLJ8maqmzo3xAVrygM71jd/7MYtkYpSib2SfWliUmWC&#10;aEEhLuQPBOpqqmtrqiyV8gskNN5FA710K2/xCCzZxLd4At5xH29AxvGJqY5THeTTWPo64GO74Pwh&#10;qwxmDQjdaWdhejzzwDMHvrtrby7tSqGpAppHs1c9y/mayv2/dNOmu3duRHoZz5XiDGTRSAmCdTRF&#10;wYVsBimRpsamSKQCORMM1FyU8B03bksX/E4ZgSWb+E6Zqbf+OokFUqGL2oAg+kRnYh2nOxOpLIUc&#10;qBltd1M2Ff1cUXfidrg92WwyG8scOTn833+6q3d8Gt2uIbeLpMjaivDn7tm6dU0j5LcBFqZA9MaL&#10;jZakSHyiT+chINPS3IQGJKBMC9k8S3qfS39R8L7EcXnrl8e75gqWbOK7Ziov742INikhQMv+gDWd&#10;H5+Y7u0bmInG2A+PtcWIixkCZ+1uJI5dJVm3vSQWz710rPcHj+3d29kDgswVK1s/cfPGlc2VgYDY&#10;35DkYU8Dlr/QKkqzGj8uDYVbmupDwQBcRt2YxUA0xnHJDl7eyX5vv/uSTXxvz/9F373hb5uKQMNb&#10;ZDBbsI2MTgwPj85EZ0zTKGGBknnNgtStBlBgf6cLu/b3PLn3CLIwt1+9ccfG5WxrA+VawpMwgBml&#10;afBHylv5XFlpaT10/ytLdXVWjtj4iUv8vouesaUnLnIElmziIgfuPfsysHRmy9RMRcfUVKy7t3c6&#10;moCyPwuPUclHcwn9WBC0ERZnUdXi9pWf7OjLZNOrVjalY2kwqdnHMMPmAqiohvyD+i5QjAedmRoa&#10;6irKjUE8+5hrE+ctBHrPzszSjb8xI7BkE9+YcXxPvctrnbVoNHHqVFcyk1DHQNJtULoCzVjWsoC/&#10;6CZV25VPITWdtAdQWeNmdSCFE8G4KQE5nCIQTExXlpe1NDd4vR4znkp1z6kmmRM4z4UX31ODv3Sz&#10;l3sElmzi5R7hd9H7FynMZ2tl6NypN2A+F4+l+oYnxqamoHDGdu5s3cl7Zxl1viTrgDgOczFsUYIE&#10;CjBDVLZQMCzthWhi1gYaY3VleWNDDQqfBV2KLV6sy5ktx5kFE2dt4pJxfBetsLfFrSzZxLfFNLxD&#10;L0JEQvM/H7F4emh0fGR0BN1nXB6fpMgkzQhDaEPTevY+BhVRCRM4jrR8kKgtZNKhUKiysrKivAyd&#10;3Y1/KPVcS/cCP1jKK79DV8g78bKXbOI7cdbentcMY2eHusTwyNjQyDjkwq1GesZgwjPkg4JjMqOU&#10;ioGLB2aP1+epr6msqiyHRIMVLy+xa96eM/zeuKolm/jemOc34y5NS2g2lR8dnzzT2Q0CNlxDCuzQ&#10;9hnJLF4HE8wkZhuZQnv7ivZwwGf0CZd4Nm/GRC19xrwjsGQTlxbIGzwCUgssJJLpjs4zE5NTMH2o&#10;gjZt7WAxoWVL20c5sAL42K2ty6XkapQm+JijZzNXmfwNvsilt1sagQuNwJJNXFobb+QIzHX0pqaj&#10;g8NoHD0Odjd1D0UvBEkH5ESfxxOpqoxEKgN+HyXEDIaox1yezVKByhs5N0vvdXEjsGQTL26clp51&#10;cSMg2rY6ZUmgcSYaH4JVHB1jxZ/pAJPP+33e6ggNos/rkWNoNQp9lWjukkG8uCFfetYbPAJLNvEN&#10;HtD37NtZnBjj8qlpPWg4+CaZyvT3D0IzAo0IESGj411NpKqmpgpYYpGGfbYw5j07eks3/vYZgSWb&#10;+PaZi3f8lVyo8A4lK739Q0ODg2h40tzcXF4eAmnxvLzCuaH3Ur7lHb8g3pk3sGQT35nz9ra/6nN1&#10;vQqZbB7q3LjqYMCv9nsL6zhczHPe9sOwdIHvvBFYsonvvDl7m1+xyZXQDbTkZk1Xl7MS2UZFwuLl&#10;6Islra+3+Zy+py7vbA+j99RtL93s5R6BWe0cfdBr61CWKlMu9wwsvf8iR+D/BzJciej+5NxIAAAA&#10;AElFTkSuQmCCUEsDBAoAAAAAAAAAIQBoTACsbqIAAG6iAAAUAAAAZHJzL21lZGlhL2ltYWdlMi5w&#10;bmeJUE5HDQoaCgAAAA1JSERSAAAEBAAAACkIAgAAAC14bEMAAAABc1JHQgCuzhzpAACiKElEQVR4&#10;Xu39ZXxU1/o+Do9P3CGQBAvu7u6FttDSIhWq1N1dTt2dFilep8Xd3d2dBE2Iu4w913WvPcnMJITy&#10;Pc/vxf9zZncKYbL3Xmvd63Zbeku3x3T+yw8BPwT8EPBDwA8BPwT8EPBDwA8BPwT+9yBg8FyyXu/S&#10;6+ULvc6FH/AP3w++xD0u/Kkz4E+5B//jNfjmOi55CR7UGzCQjMUx+RK+TE3C4+I9TpeMiN/KHXyO&#10;D8okfG/mfPRG+bWTb+YwaiDO16BzGZzyBd9m0Bnwg8ugc1Yy8LWWRDhoa8dirnV31b93yQJ5yZp8&#10;4enCNPkl96jS3XERgHwBISs7x/fgnbJuzhMLJ8DUAFVdgInstDYN/AAA4t8CwwobzVHwToFlhRcD&#10;sDIeN0uWoPZazbQiglX4hhPms/ILA/ZIFsX9qmQRxB9ZIWaLP9Sk+T/RjAh2XZfB6cZ/vrECTgqx&#10;GDA3wVsfhOVi+dH20gc3FGCFdrQ9EhgqCAJjgZ9qIRqBEY2xHAFjxVUQwtxlAocb4d59/u0m0gqE&#10;LDRLSAota0NfhepJp5VDTl5StpFqVUJK2lZ7PsXNwLoMDnxJ2HGBnLbaLmE718IHrhSQIYLjfw3h&#10;gFSKF3lxDDUCfsX5+GyQQlhZLIAtcPYZunzfKtlcboPsrLGMIKuYeRnBCaAqWSY2V0i70s0Fdqmx&#10;yjiYIh5twj6L9qZ6n0UJTXhyQqIuvsSb1curhj+nDmAqOnLfzBcKTxCeQ3gKjyU6CavREFxbheCm&#10;YkHCYdQNQjveAHQ/q7ExxbsIBI0plXEQQRy9YL5Opxi+grKMCGQTOcFl8md53bXQjNLAvVPXYhdq&#10;dG3uagu1dV+NZAThZeEVAa6JJ5GDpB+fyw0EYt21NktbgsYLMCdFl8IVy/DQ4/1uxFTMmpxT0aja&#10;oKoVAwVVDeCKNIS0hQFWRtFKErl3omoYk2Vo5Eb8LeOKGob4PEzC5r4LlipB5/NRD3CjhO+VawLq&#10;1Z6X7KamdcgCRfcQliJS1etSoFL8Vu4RuSD3C3WUb7pahrqL71fSrUxAXAUxKszOc/NkqRpKVASn&#10;yylDUBhq6pCBNCszrIBkGgvXpqOtSkmqq3FCpbdobMkHKJ6kp35FIhVZVsmK3IBR1OGeM2+uROtQ&#10;i1YTFTQTAGjbyhm7FR63RuULGYVOQhoV+T/XW6Z1aMh0NQh78x9yVBHDEIJEBEEXN9O+Nq/zUb3c&#10;5OcNLkWkgpMKjIriiGz8h8DvqiyCbNRNgF4wMRprdSz7wmUAGUEyUHMidyWHL/9onAGCQ/DCoDNq&#10;UoHzVVrev7+UsoCX24XARHnnMvDyCnJd2JLeacBNeIAqu9yCNyjt1GdUCjbcYnSDT2GS6F5qDDxB&#10;BiNU6jRCzXJwwaB6jnBdq1DcgVRVtiH/HgQV7iRIFcD1+IHk4rW0MgEoPMdra7SnFE8WtBC9n+t1&#10;4U5FL+qrfzc/AllDL8UyuMMOQE1vADFXovlyXLui34rrKiN9wpcKNueJVzrwD43MK1mOWpSmpSiC&#10;JysBjpBMhcbkPV6XYtfk4E6oAjqTSEAMCX5ICPjOvGpoEIegp4nqyZ+9n6YWRNwSU9IXroqlC7Zp&#10;l/cd+BfVUS6FZA1SAh6KBsC1KUVV2dsup84lDFQ0dtxUma1cRoCcsWL0eErZftr/XoQscyKqCCHg&#10;D/fQHNZrL2hQKe1EZlBx79WrSEpiwIgOxt0p41NlMJa9McrekZc5sS+cI5FUuDqmfFU0UAhDaBvM&#10;AlSMwTk5jfwWNmIFxIbKJByGOgmoyRf8QA6RBYISnAJRsezjRmJFBr7v1vRyIxcgg1Q5bSAfRQPf&#10;Q8eE93YInvD9mKQo5r5jGUWIg1KIFRpRglOJ4VCRmJXF6KZ6mZjCAPlgj0SxU6okKQjKiEGHl/OF&#10;so2eQPD5WfiqEmpkBG7m79ZzwDyJymKwCt5zvmp85Szi60VpEBAQFCQtMXo1BuqBopqQ17gZ9teB&#10;22Sv1X4IO9coRGwAcCfNQlPITweAGHrCTA2AH2UI164sl6t/ZM5ER2AOJUJVF5k0xCUho7RtjW8L&#10;SyCK+Tys7AYFjkokrPBckdXqJ68Ly1FAINZda7OIbB5YB2IQhCEzARsh2D3n5t4ybIuiZSVDFYhF&#10;KGtKhiBqRRbBu4imyrLmDmvSXRi+D6hFM/rXkkhvgFjhI3gCWyxEr4wTQUJvllzu+BF2KnLGe3QR&#10;GlwOf0f8U6xDszd8xAO5gzJ/AUwFN8gBIoaxouOQKCZ7JxyB+CbvV+JBCFZtOu/S8JCoI/oDb9Gw&#10;TojId9rEGCXOBTN9EENJam1fhLQ9b9CUSxlYPEXU3UXPVYZahQsuDnJFzllzSWFpnHuZRlX+iChm&#10;mqMIIPJRAkUbKCM9WOMyPL4QjxcVCZ/hlfjgHotEEIoi69NVonVwZKfwIa5eoK4IX8MujRO5QVtx&#10;mRpvUUqSD0Mo840oIaGBTfFVtZUel4Kw4j+yMmC8iHUIK24YuK6ipH/F67gk2UtRBQghQUHBekp2&#10;hQOyZjHuORFsLgfE8CQ2gTNhWJHLueGtwKvYefml90wTIgOUF4jxizUBB7wWLTxPEIkYJS5MeStt&#10;iAr6UEU08/xGmcvgti7YxiKgFGHLHMiyvGbpFkMCEtk7WYaIUrxA+6d6xM0ihMQ0iOntLgdhRPeQ&#10;4At+5JBucJF8lVoqq/rXl3LaiVuMrlthKtfxuO84ShckSxaOrPxdZZcGBA1I3nvjwSMEPi5gIFen&#10;UTthoi2WX1GcVDlPILTiZQqeAhjxI/LfwHpvapAbZOMEaX1ohZzEzeLEJsGbxNgQHc4Javfhwd5I&#10;J1KZb+D8SSmcmWgD8p83nijNgpwT/FotURNsDgUOn5lXudFKnAtZK5h73a3UTPJeUQl9fsuxCSeZ&#10;guIePo/zt2opildQjecAAmL1h1J9NIxSbxN2y+e8EMMLwvJOtWFulcNjbDdCcBeUbaSxTxlaadxe&#10;79a4BimJaO4NQEF/nYNsTm+kUql8cuTKxDJt5dr7xEuEQZVmKMq3ernSPJQEvPoFEANVRIyL2iwI&#10;rriZ2L6KdWmXUgU0fUBThDxfLUNzPZrKpnCs/KL2wc0jhvHFPuyIEBZql02qEovkSbeUFDyoSLmi&#10;TIqKIzDy3lxyOK5F0MSt3ypWpTSt8ktTQN1UL5DxXBPtScUJAX7xsit2Lj8RFFVvgNwnaqXiTorv&#10;ltMHCUIA481hIMAUmJR/Q7Exp1JO1IBuGi+bq2yOkn6aXBUaUmowNbNySUTsEZnLX+Ae4JfwISxQ&#10;tAptvm6xx/dVyfrKfDBK0PoihvdeK2FEwQJxQo6jkIUSDG4LjZA9HtEsMTdhUoR7b5BbJsnWec9T&#10;dAQN68TUqJJtqvUqVJIbJUKuCF54iPdCRMURfCdKi7lAIqYPxU2jakL0gPgoBkRORWKK/Qof03Ra&#10;QX1fcaHUKeFmwmF9puL1T1I6oEY9Ciyc1r9IRZhFwjS8n1UkrYQDX+5NaSL28QS/la0l4qnxNZ3C&#10;521gKlROythpOcORAITX2wULIc6IDXahDWAOBUS5UcpJiVXj3gNtcxSeeyBbBXIQAhJ8qgwnhSY9&#10;VLsK0llYhWLuErbFH1BdAR+J4ymbuewiZtE1SqzWJKiyIRWkqlbMfACumLub9ISalFosS6lAXMIo&#10;FHJyT4SWlOnCf/mIB19QqN8LJN0jKG7jy440ghDFtQx/fMi8jAnItmBVooNzKTKID8Yq1cLNf8QL&#10;Kd4qg8GuswsBqFnJdQ1eB6rwUr3UqmTO4nOQmXDrJAir1lCG0rJYzYKryLp8RX8FRuhlDMgGOR20&#10;t5S322vR+AcZnJj98gN3ivQGfCoDXlV0Xf474BYZCrQHhwveWwxrhi5Et4piK74+FXzpcOFe7obQ&#10;F4emv0e8N5o+4H49jXhuGJEco8iSDUYuSUfrTXi13WEXSx8vpuhwQs1gWpHIj3+3BPddBifmRZBo&#10;ge9r6QZVvR1zcCjpjoiFuBW87hbexP/E52X05XRCQNg/8nKDSfYOCIm/MEN6sI1Un0ykfCWZvV/u&#10;MZLCNghT2je8aNOTNfBvIAelsefEuDucsso2KdctNeQXtzwpgltB/iguB0oQKJEOZYJd/RK2jic4&#10;FbzcIe8hEbh1Gc9HsU6ABW4weJNoUAGVlV8KAQ38ikLoqquuOAXcyu0QYUQq9r4DIFASyeVwOYxc&#10;uKfLnqkwgs1cLBBE0/TLX6G+0iwN8S2aKGUJK1AgnjUZTMoDDShhyXy5YLrEziqTgfhWrdYAkoKb&#10;megDqhH895i77IT42gSSiElwaHIWNbTXzbIKLgIU7uSu+yiyWLiJq1MAd4L1Oe0Og5nowv+8xZIS&#10;vBjAJrzMzIixktcYWDKyqrQGxM2kM2FCdodNPI+cFuMoLgwrUZZy8HJx4i2hGPHk+totmgDm1GFj&#10;yDZ7bi9gSX8zVs1YBjfKG81cYFqUpXiWcf6qEBjsCMzHKC4dzBMI7yN98W6yHeHrFTdXfPeUAzSc&#10;lWRU3hhyYl/HtRKIZVTvu5UiJE2M/JITYr8YMeHqJBODY1TJ+xQ0SXrK74HNo34mz2KBTqNRghsi&#10;LYUXlWkw3Aulypko0wygRgMgJxyG7r0qyF+4GeACgGMkoihQxeVONjDqQe/4mqim/iLX4xjkOU6X&#10;yUh8waTtgmiV0bHX2NwCQXeO8i8uYWIuOwgKGyusFUAw6QU7lIfMh+GQjQFlKEvl9eWooyhX7GXE&#10;y+jK9yE2xK89gXANbw6wTqcHS8FrIWYxQ0pFCkVBNyJc+QKF4Yt1zoVjQZrlwIwb+GQ1a49yRLyv&#10;voqBWggBDmEOSctXCclBYIuF4XlxgSaEOCiJ5EXXEJiYiwNcTNmB+Jh0ALDJQfCVavELj9eL9mnn&#10;PDFRb1eadhdnR+YhgSws2463i7oG6Aij8OQh4L1YhGaF043hZjjgYBI08LgZcHYBzpivaM6MthnN&#10;2AHiO2bvYIhPzFWHyA3la8AvTUYkJ7gnJxMAevhYiWAgIgArZzSKKCCCFMNTac9llygnih7ElSD5&#10;0ZwBo6qVqTt8WOOeau/EIFQQqzAB4RvwL5ApSEjbl5YNOg/SI3XhP3I54fw+nJAYKI4u5QigGkqn&#10;D3mKGI2VbiixGcuHwHU4RKEg44HshIAxAtomBWVvhYdMkijL4JnSmnwW5qF1kP0y54E3C4QZw/Wa&#10;SRmEtSwCEpAEpsANoHUJoV2VJ5fvk3i4QBcVVC96FkhWKttLmLT4spUzUfwiUBcxJfHOaNyPnF0z&#10;EcuG8BD9YMhQh3w2y9MYIBCtemdEUKAA31dfFF+QId/uyC0toSNTrws26sOtJptLn15YwnlUKRTV&#10;lMAIsWdmg6FWTHhCtfCosJDc/MKUjLyzKWlF0HhA54BeBQURs4mwmkNMEF4uOyQJB6KCa9cZ0wuL&#10;iktsVH+5OEFkxZwYvbVHWy2BBlORy5lZXExOhS0VH2x0YKCZ3hySLDNKxE2Va3NmFBYqhyZ4OnXH&#10;a12YUERgoNXoKix1ZJfay+3eaz1Y2e9JslGB5gCjvtRpyCoq8RFHoLUAgy480GoSlHQz0XKgC79Q&#10;lrcru6S0iFzOGWA0hAdYgSlYWonEJUkFFa1bnwlJcBOkhdUFG/Q2hzOjpJRQpj2gQjEe7EanDzbr&#10;w6yW/OLiXDsogttU/msyEkzXERkQaDHqihyOnGK7uNJdEQHmAG6TMiU9SbIM8mQEQIycomLJk9BH&#10;BRgC9OZ8hzOrtNjkMvm4Z5TrA7N1OkurBQUmREXGVAfiGC6nZqbkFF/MyAZVmY1grf9qe0wGQ3ig&#10;GXhSZMcEaOJ7XxwsxGQKt1gcLltGid0mSr+igzCzIcRqzS4qKoB6DY3blzwIo6hgM6ZSaNflF5cK&#10;vyBZB5l0EWYr+HdGYVGpGF/Y8UATeWc2MJ3cHo9W8MBAoXc5IwMDIVlKHK7swmIH8NdhjwoIsFJF&#10;KyMLzo7GPHN0mHGXW1RQQn87hw426cIxtLZObgf+x/5kFdmyi4k7gBxEmhcQhOPYSdSltcPD4qtF&#10;xkRHXUnLuJCRfTmnADQISvfkReBngWZjFKS5Xn+lsFi23hFgBooGGKiRq5srIoMomDpXZmkJiKxa&#10;UJAFBpZTl1EMqhYpLszeCytdrlCrJcRMzS69oAS05ONFVOxelH5iphnqV/ml1GNTRmFxfkkJMzPI&#10;EGiRqluUg1sQ3R4TEKDEvJv9VZAsLl1qaZHLIRRldMZaAj25lEhal82hS8srEAwDfnoxaTwmzgad&#10;GczBahHtVmCk19ts9sySUq9VC60BPQJNxnCrhRKjHGtprxa7nCm5ebAIMAYwm+KYNOMEjUdY1Nar&#10;91VGjCj2cBmKQYzFRdg4iNvIwCBgnYqxFNkdWcWFOmjCtGlF2RDlTdy4TkAYZEhHjFNvMxgyCwrs&#10;YvuZ9a7IoEATjVgVL9JGL9N8QPRQ1zKLSukFABB0TgBcEisM+aUYschE05NWLZAZBkmkxYz/aLgC&#10;qi5DZnFRqUtv1btACGZxJShHV4UFalCEbwqMrtwSYAilcqlGJRtGpAPi0twwLjY2KgJALSkpPXcp&#10;7cyVbBtkrQlfuDNItS2jGhRk0ocGWLW0NC9NmXgBoEDzEEr30tc9sA76sANAkKTHq2IdlphSWgQH&#10;MJdKrAsSpyuJAOw0q7AA7hEPwqTEJSVhOZCz0KJkJ2DiZRQU2pgPDKXKERkcKM9oaUplMKTaSwei&#10;C6DOKCpS6SDci8BASFyioMcyQY+puTnFpEcjRLZKAKr0wr4DvFHBAfWqV6sRHQbCsNvsl1LTjqem&#10;FduhZEFV8NWPQbSBRkOEFQIZWmFZ1L4MnwkBYE6h3Z5XXOqgg8gOTcAiXohCpyu9oBDSoWwyQFfw&#10;9lDqlEBoaB2OzNLiEolm0y/nvg/Tt9vBjpxRIQH1a8TEVYuE6VJYZL+QmnH2SgZgArWF1hfzAJ1B&#10;ZkNEYADVVqa+0AWSgb0W3wztJsF7oE0MMERjg7jPkF4EvgeKkfV64yRGj7SaIKaUjwx7k1FQBJWs&#10;TMYpbiMb6gzR68MDAyX+SD0op9Seb7d5wl8JCrPTFR4YgGkrLxiI3WZ35haXlEqmlOeFtwSD1Vgs&#10;olkZ0wqLbKJhq3swKGAbFSikJ9hd6oCgLIXGq7xAni8D/UdaLWYzMnu1r212e1apW+vgAN5oIrYk&#10;7gXw8VN8RFjt6pFRESH4Oa+wOPlyWlJ6ptNgsoi491R48HYoRZEBmJpbX6pg5GDhhU5nTlEJfah6&#10;XXQAmCX9awCrzelILyyWXD7t0iCMgaEvmU1BlgDlWAPRcHMlAoattxr0kYEBMFw8eJ3sjRhU/MGg&#10;L7HZM0pVujXJJ0BgARmXkZtvBFuTTZSYlyvEbA630Ccv5GXILSouIk5Bp7IG8q0yCsWrqLNuvoov&#10;ykR/TmGhkGH55WEM6HVAuHb14ie/NjY6IoQeLx/g65xWa8DkhRvfmTjPHBRoL7Xd27/Te48NS8sr&#10;6vPkl8XFNk+zUMiOXgjkQzuMTrgBEDtz2pxh1sAbOja+d3j35ok1Q4KwXAsYaH5h8fkr2X8s3PTP&#10;psMXs3OMFjixafHAZHboLAadDRN7844hD4/sYQOjFvCpC68vsds3bT/815rdG4+ch8ULzidLJ93A&#10;Q/DZA7fee0vXZTuOjH37Z1NQADAKHCY2MuzXN+5NrFPdDi1G3qOyHUocjtyikh27Ty7euH/zieSi&#10;ErvBDA+7QiTggoMCXUJ/YDQmnb3YruvVtO70D8ch9H72Qtqtb03MK7aBQdEBTxeM2AZVuqKlUkGc&#10;SEY7ABQTYl30xdPVIsKwtfe9P23XyXNmIKFYgzDDSh2Ono0Spr7/EHFFOUqIQcQbiB5hc3YmYRt1&#10;edmFD3/++7YT5zDbAS0bfffSmKCQgEHPfHvq/BWTWfPdV225YUibwVkzyDL/82erRYbkFpSMe//n&#10;7adSLHicwsBLI7Q5HLd0bvX58yMOHTs37vPfMwuLLQhxiF9YSXg8YDUYJr94d/+uzRau2v3093OK&#10;XfYQk+G7J0cP6NWiuAQkJ94CzZOrtFBZGjipyTRn+e4XJ/2Nn+DJmPTs6KF92k5ZvOmV72dbAoD2&#10;tO4AProFIZ4BAbuhXaOEO3u3G9CzdXR4YDBUDZBKYWFBsW3H/hPTFm5Ze+gsRL6FqYxVhUfg1UoI&#10;Dfrtg3GJCbHf/bb64z+WWyykRg/ScSG89NgNXd584takpNR7P5xx4nK6GRxUp7PZHQ8P7vrGIzev&#10;2Lz3me/mQF8jH+dwUD2hDjltLkf1kJBZr9/XqmntabPXvT1zqQs6oEtvs5f2a9X4hxfuCAy2Dnr2&#10;m5MX0yGfB7ZqMuGtsZAGb/zw1z8bjxhpGXjRMOWwrbRtg4QZ/3kgMjjomxmrvpmzwm61wob7bNyw&#10;UUM7lZaSFSu+rjRn+vkBX4f+wbcmbThzyWIwYugb2jf/5tmRlgAIP8WgBPNc8PrbTxy/PHv1nnnb&#10;DxTYHJBVkIvUhsVdBdpMjIp5ZFjX2wd3DQ+xBAVZC/JL8ooLl2449NOcjYcupZihFnHGtLjtTtvo&#10;7m0+fuK2Aputx5Of5+WXQnEc1rrxD2/eZ7PbxL7VHBrKq0H+QU8eAyyp6bnjPp518MzFG9u2+P6N&#10;OyAjv5yx7Pv5Gy1WVBFw80VOyiKduohg82/vPdi8Xq3Vmw4+/d2cXEehkUEFj4soTAcYHvn+qdE3&#10;9mpeZIPqxAmQkgQ1YN/BT7Fy08H1e07sSr7ksDt1QEJhjEJ1sNMsM169r2WzWnYbzDnq1uWhShkK&#10;6s7hYxfHfjIjo6jAqDNHWHH/XS2a1QHJqMRdUUth2bjyCgrX7jj295rdu09dlAgz3dk6lxmCDs6t&#10;Urutde3YGW8/EBYeqCJsRpM5OenCvR/8ci4n30T/o/IMcTlAv1s6tfzsmduAjQ44TLhL4mHBG13O&#10;S6lZ67Ycm7t9/4HkFG4lRL+zpH3tmj++PRauGQnVSSCEIkdLksA/IGjAYqBoL92494Vv/8xz6BrX&#10;jJn2xr1xNSNBBVjmxYysO16ZnJyXYzFCl3CZnGD7NkDAbnfVrxY54437E+KjoANhHzNyC/o+8VUh&#10;TXZX3ejIGW/eWzs+GqFaoXdJJBagKMcpfDKbdx594Ks/qZA5HXViIme9fn+thCj88uy51Ec+nXXi&#10;SqbVSMKECDXZ7a+PHvDg6AGwGY0mw+nktHs+mnYhI6dWePDEF+9q0bxuqY0J6IrNiN9MsRnQAd2e&#10;4C9JF9LvfHNqamERnaZwqKv4shfViwaCSZa4GtaJvXtAuxv7dqwZGQw+A8KCQMnOLz51LuX3hVvm&#10;bDuUXlBkNVlcOupm5FAgfLtrVI82Hz1xq3j6JAtHu4hzCvXziovHvvbzgctXvA1U5eXSA4Y1I0IB&#10;hMR61RwkmUqwDkDbsff0/V/MKnLAhW2MCwuZ9cY99erF2qlQwitUdN8rE49cyTWBMyquID5FeFdr&#10;hAZOfe3Bpg2qYdeAAMV2x4CnvkrNysMgMSEhM1+7p2mjmthuUV1AOZywZluBSI2m/UeS7/t4ep4N&#10;3gVXTEjQjNfua9YwDvxBiElTESFN4SLZuz9p+aaDy/YeyXfpYJMyRVKc2m5ZBzvX0TKuxsj+7UcO&#10;7RgWHBgaBP2N7oLcvOILKWm/L902e/2Bizk5MI4l5C0ci5hv69uy8fcvjgkOsjDpQBkLojWqGBio&#10;CrHMCX+v/vjPVbAuoJxNe/XeNk1rgaauZOQ+8dmMHWeuwBkHO4Fql9322OAurz0yDLwXtu+VK7kP&#10;fjLz4LnLwHAVDQTUbBDbdl3LenFjB7S/sX9HmC4hQUHYJZvNkV1QcvTU+ekLty3bcyI7rwBqLrhf&#10;g5jIKW/cV7tWjJ3GiC6/0PbSV38u23cMZj7AwPhqqeOlkX2euqN/KXxLYCBm47rNhx/57m/J1/DC&#10;RPUPmEzvjR1y3609oEcCe0wmw0dTFk1YuMlihUrKVVPnkTi602F/fczgh27rUUrvgs5qtbw+cc6M&#10;BZstgQFl7wX8HXZHu8S4qW89GBxihXFI9DKZjp+5eP8HU1LySuFF8JyEzWEf2aPtR0+MoJ/IYJi9&#10;fPurP8/HA8Bu2GsYsVZYyORX727WKL7U5gRJ/r5ox6tT5kLlF0+MInF6k0D9LWpX/+Xt+0PCQ50g&#10;OzqhTGeTU+77aMb5zDyTyaIStmA+Md7HSDbVYHAEYFWfFg3HDu3cs2PD4ICAIHgK9PpSmy0rr3Df&#10;seSZCzYt332y2OmA2mxHpADeAJ3dZjN0a1p7wkt3h4RaoQAqz44PbEFB0+duemfGUpPVGGQxTn/p&#10;7o5tErEjjAS6HPe9M3Xz0fMWvFTkJJ24koIeZDRMePHO7h0a2mxSo2g03vzK9wdPXbZYTMDnTg1q&#10;TXp1bER4UDmvU4qOm9dBtvy5eOvLUxYBVQKMxkkv3NGzY2OwlJy8oue+mLXmyAX4U4RjuGB239mj&#10;9fvPjZBYnT47p/Dxz37bcuxMqNX60bhhtwzqUFoKpUOSQVWmmiQSSeof9WowYRhZ974xZXtSigVO&#10;HfflISBJNy6LyVIvITYyKrjMMPXce2xftchgxpWZReYMDQ2sVat6cF6hqMteCopkDeudDLHbERqG&#10;9gzs71Cv5udPjOjVrQXAVPZa+IvDI0Li42K6tGlw975T/5m0YPHuU3qzXaezOvXFSAFQCcHRkeEJ&#10;cdUrnVWz+vF3De/9zcwV781aIG4JLWkJs60eExZTLbxm9UhRK5Ty7IT1X6tm9doJlb+tU/N648b0&#10;W7354Ns/zduTfNFqxjRcJvBg+BHExhABwhRRvbN0RO829eJi8EV8zcjOifHLD5xSwBUWVMFv7UvL&#10;NOnwPsDC6NCB8/Zv36RN87qMfLhcA9s02nX8PNCNzh1qDdSMQgLNiXViK2EJ3l8VhBcEQ0MSrSUw&#10;yJJYu7o5wAytutwQ97bvfV6oeKfL5hzQpnnb5nUwH6y2V9uG209c4GThzvPNFnGCWdeLj02sXeOl&#10;pCuv/LzAaUGEiRon7nfAPUWcNMTHRlarFl6jGlALKExzqUZseFzN6KqXw02MDUd+BZy8wOOasdHR&#10;MaHVYsIYiuaTML6AIUx4gPc32GB5enSvlx+8OTws0PO1geBrOh3gcMvAjjPnbPhg5pLzOQXwGVQ1&#10;NKSUwVA7vlpsDfobKrWdsLzI0ODYauHIjQEBe4DXhe9rxUffP7I/eMG3c9dbrCaJqzGfChoPFUqD&#10;IaFmVPVqETFRoYIw6mlXUGBAvTrVzKB7eFvwrcl8IPk84N8wMW5k/84Lth2n4PMiNfzDAXbft1Xj&#10;Zg1qFeQV7zp1FpqpGZFply4mKiIhrtrVlgnHG4NGQvj4BGMT68aaLd5KszzcuG78kAFtR67Z/eQX&#10;v17Mga+Quip4KyRaw+rVZr49tkv7pu5RXIFBATG68MfvrjmoW8sH/jNt49Gz4IagP3g0oU6HhATV&#10;rRsLZz0c68j/depsoUGmhAQfNPBhJ3w3pKzFZAWL3XTq7JGzF2/s2/7puwct23nkVEqOxSyhWaFP&#10;Yq6jdNzgvgO6trKV2P7ZtCerpNhsgsHghfTCH0kg4JI1Y8LjrwKlpvV1fTs1RVBt7vKdr0+ecy6z&#10;yGQWZVC5W4zYxOja8eQAV7uy8ooAKpMDhOC0m3Xx8TG1EyrfkXbNEx+6rfd3v636/PcVRXaIYbjq&#10;7fBHiddQ16NlYqsWdT1HSYiLat+0TtLmQ/AACMsT0SKbGRJihbMDQrnirBrWrdm7c7NH0/p/9OO8&#10;H5dus5uKmchksdaPrxkWEXRNYqwZE+mAgx4Ts1jqJlSvWTNSPZKQEPPEyL6vTJ4H179ZZ7ZLxS9r&#10;XnX65+4Y0K1z47I3h0jIiPkX4ApmQ534mFq1rgpAwPpscpTiSLSlzUZAu1YtYgt+ePu+4fd+Mgsc&#10;BvhociJ5xBATGQRWrMaCqsxAitSzxNeMrkVGXQleeS4ZJjKfkHJthiy1oGX5LbS1ED93uh4Y0fXN&#10;B2+qAcnCS1EQNyEkLAj70rtz01GbD/5nwvyNJ86brXB2sqBG7FtXeEgAtkYyayu/4LcIALpW8CIp&#10;E4lmn8kI3nI1LOJsXK7zlzMxfRhkpdDaLQbsTtn9dV2up+4e+uSXvxGHpb6BSTtQGe2uR2/tM6hP&#10;i7JpwXai/5rjMs+ydlxUrXgIzUovEkVmZj4CTqLjIY8Hk4zCuJXe3b5J3XtHdJ+7ctcLX8++kF+I&#10;GAo2CUkeGMxmtIOaHxrS/c1xN9WqQFkhIYGwPzu2aXT3Tafem7ho0Y4jBoSbRSCpIumgQGv92rHW&#10;QKBo5Rf4Z3RkKPbYxKoSQ+0aWBQnWSsh5oPHRo588+d8WwkiBpS8Ll14SHBcnMaaAuF1MFOqqnIQ&#10;oEep3hWqtz4xstez9w2uHh3mHg+/tUC/Dg0PqRUXPbBH6zVbDr7ww9/7z6aazcak9NxtB8/06KJx&#10;SzD2sTd1WXUYXB16CzOS4sID77+ld3y8xiIK80uWbj9QXFoCBbrS9YATxUSDfWlwxtjP3zN0+bYj&#10;yVkw9uDV1lIhbKW2bs0bPHvvoEjIMrlgXYSFBPrINVE1db1bJ7ZsmuA5XELNSLjYFu04icilJyOF&#10;OhQeElQfOomg85N3D9597MJv63a7rJIegOQloE2NKDU9LLaaCDtFMhRjWriK2lnXloktWiR6DRoX&#10;3aFp3eSNe8lnxasqhjk8/UwAL3boYoMC33hwyIMjetEG8LgCdebw8KC6CTE3923z95Id70xdfPxi&#10;CgKlYnsgKGezBEDIVoeHVM3EW3XlV0CSmOhgeGmAlya9OS42pkyMAr1fueemMW9PsEnMC7MBpwOX&#10;hvl359AeY27uViac7Q4nMEbjDVCtwTBrVwsLuyqPFfiES741k1VqVgfciHsY8ZOnbr/plUlXCvID&#10;mLbnshlcgcGBtRM0VTAqrECiLwRjzehwiCRvVPFZIP9ZWmq3ap7uSo0B0hIBrvLsv5u+4PCpK1Ah&#10;y9/rMlhNrt1JKbpA6scKZJUTnKIV0QbpEHQgwFc6rFOrn167Iy4+xmazbd19ct6qnTtPX76Smx8T&#10;YmleO+7mfu16t2vYoU2DPz599KUvf5u0ZKfJUupyWR16m8VpsEGsOGEe6M5dyPjop3lmRB8Fi+HM&#10;iI6JHjWkU8tGtV5/+EZ7Ucl7f6zE7pXlMlScIRPuCWy+7Y8FW9ZuO4LMPoPk9kHhb9CwXu82iYha&#10;3Ni3bZvGCc9+NfvvDftgtTvgnWNZAdUN5rrRQHTFRgQN7dMK77GD9ZlMo4d0Xr7vhANJudxPeEeY&#10;muijgvhuEi1L2OlMuIXTfUSfduC5DocdaZGjb+jy/bwNJWJ40p5jfYPx+KXMp96dAtrAJNgESW96&#10;4o7+TRonHDyWPOmPVXD7GZGJDdXQ6Tqbkgk6ZMo8r/IA2zWEocyPdp5eF6Q3De/XBvOBbQp/wx1D&#10;e/y0YAtCzBAbvnLKhY4PGJypAw+O7LNq17GV+08A1ZCXxYRVIcEybJFWbQAjAummSX+uW7J+v2Rs&#10;62yO4g7NG9w/qj98DN9NXXg0KUNiyIRmUkqu2UhtHqAAC9PoV+MoEnmAkm13RQZav3zs9vtu74mv&#10;Ui6nz11/aP32g+czcrJK7E1qRHdqEjdySLd6tao/dMfAhnVrjPtoZnJ6ITJororA2i9k5r41nx40&#10;IcYhtXbvUCPzfiT/+MV7hq7ff3ZfEqxKlSeqwnbie3bXh3hOQjZM2wW8GBIuNa9k6bq9j99zQ9+O&#10;TesmRJ88ny55ueUX0MxiNA3r0w5f7T2evPvUZbhw6SpHBYoMceT0ha+nLAxAqgCTt5k0yr4D4K8O&#10;55mUXEbLFTAl3RDXm9/8npVVzJwg3AGd1Gwa0rd9v66NbxrQyeEy3/fJlIISxPrg+3EFmY0fPTIc&#10;lkBxqf3XuVvmr9l+LDO/fnTUwPb177ylZ4PEGpPeunfMaz9hG4wmeDGADyWS8y0yB+Mzady898yV&#10;Z9+bDiISXdaFyO5TYwfD6N2+9/ivczZIWw7abSU2x5WsTEi43JKi9yct7dyqEYTQI8N6vjh5jlNn&#10;BWEiUl4KV7qjqGXdhIdG98Egfy7ZunT7MUTXqJ1cJeUUYyqkkqp6IUaGAVWipzj6dXprkPXOW3o0&#10;rFPtvg9+PXoR8TE3V3RvotgHEv2g4uSNUzC5DJq+RXQj44Gdxu5UrLiWLlWSAMC6m9CwwNcfGRZm&#10;DXhu0hzVsoTaJ/wiBv2w3h0EPCrPRZRCvX5I12b/bDoo5Rll9qS2lcIhFZsUF644sKSOgyIVFuxn&#10;r9yBDIbvF2zE6Mw8lAnwzfJ+aurKXSbur7JSEoml4E4mNmvcVXgKbn5wRM9563dtOXGBqUw0toxw&#10;HPZqUeeOIV3KiUmzVxSM6FpROTmMaWh+K/FnilWn5DSNBu15uV/IA2nK8GuPubHzxn0nJi7ZpIf3&#10;QQxtOAbkbcIWBJklAIa1aXyDKK4SeoWbk7/CZ8rIpOSxc0xFzAJjn60UVhBsMH/2+E3j7hgg2d4S&#10;/VQzVmit4j16ff8erZo1jH/kP9MX7joRYLYh+cKu0lulIkgmKQ4eepbIyvFLCVbJHmDRPgkZHjhV&#10;BoQqsA67iYA8fKzwSEmai4CFmeOs67pzSMd5a3Yt233MYAUfMCBNq9Rp71i/1oPDexLtJbGBSRTu&#10;LVBfqu0WqPAnrVGB2huyNSP8rIhuaq4i9/1qpQJnpWDQj0jXgMk0ckiX0CDrgx/OTMsrQZhC3m0I&#10;sOnfe/CmF8bdKFvIgAGhSWgolBQg63XtWzWY9ckjT3/y2y+rtjsZkAV7AbOk30phiHue+FsziVXm&#10;OWcrIlyoW6rC1AqwZd1bPHd773dnLUN4XYlMDfXkXQqbylACqf/hessnD9/4yNgb5J3YP6lqpLZK&#10;vsDiNckV79e91T/xMfe+P2PzoTOwfsfPXTdyUIc6dWLJXPT6Wwd1/Hnu5rWH4TExQKO8Y2DXxg1q&#10;CpS4WSu3Hpqz+Qhg5bH/vj96KjmYZv3a1Z8d1fv5HxfS9yR+YfC+YGvQc6N7wRKQpSsErPTSW8zG&#10;Yb0pSoDqAiz+AeAM7tpi0bYTFZ+RwhAFKx18Xu89fsueU+ePXU4DE1AFROUFVyR2r4FVjgH0GfC3&#10;4TKouoSI6PMe0rnFP+v3qcQYSZBQ++pChC0xKmLaW/f26tJMcjeIecQeQSFlHLLYwGAYdVPXxokJ&#10;973784ELKUgHsBuQPCgRYY0GZWMr4dpaGRwmaGc+ebkGBVAM6tF8VJ9W01fsw3pVTwskR9WvWf3p&#10;Ub2Vva4xOW9giSKmeJ2kEUlFoCjwRHSlEjAYpIGA1CqgoK7dvk2jN+4a+Oz4fxzI+uUG0gFa9voy&#10;2sQ3Quh4Smon+GoVfITBoqS8MD1qrxjKTQ7uF5WbBfQTKMeacI5/th2fvHjLj8u2ln9WbPx68dZN&#10;R5MsiKG6GJqvwCrLVy9hEkmScZqg1DepFf3NS7QEMjJznvn4j6HPf/fF3I0bD588ev7yxmPJE5Zu&#10;GvHyTw++Pu3MmcvBoUGfv3D3zZ1bIXUT1Iq0CugcJH+p0U7JLwTr/2HZ9vHLduDz04pdH8xadPPT&#10;327YfhhhqifuHdSkVhSC6xVRthzPCBD2mgQKrDl6dtLCjROW7xy/ZAs+E1Zuf/H73/o/8fkD7027&#10;eCEDzsKvX7yrTf0akoMueTgK72UHnbaS3m0bJ8bXKCgoWrJyJ6Des3WD+rFRpaoWkoWNVKqrmIkw&#10;O2pAABJUpMZxkd3bNMJKFyzbV2KzNUqM7dG8LuKeeA2MQdAzyq6SMnLHL9k2funm8cs2/rgMP2w9&#10;czkdQ1xIyZq8dMeEJTvGL946fsn2Cct2nMvIgTFQERBVbFnZVIlANkdirZhubRtgxYtX7kG9QKM6&#10;sT0b14crGE6uCotS0oPfR0eFfv7cyLjIiBKYr0gwoQTwGlM1lsT/qOGYt/fYt0s2/7Bi8/gV2yYv&#10;27Vk6zEWi2HEzYcmLt4Et+WPS7d+s3Tbon1HmKtORx21DM/RAWSVag/Efv2uwfeN7Imf/160bcBj&#10;3z/51S9/bj2449j548mX5u448Nq0Zf0f+XLqnA3gG326tvj2+VFWq6ZYVLVH/9ffCV0Rb+Pjo794&#10;6tYIBAqpLDLDh6zo6pJeI1iyNLbuZTmRw75o62GgWXT18F5NaiMXwWcT4QFtmxgPXw5Id+G63Tn5&#10;BRZF+VptvQ6ZEj8v3AKq+R6Es3z7j8t2/bB050+Lt05Yvi0pu8C7hIKE8cuaPT8t2frD8m34/LRs&#10;69cLNw9/cfz3U5dhL4cNaIMUP3tpCfLh4OZvlBB9Y982GHf6P2vHfT5r8d7Tp85dWrbvwIuT5j/6&#10;3pSMzLzG9Ws+dFN3WbGqtC2PxzL1FrhtNB5Py/p28cbxy7f8sHzzD8u2Tly+I+VKDqafdPEKcGD8&#10;0p3jl27/btmWiat2X8otQNmxWW/ecTp56vz1QK5xt/Xt3bKhrRR5qFI2SDeN4alhverVqnbxYsaX&#10;f6wtkfL3qjiC2ii6L6Rono4/KsRSMceEU+AXbAPomh3bNp702p0JkaFw+XjxE75AWh+rgIH3hfQk&#10;5FsjDxCSjP4GcQlL2QfGIOxViBqmPk0/KcJ7cFTvmzs0t9tBIrjNiNEaxkUjRicvpkiRR1hC07dz&#10;i7iIQPInskjFnbzoQ/4N+0O6vqpGFNJuAku0Bphfe/DGNrWrwXMBMw38U4Q+b+LiiadEYHr4Jc1A&#10;ETJzzV0WNYrnUJhVZGTIK/cPtRgQlFIOANSHWF+680Y6I6+xARiL9imnqrR0t9TCD6CZSriWUD0S&#10;SpGM16lBAqLw0jedMrZ8YmpQpBqygYRQBHcTK4RUYQyd5aPM6mS5Liv3RI+D30WUSplBhWk7bM5n&#10;bu/96N2DYQlARWBCjLxW1F3JqRAbQ4wJJ8KY3796D2iz2GEoYam9qNjeGQks9xRflNocNUemclaI&#10;DPgiFld2NazDC5GfBKmF6iyaWyqLhmYeFFYE2UIC37h/SHhAoA3KDo0tBxI7nxnTr2bNKFHzy8ZW&#10;c5Ilyn8KtqpFojYfQQ+lYUp6ttjDnheVfw4tD4tiL7iucgkG92o77uY+SOh1IOKiNyC/4s6hXZ9/&#10;cKg43VSSCulQcqgUYshg0kgjLDTwq5dG9W1Z18aOBFKHq2J2MjWZJzP11RoU7qrfSXoUQm+adVI2&#10;WSDFU3cPuKFtw1LWZl01dEOcIrswPnV7f2UJgIJIKuyFIu1vhYHQF6jEn8uVWDdu0sv31IlGOYHu&#10;XHr2N7+v01aicwVYLY+P7G1GiqjDWTMq/IFbegjSUmXNLyz5bMYyZFJWKPWsiAvyjeJjBv19t/bq&#10;3aqurQTURNckMn9u6tJ0xMDOApaqdBIkHTWLq9a6WV0uSopSZHt59e/SqlpYsOaM89rfckTAuhPr&#10;Vv/w4aGBBmBeVQDUZksPBX0xDWMjOjZT/E1Z4fwbq+7btVlCZLiYEMizIx9X1SBWvf7TJ4bBEqDp&#10;J7RHzFP7KY/TahA+h3W0bpbw0yt3x4cFI1PJrOwJ9ZR7tAr+G/7CSV3DYZf2BeXLlcEsFvMr998Y&#10;HxkMBxbzzsSl8ciw7k0a1uFMqmB2ioJwCw/boe6nuKrG85DoWKGHg8rFw57ef3vv0T3a2EpUyi+d&#10;F15IIG8mK9N4CDmZwIN5n1TsMUv3YMLnQC/SXMHj8rA4+RZG26VjB3iJBS1+YCZ63gxtTKw76NtV&#10;mpeCk5LK7oBzAjWRnz50S706MTnZBfe/NXXh9mOI9iNzgFU4Ipkkndj557YDZ15P/+2jhxskxr31&#10;6JCdJ0+jBtFsQD6JAJAuNMwMFGeyWlgnri6DxZycmfPGD3MWNa0DTbRfy0ZHzm3VWa9uSZNZYGR5&#10;GwZG5A95h+6grMGkR+HIH2t3XUrJ/OWDcbVqx37y+IjRb00pLIF7XLFI6UqEaFOA9dbubY1mw7r1&#10;R778fWXPTs3rJ8b1a9fk9JJNELNgumRklQgxD3BSc+DQUi9fOrh90+qxEWfOpnw8a2HdWtFtW9Ub&#10;NaD9qn2nASNm2qgO+3gvfGCSPycGJgP2uJC4g52ys0Cc34q8cWO7F8r8y3+Qhm5o1zi2etTps5c+&#10;mL4gIaFauxZ1bhvUduUBBDTdnmQPEmFtofg4Uczdqmmd50b1fXXiPAcyA8Wn6M0VlFOOajy73nBL&#10;KcdLkFrOmBpZlRk5gkjMpLNIeQtxK019YWTe8pmeI4PDVnpjp+ZP3z0QfOSXORuf+m52TnGxSvEn&#10;F+HhUEzNOZ+b98y3sxH7fuj2voVFzmqBQRdK86+xR/8SYBVuU14oUACyvft1a/HQzd2//HOlHRV1&#10;xHU3u7vKy9UKpXeMhKFMpp3Hz59MvtKmWZ3hfTtMWbnD06IXIeQc1rt1eFhQYVHJyu0nDCh5VvjH&#10;hEIR0hgU9MxeJPhPEElEF715Yrt6TgRbYzRZkIqAxE+wDAPrfRzFTvvHf6zq0aFRhzaNBrVv8ceq&#10;AwxpO10tEqqjfj4nt+C3VbuZ8WuFl5E+ALvJsGDb0W9+WZ5YI/rbeRtQE8eCNWS9eI8EpyWy2qEA&#10;m82B1MUxLacLFKnsEwTxTQhxMFcDv6BkIvNh+xioc/qJ/6y/uUebpo0SnhvZZ8eRJGQm01wuLR3Y&#10;ttmdt3YFiH/8e82+0+etASgnBS2QcV11MwUAosizJnjt3jPZuYVA0HCLtUF8bEItFbLH7+3dOzR+&#10;574bH/vmL58tFLeH/mJKzsx56wptSiMg+bPUISMXleAWeI8Y7MYqCAMKNp0zM6to8+HTyDGzGg0N&#10;a1VrUDeOehNSHYKso/t1WLLnqOgcAL9jcKemMdGMsEvnBko4SYbUxcdG9GzT8M+1e0wBiD5zDj5r&#10;pEffpV+67siGvaeQTxEWZL7j5m7xsVHKi10tNmLU4G57fpyXnpu/ZPOBkNBgQBFhjKZ1azasU0O0&#10;GoDBtmzn8SJYfxjdbN555DT0R3FAeY8les8N3Vvf1a/VtBW7rFYzHBmPDesytF8r0R6voRkIlzCc&#10;PH1l1pLt1OrEa0v4GfRnL6YJq/MajttJM82JXLu3Hrr5zrcnFyElAcLGW9UWQtIV2p1r9x4/n1OI&#10;ADVwISEmtCMTEiTY6nLtPHz2XFo2uKreZE1JSQP/hxpU5kz25DcoVezRvN4zdw3iDrIamT6KtIzs&#10;DTtPLN90CHnhLRrED+7RvG2LRMSOJAjoQnb4ew/dPOqdifCIVbBpaI/sOXEuKTXdzDCQOALhQSm0&#10;oWT/X3SvEBVZpz+TnP7Lwo3opSGt8jSsO5eSxbZeLicL/4mdfLkIB0Efvb5bhybjhnT6ErRpxk45&#10;7+rTdvRNnYhXfOs1JBf01OQLGciGRyopc9F5+Ay3KvVKGkrhpbDOQzbIzp2/lDkDgW4oMk57n85N&#10;+nVpTjconzLedXPniQvWpKNDg8PRulb1dx4cKqEplkOCXnJy8rfsPbV4/b4rWfkJ1cOH9m3bpXV9&#10;VBsCn3Jy8mYt3IbCKkmlrqSVK5Bo3Y5jK7YetjKJHYQHZQJMxrjj0ElRmrzXKSQdGRH67qPD9r08&#10;IS2/qAreD6O+Q/1az94zQJOzoi5n5OSt3X54xboD+UW2+omxw3q1btesHsQYcD87N3/34VPQv1ji&#10;YDT+uXbHnTd26tiynvB4fd8uzTs2rb/1wMkx/Xo3aRin1GGgy68LNu88lWwqi0P+O2EErAsNC33t&#10;3pt2HfsRucdIHk+sHvn2QzdK80VRtqq4nM4burUID2OWuPgGhPFJVKdOzajuLevM23zYaPWunfN4&#10;m4qJ3Tyg40N7Tn43fxMVzqtfoppKqyC7fWDX5tExEepekrU7BBMXE9q9TeKfa/e6AsHG+Vtwf5dN&#10;P3ZQ+1sHMd7IxgHUEAxnL6Ru2H5s7bZjpfbSNs1rD+reuk2T2sR8nR4FD78t3ppdXMgEbKxIEhjd&#10;Bi9xYOuuE4s2HSjLghH7x7DnSDJkIJUz0RW9Lr2uUWLt50YPeGXCPMgu8JT+rRo+PLo35+Ph7apk&#10;6UIXUmxj2Lk/ae66feg+IbWLZOyQdPuOX/BMoZcF0qrFJEKCA995fNjuE8kn07MgGH21KhkMwmXX&#10;8aTA6FB4x7BtoQEB3do3CKDOz954py6kHjhxEbKdyYGlpRmFueIAKr/KlWa30QKdt4yUQdfld4ul&#10;bpOYM2DE7g4eXj5fKcQ2vNJtyu6y9WvaeGi/Ttjgr39ZtXDHERPr1CXoJkaz5CxLn1CradeZ8++N&#10;Xzj5gwfbNqt3W69W383d6rSyupY8UsX+iMos7hEbX1XRIq/AvPsM6n8Kw0JDEmrVuLo/nvRfZoQJ&#10;2kk1rTrlSd4vrTEMAWbLxiPJ70xcOPX9cQO7t+7dNHHBnmPQbJVRSS7vdNSvGT20D32iq3ec2Hw0&#10;affRkwO6t76ld/tZK3dIEz1O7xq2ACFJFyGQPNBkGTWUhvuOg8k7T15YvmUfjIGeMJarh59Oz4Wj&#10;l1o17TuZI6Gn8ESqYMWyJD5JcEeQohIPZSWo6f5K+KK4UQhs5G4YAy2mkUM74dXbDp3dderyqk17&#10;27es07d904RqUUmZGRbxonlc3A2ondAYJvy26rn7hz4xpu+uI0l/bjxotkLlpHFaZu+LESM7p3xN&#10;EkAR+aN68YjlR/zXMIp5AVI0Iiv2tgSEcQAR0UPnsVv6IM/+6Ilzr09ehA4wMBfpS1LGsIhICni0&#10;aXI435u6ZPGWY+v2HUM05t80jKoCblX9ike36K5kZs9Ztufxu/u/8tCwfcfPrzx80miCGGP3qqs8&#10;SxBo3kYhbuorbBBRuHjNLhgD7ZvXbRFX49ClDETnlCcYBBQTGtynDZQb3frNB4+lpItolkv6Ngqi&#10;CGDVSTgCEEmJYfWoh1Jbjq24BbgruwJey9ZPaOiXnl1wMCkFxkDteCSjm10O6Wwk+4Xi5wDYbzDu&#10;pFkpvgd+IF/yu79Xox8DXOY03tkNDf5nFpWW4Z00mlWeFDIBloKTashbOGO2UuSsJLFZJsWNJP0h&#10;j+5ses7X05ZM+OihG/t1GrZs958bDqBdDRpnPTuqV1BQ0PY9Z39euN5gQfkm2b2qu/G5tC/ctELT&#10;h3zX9Mq3f+/cfQqrgu+8To3wB4f0ff7+gWxaIxk6o2/qPGHu+t3nLivfnyrBJAW5dOcuZXwwY1lh&#10;CbpAkcMJs2EGCgwxMatEFKu9IVIbjp5NGfPyT0WFxRi4XZN6cz55tHYtKWTS6zu0b4huVHlsZ+EM&#10;DrQgCKlghIHy8osRnrZCihgQl7cM6IhMoQNMhKGBoSnR7pWSu0L9WbJxz/i/VuvQQc2h33Lw9C+f&#10;PhoUwN5BAH3r+tXDgkxHU9PvePtnwUqDwVb64WO3vPrYreJvY/zm4femn7+YKfmPRC7ARc509NST&#10;uWNIxUGF8fN3D1mx99TFtNzEGlFPjO5H2GictRItxGNPoBoajpy5/MGU+eKMgs0jzTrFNkUZpa+S&#10;Xx4CcA3t0+7FMYPfmbXUQs+aL4uA5MgqLH7u29kS44CnzHFrz1b//PC84ibA/89mLP9n0VYdkm65&#10;oy7UzLAJg8JH2VntmEs2+NPfN6RTTEyYeGMI7eMnLzz28Yz1B5KQ7Q7snb354Gd/rXr2tr7vPjYc&#10;OpM44/SDejYb3KbhvJ3HqNV5zE5wxj7+l5VT561lkjltBxVcgkRDUxxv+HpQTTn9yPxPJF15d9oi&#10;4f1KQBHrwOzQfoTWlMxBiXTwYeye0DxveOrOwUt2Hj56KTM+PPTZOwfhARFuqkOh9+X9De5KupD1&#10;4fSFNhYwszaVRVsMt8D+QP0tM7vKLyleP5185f1ZS1iE4DL+jE4hnz7StX0TNatasVENqsdcOXMJ&#10;990xsHNCfDVJkCB1ofLhiQ+nL915BH4u+hIczp8WbB3dp/mXL961ZtfJ735fue1IEmtsVVuhCvYT&#10;vlu74/jHP88D5gunEtard8A0MJkDpR2l534QHbD6jq0b/WfcjU99PRupaJrAUfYTObM0TaVW5Lpr&#10;YLso1h5InM6l230w+aVvf1u//wwxAV9sNIz/Z+NLo/u98vCQdVuPfzRr6bp9pxkGldLk1OyCH/9Y&#10;Pa3lONE7XAidjerbDu6ee27sJmRF7Lp8JXvS3M3wHLDpV8Ud8dof9WtOkrKVDmZ9ny5N7x7Q5cel&#10;G+BGfHBI1yYNE2heSMDJ266moShiGHF81v71bttQ+BNZc15eQUAAO/xggwMCAgZ0aLZg2zGOQxVZ&#10;GLc3U6UfGpFbs/mtx27dc/LipkOntHl5/FU2ceH6YPiO4ABr7zYcVHH5vLxiiHKR4Kg9DBjYscnf&#10;Gw+ozp6ADFCremjQQ7f0gLNKtEcKuxUb9z/19V8nz10CMkBi/bFp/xe/rXrnvqF3Dev1w28rZy7Z&#10;dupyBrr8kDzIJ6VwT4Mphe2GXUc/+nmhDm4j7cIs0LQSI1joGCh3QWoQRjwQhdT3DOsxf/2BjcdO&#10;ok3Ji3cMCA0JUhCu3BxQ/EsDF6G3ed+pTybP0cHIoTKLokg5WBwOUfimFbqpXZVcAuls4WzcIOHD&#10;J26/98PJcE2LNup9ge4crs/+WPPJr6vJup1OuOo2/f5WQCg4G2Mh89bsffnDmSg8FRbhpHjzrlzy&#10;jICQauGYUHMwuSC2wVnLP1ylBBtEk5C5luFoBTe0gE2oxuEc3KO10WI4lXx5yoI19DfyvTQ7y56W&#10;b7huvcXy19Zdmw8cBTndPqhnAOhAFB76WAWOrMBkkw0Zm5Eh0eidLmgbqn1jUUEVBr2gnzBQNXX3&#10;GsQw0S5OnHmVVuPczXu2HzgFnjSoC2qqKBnkeSZ7uZy2QZ2bI8EXPSuX7tzvsNvnrduHX3bv1LAx&#10;OmOwJUcVOZ9ujOMKIKDQYsLWpWn9pvXjMY1/Vm3FKpHonJudj5To7s3rsSKBIFC5DqIbycyFNxFP&#10;ZFIKy67BM3yxx2PNSqvBW6C2oZVD9yb1mtVPIAKt3AkCXLzjWHZ2Xt16sX2Qq4Ck0AqXAIU8cPKC&#10;jUtW70F1y7uPDK8dGepwQFwI7rnpoAz4SoMiPmmmjWB+GXfRBhEDR+UDqt97XyQRu61JnZqdWtfB&#10;m39ZtOlCehZCDEQwpTop/NEeRgaAPrOgeNmOQ6j++X9oCdD24KAojPj01yW7952Kjgx566ER1QIs&#10;doanxTdR+aUxAG0v1eRFh1y49SBarcVWjxzQtTkKdyUczq13OG2Na8d2adsMDGbRtoNFRSVIilBm&#10;guCFjETXODIiwNLZ44ondsC1RVGnctbVVY482BIUB6PeV7p70J3GiCN+EE9PSRHK+pF5SZ1h3/nU&#10;/PyCwKDAR2/tHhseWlJsL0X6MbUObkAh/kZ9D17EOQA7tDLf8qW7KU/zRqpUZO2jtDWxmtTUNJTX&#10;TG2D2frHxn1L1+xGQctr44bWiA6yl5Tc1rftDf3aF+QXfTl9flpeIc9bEBlTaQv9CjilhmbQEta5&#10;NRghZf2JlKw3J//1/cxlzJORyFRIcNCgLi3RJYcRq7LJSbAGM0GnspoRIXHhoXGRwfERoXERYSEB&#10;wYLh2DHFxITlysYE6u3BZosFDa8CAo4mpe49cl79Cn/UiA6FDox3ohYnsXpMzy7NBQB8z5IVO1ev&#10;2y9nEzBTqF+nZjXCw1TzN2nf5rmTmgRCgAXdQ4zISLBaF20/lp6Nlg8abMNQNs5yRwN+h74i5kCL&#10;IQhFUpSLKsKIv83Q/gPNFjwOJwEjk4p/enEbd1GBs1mTWk/e0lNnsz17e79GDRLcUfzK/ZFlr1AE&#10;jjYHNSPDagBuAGB4eFxkWHw45meuyNeUu44aidi0T945oG+LejY7/ODlyOVGa7I2M1dnsQRaIX2t&#10;0qRPyVugNQwY6AHmIAuqThF0ppT1cDq4CZLHVqId9i2D6Y9EMJKe4Kych96fuvZAMrxHsM6gAyEk&#10;XOxwff7bsq+nL+HLRdczmy23DewuWFiBgbH024yoHULZepgKMPERLzexd+rVS1w8gCH4Z7UYakZG&#10;xAHrADc31gWxwaAGe+nqyEtsBXXgAmVY7Toxz43uj84V427u2r51ItyKIuAq81NU4FewRePDQ2pG&#10;BNeMCKoRGRIXFZQQhsYB0tXQe7eUUoN0bVhHcDJZgkypmdkrdkv2uXQwR6VG9bAQZMxGhgSOGNJe&#10;XkCBVlxU8tLnsxZuOqozofMNW/siRlqiRxLj/k73fnzP+9M2HT7tQCssFIRKazSVZ+61/Xod+qtE&#10;RoTHh0bEh4bVDA+MiwyqgV6wCBpTrWe/IY/7xV3CDAz9HTd1v617S3b8FXRSvFSSkKRBi8tVMzx8&#10;+A2qEoZKcVpG7uvf/oHoE/ySAbBNENoOMOaWFn30x4ohj3x3++sTV+85Se5J2uSrIIYWbNm3ZvMh&#10;cX+QlBGve/2+G5o3RtkuR4Er+NdFiIicRueDCrqVL4aXLULdKewW3cZMT43tXzs6pm29Wk+ORQSD&#10;MJU89YqPqwaDkAmuRvExPTo04QwlMj1v+bY1Ww6QUoTV9O/SrFpoAAtnxfEgfhwvgPPEGqk4RYn2&#10;2+NuRBtTOcFF0MonrUVtlaRmJlaP7tmV/I2HVjp1S1ftWr1uD7VNiaz279y8RgT4myJYKoJt6sd1&#10;aIcKbAp4fE6eufzoB9NPokQ4AB0mUDXJtgTo/vnGpIVt73znnWlLT13JhP4JVUSK+OlEERhwfDX7&#10;kABLJBkO+Lb6BANb2AdM+m8Lq1F4rTwEzN3FT3AKvHDPQIPTMqpPu8F92+IGirgyK8MHzB4sRW1B&#10;SIA5CsIiMhSmeM3wiLhITCAYnJdjqKEU81VMn/hNfjysf5t7B3Z3sqO0V5S9bDR4HCxwZoONB1pg&#10;UbFCyI0fMEV1aN8pbBwl1N6Fh3yBB+9UjkCiDCdbhJL6Ilup16eopARtptl5QHD6qhqNzIyIj60N&#10;t1q7tafZt2bniQuZBZJ74G2aigooS3ZanPDd6lesBf7p6tUMR44BckHFZaKpNZwZdlv510ScwTKH&#10;f6JXywbVIsPx1ZnkVMkS/D9eip3gndCocgpta3cew4t6dmmKZAWxIThzaFGBloAR/VjPt3XfmVOX&#10;s/RWy5JtR7Oz8sNCgm7v2wnlLUr7reiM9J6W1goQSH5Lz1bBwQGnT1/cdCIJORO7jl88cOY8ADXq&#10;hu4sZmQzR98VaUhznQutyAq0zXILDL0TbgXDsJ6tMZ+Tpy9sOXYeZeN7T547fPo8+MGooV0kndaH&#10;3zMvlchk0F0pcr4zadGVtKzGDeM+fHSI1WhGPqfwT7fBcq2EgetaEInT6WydmBATE5mZlbd6zxke&#10;JsHpqXYg3i9TCgwKY+F1UPjz//ASvmw0nsvOf2fi/MLC0h6dG7xy941oHQdTgG7E67lgtxy7lLVh&#10;y2FsQb92DYIDrfS9SRgL0L2xY1O4li9cuLJqxwmkvVWkS8kSMgSZoO0gawaqiznYHBQC7Y45xz4z&#10;4bR5wLzLiKi6nLPCyrxSmyuxRnjHRrUA0jPJV0rYohBl5eaT567MnL0N/xhxQ8fl3z/z9IhezapF&#10;I3BUYmM7HCCSSW8zotcRfAuMMkqY4noWXsW94EL59pIvflmVlZXXqmndB4d2qx4e8cKdg/HI3DW7&#10;/9mJxgBBQoIMh1wjSOc7DGGCzDwwR6vRZDOZ4Zy8jOIcTXzo+3RuBMeK4lqqml4doNSiYY3F3z+z&#10;+qcXV094YdX4F1ZPfGHxV890bZyAnnTuESQqo8Qo+9JYCh1o0VxiKy6JCQ1MlHwkuQEshH3s6HRx&#10;6Xu1SEQOmErhYChy/6l1++hyU8ZJndrVOzauzYPq1Fy84aveBjmoKylxlNhQ69GsVrWwIJTj41Vk&#10;/gXo7Ite4+RXVeDk1TOs3AsThYI8Dyh6903d4B0fczNDnW40vea2U9vo1r7eqonPr/3x+TU/Pb/6&#10;xxfXTHxxzidPNamBTpeVSD6pzVLlDzqUK3z6xG01IoOgi5fj2PURmacJ4IEQss3SsMHVLL56MCqN&#10;RBLg/wWr92w+esEYYLTooSCJngC2A4QxWn9csO1cSqbMhF82roV6nyAp7FCuqDJ0cLapX+3Gzk1u&#10;a9fstvbNR3ZoclvHZje2qS+NTyqWZvmiqYp7dmxZZ+WE51f9+MLqn4h1ANr8T59sWbt6KTOavS7l&#10;TlJpQ5yZXnfroE7Pj+x5/22oGxbOqEW/ywCnOKamCZWjll7XonmdpT++uHoiduqFteOfWzPpuflf&#10;PdOufgIcST68Tf0TDjxHid1R7IBGEWANaR5fw001TNvIKMgHw6lfIwInVwhiE8837jw+b+sxUwj4&#10;NTkIFInY8KAaYcHVokLQvTQ8NBCNrWqE4xMaG4zjaiQWR5W3XOxigWNv7bF+6isrJrywesKLazjh&#10;Fya+OBY6o3TXVOvipf6U8DbVFqQhvffErfUTqjOUofZbme/CAfBVg+poWy2YIHrB2h2HV+w/bQgK&#10;BmxZfyPvge1SatetOHwCRzPBAPVERrDV7CLb13+sLipAnwZWQMREhj55xyDtxCmd/mzS5R/nrjVY&#10;A8u1Qt/N9/i3hlGicnA6TKIG4TeqV/PV0QNeHtsvNCSk3OviJR6EX4jHR3zaht6tEoOCA5Ryh0dW&#10;7jq9eX+yAg3ubJgY34EigPaLfCFgcy9M/kE/kjSd1vXv1vKVOwdCerjrziujRip9rp4tG0aEct/p&#10;UdSBv51Yv++MWh68R7USqndpWgevUZwT47aoLT12lNLock7+e10SFEsLPceIYVcPCo4LiyAqhQQX&#10;OZzwqtSMComFZyE8MsISQEc/J6kFhajSGXSjhnXbPO0VMG31WTv5pQmvjw0LwvFBxCYHPfVCOVpB&#10;EHddneE2sHvzV0b2eXx0HzeSiNuzqp1Sv6P/YsTgNht+fmXN+OdW//Q8MHPtpBdnvjmuejALwLxf&#10;oBBPzAF01LGaXn90eJuG8WgH5HXbNflrVdPSflduDAjdazYQMP/emzq+9tgtbz08rOzz9qO3v/TA&#10;sHrR4XKAaOWenrIRBSj0PVYLDY0OsWIZR46eY5cOkc4+1Q/K8sYb5WRbw+ELqfgrIjigZrVwbR8Q&#10;oVUdP3AHDiZAU3T1seMcEnv35nHfvDAmKCjg6PFzyw4eKzuX518s3/cWAQLaReFvuOUMJ09ewB2R&#10;4QHxURGssyKF4IApZ7v69dBxCItauHYPWC6S2y9k5i5cwzLi/l2bR0WgssS7601lUwGA2HHV4YJ/&#10;ZUBH9hpbvvloekYRwkRFzuLZS7bhm47Na7etHY/IA7sZ/7+7iGckD+wrzpOrERnYr2NTfLVq69FL&#10;Oblod43u8rOX7cL4aAnXtk4ckm285sKsUbadBuRQXr/7zPn3f1oAzeTOW/qM6dUOR3ZVlTn43y/K&#10;YEyQdmkXLqafT81F9yOjHEjHdJKrvNzt8vzvx77qG7RMHRw1YjIt3XPii+movtU/NXbQkNbNSx3w&#10;rF/f0BDguQVFyp3Wt1PLxtVjpLkCOnW6qoeG3jIYyb66nYeTTqSksf6lgr7dql7cP+8//Nebd/31&#10;1ti/3rz/zzfv//WtO//5z/1j+7dXoRvvy6krLUbNGbpI2UtLS5DnZyuFx/HLZ29v0rh2fl7BHxv3&#10;ksVT1QeSO96eMffnP1aXFNtQdvbt6/dsmPrqr6+PfWxY7/jIIPSzK7EjZodug+AEIOWrpj5cHzjU&#10;3TBbTeYNR5Jmzd+CuTw6sv/Hj93cpFFCRmbuF7NWIqfDonmO4ApSuaL/9hKdwsh0OdYpOJHicyzl&#10;4rm0XHwt8S8dGr1XDwlDkEc6wNB7IFJMFxAYgPhe08a1mzSMb9qoduMG8U0axMOorsTbKppIdHjA&#10;rb1a3dK93QM39fjpjbEtm9UW5z7V2y07ThQXFAJPkOpxywBxlwo+p6ZmbT6UtPHAmdzsAq5H2jQM&#10;79NGyqeljYnvRSW7XZPaN/fpcFv31g/e1GXC63dH0LSQQ1N0uj0nzucUF8IfXSV/uTb0cvMQSZa6&#10;DhzQERf5+at3ohm0SokuKbGhlLxq6KtYVmhoSLNGtZs0qtO4UUKTRvGN68c3bFDTDNOlEmMEHhI1&#10;K1Fo0F6mbcPX7rsJeuO/3ebruY/y2OHCkSMWnBpELdqISr7lO04g0Ib4EerJ4EKRHAnG45GOcD4j&#10;48ChJE5OkmmrRYREhga5k060gZX75Il7blg08eW/xz81e/wzf/3w3Owfnpv52aMomLL7HItRyWyV&#10;z1AfHBLYrEFCGdY1ahCHDw4bVNF27VKamoS38nML2OxOKvrR1/jTV8fWrlFNOT3R/SklLUcLCGmw&#10;rWzr0cQ5yALcbtqwTpNGtbhfibUb149DW2Q4+CvxZOv10OBH9GgzomeHUX3bfP3s8GF926kZAUIX&#10;LmcdS8lEDCwhNiY0lN0eBYt0S7cfLbGVIK+J0ctS5wMDOm/48ZVV3z295pvn1n/31Npvnl313bOr&#10;vn5mzfhnxr88Noy9xLymyle70DUrFJ0GmzVKaNwovglIMjGhfu0a6GQkZ3CXX/IkaEm1t8FGOhLr&#10;xX306HAkUnATVS2sNDygTe5woHtjCNtZMoADJN/FmB5CqercImh6sDVYUgLuAG+Cpn967iCjiMbV&#10;e44u3bCfD0iI3wRGIxY+2glOmL0mKTUbB+pBW7pmxzvNhyyuStSXFuN8JOlgAsP0kbH9bxvcRRgh&#10;ewulpebhsA4vVGJWmCp61aOgbXi/jgSEmLWXLqdvPZq0ae/xwrx8gQ/F5s29W6NlL1OLMEYF3w5d&#10;6bRPWVuPVT1zz5ChHRrjOEKBYQUtgItmA+3h/cjfREfXp6Vmbz6YtP7gadSXSmorc7iHY1BOW3Ff&#10;XYM68fJC8t70tLy1B+kZQW4z4vBhVtc3j98Gb8Lqb55c9+1Ta797bsU3z63+9vmV3zy+5ofnnxza&#10;2WErZBIrO4Jqa8IQ1aLCmgKNGyaoT8N6cY3r1oRVz+4N6DBOzqghCH7IK8CBT+zyh60PDAx8/4WR&#10;rRrXYZyJnmln6pXcqs0BNXNAOyoyonmTcl7XKDE+sX4NtPb3chbwbndfIPE3YdEJsRGfPTUy3Aqx&#10;UkHSe23tdf+jnCJIf9IQRmxg17jhPXA2ynuPDCv7/Oehm967b0jj6uF0QsnMqhhNiS7ciDPXpMk3&#10;0jl4tokwR5YTeJOGqvOX/mF6V0a+yDkeO84GHMrwUAuvUyNq6hv3zXzlrpmvjp35ytgZL9254KPH&#10;5nz5TGJizaycvJfHz0vLLr56B+d/Bx3uO0aEbNNyfWTWSOpSoUjIIOOw7k0jIkOPn7y07hCywDk7&#10;nKKweDvT6bq0rd+tQQKKoURLqEqISucLZiF2b167aZPaebn58zbtAx3zW4NhxZ4z2dlFaKg/vHcL&#10;qGMVaUniK9cW0j5rvtoD6hRVtsp3lPREjlDTWrm5BfM3klUxKGPQr951Miu3oFr18Bt7t0Lmktfe&#10;M27h0dLcYJi2YseCNXvALt58+MZWtWMBHLxByaarhdH+3d5UuEtAiEwC/gLeISIxSlKlJkXZ094X&#10;+Rm+Y/yralfo/3E6ZY+pcCyTIHn4iP7b2Wu27j4F/9B7TwxLiA5lItl1XtD0Vmw/fCUjJyjEOqRb&#10;c5wyRgbosLdrUiuhBrWu31fAWgOfq2SH0b142ODONwzoMHhAhxsGdhgysP2NAzv1692mab0EyVjy&#10;ghI2+6vHb5/+2r0zQF+v3jPz5bt+f2vs2onP39yvI9D/699Wrd1/EtXqKC1S2YzZNscz4/8e9uT3&#10;f8zfeiU1MyIi9JYhnb9/ZeyGSa989vAtdSMCcAQMW4K43SvXjbJXARQYNYPXRt0Pf68+dz4Vzd3v&#10;HdELM5zw55oDyRcgWCn9pG2D1BZe27ftMQ5IASYlI7N0fiF1ssRRZC+vdqBsRZOzsg2WEIr4M5UT&#10;Ef8rzxMs7LLWher1btcRUxSc9etWm/LWA3988uCkN+4Z2rO1FJar3BLdih2Hi3BOj0vfpHZsM7Ya&#10;JH7j98eTr5xNST11KSU5JUN7oV7fpWX9WjERMA1VUNf7oh947K1d//r8sVkfjhv/1j1d2jaS7otk&#10;qrCfZy3dboDdRA3mukDkNQgmtnXnkQWrd6kWFkxoRbBeGodhRms3H1q58VDV+E6BIk30VChDAMm1&#10;sDumb4m7sBGR5UlJmSkpOZo+o9fdjzb5fdvwtxqwr4/GKg2NqMA/TFoeBiPVT6Ie8qzQtLRMOS8F&#10;W49ez1qelJJYuCG/oFiGJ1StgThbVaWmaDPndkqyMHFC0udEs1IaMlxeWiVNlQuQTosCCG+sk7MX&#10;BUjlj2tdSijBdh9J/msxklGpz5BNSo9/Zahv2X166co9FQblrLykjegKguB0zaq5ozxJenqWpyWo&#10;98gKnU0Sa8748IHfPrz/lw8eemhUfzOaivBmPjPln3VpuQVS0ilToqincyodLcUIW8IHwA0PNjWo&#10;F9usMWRlLYhL/AkVv1mThEaJcQ0TqqNcQRJ5tBxCNS4GQHIX3eScqlIhkKaJKIV0ypHGMmUwAiQu&#10;XMo+dzGDHmDxAQ8f0GH0Td1UoTOnxZWpNDyeICc5JFJsaHdcSL0iSjAbQ8GsZkwRqUCSnEm9k/aj&#10;D8OnMCx2OL76YyWCxozJMH6Ot1JjPnj8/LRlO9i/mIcMsUL2Wnis9Fr+kZNTMGnWskIeGC/hFUyF&#10;57KRvuFnnPTbahx85vE26uOyi8g2dTWrVbNpfbIaymqX6/DZy+eupB+9cOUC/SAqQKbv2rphXBQS&#10;oVE5LkaxbFfZRqMZ1KGjF3lUsaABzjh66/ERcTUi5IZKVoHwZ9OEGs0bsl8+9xz87VzqmcupZy6l&#10;Jl8mfxNK0ndsVa92TCQ6HUn6HByjoj3KBhfkF+bmF7E7toQqUJqVUD0SLa2bQc9uXKtZ41otmsA7&#10;Azyp2wAHWUeHykFJSLUo63fKTZS54YeyD5RVfMtNwd/YzrIVYoZnz16e8fcaTlg4HQ9zp6+Jisfh&#10;Yym/z998rc0SnGO7YyURlcAQXme3sQuw9/M8z0rnSknNPX3mitS4cti+XZuOGz1QDnovn9s1x73m&#10;DR7GgOyXQJgosnbrydkLts5ZvL3sM3fptrkrd6M3hqoYKsM/9YOPjBcWyoAkWiJSG5Cz9OTGMuiX&#10;z41bIUqa6jgWFxaO38HlX4ITllVPOMmYwt9RkcH3j+w9dkSvsbf2HDui5z2397m5f7tq0WE4TvPu&#10;t6cs3nEU5V+Md1V+ub/35PreEgB3MGhHxNeC0LLrEq+XklAwhpiwoJvkeIGth88kp2VLHhu5x8a9&#10;Jw6dZG7PsD7tdWhB9y80dSlI0t3Wn+b4mcuZ246f44kaBK3xTErGko0QrvpB3VviUDbf2NE1N/Z6&#10;bsBWofGTUpywkhEyn6TLGduQs6Q3S0hEfwLVERv2Yz43dm0dGRqiOuJoMVneUFZOZILuC2fAmz/O&#10;OX3mYr06Nf/zxC1I0mXFi4bmVbC2a3I9xQM8L8qKrNx8gkxSN1i2rp197Ru8Es8RFSYhKmZhVAUk&#10;t1jiPZLb6nOzOFPKStAk6O5xaXfTWcvUAZQwvvL9H6lXMtq2qP/GPTdRS5RMfqEdKeHSkLYy1JVp&#10;4zCMQ0kXtu8/g9Xd1Lc98rp5/jvQo0sznMZ1+mwqqtjZTEoaqvlM9cSF1Ke++OOFb/9+4du/XsTn&#10;m9kvfvP3q+Pnzt28TztTSObBhUqI99Yhne+9vQci7Pzc1nPMTb0a1om7lJLz8ud/fjJrOQ5+kpYU&#10;HArHTKLXJ87KXHno5N0fTe/zyBdPffLbnKXb8wqL6sRXe/HBob99+GjLmlEQEpLwqY4S+NeXxlUq&#10;f4YVCPAZ6o2n0rI/nLoE3YRgDO7Yf/6bv9ewvpnxemHRwrIrZQnae90bK/JBObGoGrHrInOrUfKM&#10;RLlAHJiNXynuyxY7VBKVxsavWAYi/aNUTFfOVOUP8AqyIxTbC2k5PG4iEMsB/WuYuRUA/5iE5TBT&#10;nimzZO3eGUu38WwNu71H64Y1qkdpzTpdupVbDhblF2ZmFazaojKFiESJdau1a14Xp55qaZ/lAFMJ&#10;enByoSrBHIj/qYORdDHPrMz8F7787fC5FAuzLsW38F9cWflFn/+6IjcHfhwCgd5BAsCVlpH36dRl&#10;xaWeKkj5MF5Dau4N0XA1SIKtki9VMi/R8PYdT/p86gLGKcUOCwm2NEOh5DWu61smkyfI4pVwlBwU&#10;OR8kICiwITyUtOqh+jhUkgqtR3VksdNUrTq7Pym2kY9T64pKVX2vJ5NgmhnZItU9kbza79mD9Kpt&#10;qT0VADH/JJnYA+sQUxARzV2Q7opk1eVPFRQ7vv99TUpKlgKr6BeEeD528Od5WZUW3VVgfqoQVXZJ&#10;6zJCDU3Jah9EEj8oXHsoRJWqDLSFVEcBkEymzl43fv4WUeaoGiDaJ1o3X9sAR7PxvEohOwnSyXw1&#10;pik/Sboyn0NBFN6nzEgP7IJ5IVlRAh5txiAGascijrxRwZV8Ie2DifOgsEhTRif60bVsUkdlvnA4&#10;7d2Ep1J21XygbdepGUu/MNIXeBA2SyJhbYA3sl0u+RBEE7008iZm0cha8Jxl18nzU+ZvEUJmqTdV&#10;CZSZTVsCLYtygRk51xBTAvBywGC18zYfW7h6nzY3eQs+eO0v8zev2XsEqfCeEBIAit3gdPbu0Cg6&#10;KowAJMt0rtp8pLSoOC0ze81WJksrUDepF9eqURwqzgD9ipVvANvMuRsWbdin4Z7OlRAfE1ctSq3D&#10;56JG53B2btMQHXhFEScur9pytKigJCszb42caSDWsqtBrRqdWtRF1zWmpFA3VqKK84yMCYuNDnc6&#10;0IdeIMXeQt4hCOIaqJSMXSwBbSFuRFJqCbfD40PGzY1TGmmZQim4hYbaE+ZuP3LigqC/shApCdDA&#10;54vpi5OusNV7JZdSD5T4kP0WM16RreYgYPlQGQURA+UJ8UCnpWV/NHkevMP8msfPm5o3S/BROapW&#10;Zyqflfe35XxWOo2Ie0Y84F/8suCO96fe8/GMss/YD2c9+vnvBy6n41hpFboqp7wKAQtxJLCwPq2w&#10;JDO/GAvv0qoBjzBHa0ASgzdTZN8hUJGKJria1GVCIQy+1PRcnuMuoXPl9LqSlvPhj/M+m7T004lL&#10;3/9p3sHjTOM5mZQ68rWflmw7ZEJGSxlDrWT17kE9OYa3JUZ1gNyR8huzbds8kYNm5Z/LypNux7BL&#10;XT1b1GvasBay/Ras2B5kNIWazCEGU1iAKTu3YPMuYjAyyRLCY4CBPKf56heIHycYNI+r1qttE8xi&#10;7uKdqIAMsxhDjfzgLO91O9F339m5dcP2CbXQorWiPvpvNvjf3QMcpDaDSqym8bE42RsI8M+S7SXF&#10;JcFWY6jBEGFEFalt/fYT4Ck4l7t1vRpyOrobYQlzxeAIIewi+O3Ri+kfTl2Kw9WHDWj/+I3dkXWi&#10;sNtXa/aa37+R095yiS1HdBcz4brQ1akVVw9nSSK/VNrjKn+b56VyRZgz4sLJuTwTtwrgYEfEJuQ9&#10;0jjEVyNx8NAD1UtGXT5vkwfFX8FkD5Nx09ELX89aAZjdP6L3HT1aS86fzIdaouoXKeCpeCkTHb4v&#10;l37+WvrtcPpVy/px9pLSyLDA/u2R0KVbve1gelY2EuTg86i4qnOXM3/4edFXM5d+NXPZlzOWf4k/&#10;Zy79bOridfvOSEscdSmmyLzNib+u+HjCwk8nL/7wp/mL1uzH98hTe+bj6V/8uZqSTe7k9jsNFsQm&#10;kE+DJghooGdxHbuSOWHemrs/mNb9/k++m7GksLC4c7tGX7x4V6gVLg/l5ft3+OiekWIzlT7DLCWl&#10;UBgMy7bsP5t8CZi3aNXm9JwC2qMi7fFxdzuoZK+197p/I64lQVGIE3ohqFswwGcrbt0wtp4cG0zP&#10;FJqBZGSn5+CwVbVr7jnq9alpud9MWfrxxIWfTF78yaRFn0xe9Pn0leiMCdxBQ0OyVze3ER8UkyZF&#10;ClLhFJHMFIGV6w49+93fuUjfMpai3rersCCOwqGd6Zl5zRslNm5YMy39MveLWZdQtMwDmjdkazpf&#10;JFIqSxlKiDdUyvIupWbe++6UfzYdQsUw+1jwBLnr2hvfPUFjvs0HTk+fu1HNVgwC9rKa8s/6rSeS&#10;0Fmn0k30GJJAOJ105dOJCz+buPiTyQs+m7Tg05+X/PDryiuZOcyx9b40685k/Gnx+gXLd9CNR/ho&#10;+lmVSHZ9y9R61mHvjLoz51NwAgxZARpnGfQ92tWH/YksUdi4bDVE/HDo7Tit3t6iVmTrRnVk22jd&#10;oRMXjKWK7W6oRiiNWlPnNXbD84DdR2VVWIsPA9Sfu5D5BZBtkoZ1n/68+OuZay6nZdLjUY515QCE&#10;u2z76Us//knvJimSlELfzh+Lt6/cfxJFh5VAz3v3MNmLl9O++nnh5xMXfjpp0WcTl342efk305fj&#10;S/S1l7BY+UUGSAzU2K1YLwwDQLeb8MuqZ3/8G00HzCj5RF5KCmgXnFwlZOs7t060WAE9PAvbHrLJ&#10;UVxYmp1VkJ2dj24WSBAGlknPdRfy77PziqWvkZdLBgvbsuvURz/N/XTiEugMn01c9MXPS6fP3YDj&#10;C+nB186SKJ8q1Ie/N+6bOnuDYLCqPRPur/6WiDLXYdInXUzJL2LkR9nVPdokBuBAVobmED5SCWOg&#10;KpyE6UQzW7i0cayy5OTDcCQximUDDurEE78t2oCmPYIq5Fjb9xxdvfuoqmpTZtXVnZvazD0RAlyx&#10;oKToi1+WpWfkiczSDI9TSZe/nr2KJaTeTiuFAIAxTm7uIieZEBl0BnSbzcrMadawXuP6dVKvZMlI&#10;NNfQ7aZviwbIyYEaV67eukEImGYWFb/90/zU1GzVOI0vF3W3IlLhN2hA3Fv4mzqtDRZIWkZG08Z1&#10;oF+lpl+RR/gONPbp3rKB9JfCVI1nzlLrE3rnWRNdGtVWURtBANSdF0I3y86CxyQvpyDfXVpOa/18&#10;Tj7Kp5hBUK6X0am/Y/9pJDaTacvn86lLpv291laMLA02R/eIHnFYk8FwJiX1y5nLOTVx1XPjkNW2&#10;4eAf63YHWa9y9LXirm5Ewjv3HEz+8Mf5n5PXzf9s0sJPpyz5efZaSEyyceH1GsyEp0G8LtrFVt0a&#10;UvCOCoL+32hPldB2+VcerUU5XSbGKKmQD+UDycMe2izahMrR5KIhXWtgnuYtrfjybLZVWw/CcdWt&#10;Y4NmCTFHUzIsriAcOu45K0puaRFlc+mjggKG92dt7vGzl8+kpaMYkV1QNGLUXUzPfXPCfB1ap2IK&#10;pY4dR08s/O7lBnVibunV6vN/1jKQzg5115pcVRCB8QEQOHAECJozDOiEynrdpm0noMoarTyIDpzy&#10;9gFsI2AwO15+8KbnkMBDaiWrBWrGRIXh71qx0X07NZq1fDtacLjd4ZUMKScgOvt3bVpTjo++ZVC7&#10;vl0bQ+zRjymCNCQgEInb6Et4W78Oaw6d8CmMFt/K9Qk2hY2VqkUMU5IcHTd0aQZLHRMbMbBj/y5N&#10;JR7Cpp+IfqDYHXE9s8V4e58O6w6eckmsp2KLDNlNvd5q/n3Nnm4t6o4bM+CF+wdvP5akirGuM2Gj&#10;SuRl8AnS1rjz1Pmk8yl1EmL7tm+w9sApnAiBWnucYOADHeULYtwYWVxsFVM5MNSQAAa6lKmfkYBR&#10;cR6MpSrvAQ3XQpCxD5v1eIQQgdk/ed72bq0bDBvQ8d1HR5x+ZxoqXjgQN/saKRqiM6KdmXH9wRPn&#10;ki/Xql3jxs7Ntx9M6tSobstmdYryixdt3A/BQwnH+KOv+KAuFWg1B+KUVvoRq4QpOfJHv684fykb&#10;+g5001qx4U0bvFS/ds27hnZfsvMoZizuLrpA8aMNMXIUFzN8B8SFl8BlCAgEtI5cznhu/Jwrabkf&#10;vDgKDqf29ePXHUnGMclydOL/ny66tETYII0Hnh/JTC0GSJUDlkz8ugdiooJqqgJmx7xGC+Q56q2f&#10;uL1vdFSEVOgS55ZvPojcL7AZ8Vgqgc1cwjMXLr8xfWEhtASYE3Sq0FoxoQGPkR1GoXBrPmY+IBwD&#10;pyXbyVQhN+E6R3fCeat2zFq1I6u42GoKQOQ+rnrQ4O5oZUbGJg/p//P07YQ+VA2cHUudWx1Foe/T&#10;o3nIL4vzi+2+PTil+8L2naePnDjXt3cbnGAtupqxtKT06JkUhGvJ5QXf5eiD/+aCCmH+ds66wT1b&#10;NEYjMhnl+KmLXyOkLm1Uqr5E/ukOnzz36uR5wqEk7i+xGXQLRCsZ38dFSoOIixzGtybPbd24TmJi&#10;rFJs3N61SjldVbOo1BqSEBjbnKCvwj6cCJCVF18jWo8iUnRZ6Nt2xJrdf6/fYwgMxikvMBCw6aVO&#10;m8VofXpU35jocCpCMuD+E+fT8vNQsW9nM69yvMSPU+ZuXrn3OA6akDbwtM1LUGNhR6UKXniNYisJ&#10;KLqOnj3/8pR54o3hCQ3eWAfIQ/ElYDxXDnVoyqItI/q0atO6IaEM5f5C1qe/LkWhQmU91rgItUHy&#10;AyGCww1enbrExgxAbJRqy8OovBVswJvyhDyMaVeyF6/eV7tWtX49mgt1Mqf86IWUwvxSSwCsKVq0&#10;Jy+np6TlohWE9K7R9e7Q+LZuTX5ffcAVhN4o+j837N906CxEERpYd2ma+MlztwcFq1asur2HkuBW&#10;MxssVL81x7FMFV6SLUff+XmeXpV9i5aF+ZjMASwaoOD2Np9NLnQF/uiXpV1b1u2ADptyMmnZRXrW&#10;TDfDydT07LyicDRBEh1/QJcWQzs1nbN+rzEoGAVSZNcGQ2mpDf2RRg9sNX/bkcuZeXY41FSONBir&#10;nMsj5GvMyy9UDQYYyHHpMrOL8ooki/V6L/cTaIS4c9/ZyX+vee2R4eL2Bxd3fDlzJY6eaJaAhBzv&#10;N0vRERxodWLDB3QlqyE3Qfcns+6jF0fjH0ArnEAvEQ8enYF5DezZ8v3flhWyqKVMty0HEsoc0Bjt&#10;rR//+enN+xBD5gvUXb44SC9YXPXwQd3RR4gdb+mmMBrfeYb8DS8G09T0XYnk39C15XszluYVF4NO&#10;9p25DB8UPI5gbYi0PHR7r7kb9p5Oy0InpwJb6ZuTF1h/Xw4xWFpsf2xEn3tv7w4VAStCcO7wqcuk&#10;Eak8Vbq2WCC6tdtOvP3THI/Wolw3Om9CnHnV+SiZAhywGP5cvXfkwL039G7LL/S6rJyij2cug9J4&#10;jWMcBE5CSvqNe46+OQGDop+v8hmy0APnVoEAvdBOKS0wX4ymr/9c1aNN/QE9WgpmcjYizmVDr1/Y&#10;VcSvciZLwwpN5oUH4z4Y4+IYLf/ATnLiw5CeFiOrAmEhJlkDIHJ53rq9hQUlCTVjnhlzA0jB4URc&#10;1Wvu4tORwyNstlEDWrdrXgcENWPh1hKmtqKYG9NBSgA5I1lNIBqNoR2cyRAUtHLXmV/nbUQJ+VP3&#10;DIJL21kiPX//KxcXmQkRxW6/c1DH5o1rFxcWLtqAA5W4QUiHSKwV1Z0H1qChW3DXDk16dW3Zs2sL&#10;nISHT++uLXA/RbbJdEuvFoGBaM9YFUFjbSHWoOFdWyr8aNOiHt7Qs3Oz3l2a9+rcDKfkdmhbH63u&#10;QEX9uzWsHYNE86riDNfLOjzvx9aDtsBnURQ1RDX50hvatKzXu1vLXl2bYY29u7Ts2615u9YN0OAc&#10;EO6PDikxYXDV0BIg6/DaTZWVb3K6SlyO92YtO3z8QlzN6A8eGx4ezo4Bvp6J/3LeOIRN70pKydq8&#10;9ywm9sCIfs3r1GTVqs6sMNDz9QhUYQdrRYY/dnOPGiEBVYMTYM8qxYHLlK6ofgPW+nBRRlb1rvAg&#10;OtJgCUC7ujoHJ4jA7zJLCt+YtPjC5YyGjRLee3gY+jQKPBTNVc39RXk0GM6n5Ww6cA4D3dSjVUig&#10;ZaS0tDp5MQ05QmZTAJII6Ru5fjnijQwGdLEAV4LVZwoOupBR8MWUpbhhaN82t/RuawNEmCFNwVqq&#10;L40OCnpmWO8G0SEOmIkSOmPilN4VAM5mNC/edCg/H0evGiNRA1o1MVw/GlAvF4Jg1rIcbiDYRdeX&#10;6CvX/0ZxkuKxaLMLgb5oSyAcE92a1pz80p1339xD7DXsgjEzI3v5jkMQRTBAeDqKJhFFz0CwCEIT&#10;ooapdSLL4AAtLkZcF+dh4eV094qyJJXHuiMnUm585Ks+93024P4v2t3x9o2vfPvtwo2owYCVDe0T&#10;GNe7Sf3omHDhIuCOlOs1qodXrxEWWyMiJjJMhS5YiOXSNapXo3uDeg6fyn4FHpfh91W7Hvhsxrd/&#10;LJPAL3oROGvXin1yZE8c0sZZi2O6QnD3+gAIzgvj8Wxqxteo3maOt8FRav9i2qK0nBxJy7iWXiuj&#10;Ef4EoACVq7Mh3xIHyVWcinKDuAw2i9545GLmfybPo2KqrqpDfte3rHJMgq6ekl34z/IdagTgXFho&#10;0Lcv3n3v4C44dqGkyGYrLkZfKBzb8M3jNz8wqp+0eaXfrKioeNbSHZK77cPA2UFy294Tf81bN2vx&#10;1lkLNv2yYMPMeev/XLYD57zz3ORrXgrlkYKCvGYAjckbwkkU1kG/huuZRwJRt/a4IKEcl3NzP5ux&#10;GnaHJKY6v5659HRKJsKlcuzNtS9JyYAOzw6HOL+Ygzqd4IHIsfbhuuJ71h07e+XxH2Y/9sUvFy6l&#10;qQgZDLynxgysFxuF80qg/0CuZBcV/7IExQwaKgQEWr9+5f7RPdvANYf0ethTOA1ww54TuYUFo29o&#10;GxRsFbpgTGPV1kM8QJQcxpf3yQGp7KFMY4l9vEnjdlsxy3LJlbX7tb9cepxVkpqV++bE+bk5aL8r&#10;GUZlsFNhYtVLNLfo1wWb1L+AiQFBAd+9fO+Y/p2QAlWMpgulDnthUcOY6E8eue3Hdx9c+f0LDwzs&#10;EmI1IdtdfCgqhsVzrskj8FJ5sdYth5bQv9qCq24SXmTST1iw4cjRJKhqWPDqzYd/W7MDuYiVtKhi&#10;ohqA4ujRsnZ4eIjMDOdJAjam6tUjq1ePqBkbEREVynaajDAyEoO6gi4N0N6HRZW+loUkg8CvO2v1&#10;rj+lA4rYD1rcy2fC2JQeTROjqkXwPYQKcsKcNatFxsZGgL/hAFlhSfS04pX161aHEsRsMKNrz9nz&#10;K7ccBsjI+fQ69Dia8taDrWrXLC1BhpFt+/HzG3adRN1zQo2wgb3RlwXtTTjChdSMPcdOG3kUqXK3&#10;lk+H/Y5YsuHxQXlQMXNbJYGvgvmk0xfaSz6buQwRKum355r819odJ87B2pM0+KtfimAVgpNg5Xby&#10;OkwAjrXKeJ1UjEB5AJ3mFpW8O2kBUoaoqot36NqEej13lHMcQB4SiIDX7D0xSTzHQyaP+OIo7a89&#10;hgofIK5k3H0mZfbSLffe3veeW7rvOHBq6oodTiQ0eOhpZBcOfYm94NYurT54YhSSTNZvPbx81zEe&#10;JsIQDPddHZ8kYXEEai1wisAogUn9zd9r+3VvQUtjdP9Hv/yV4X3JFL72BCu/Ax3UUR7jGtW99cv3&#10;34hbFqzau/7YGbSuly7ErsHtmiXUjkZ65Z+LNmVloVOqCZJVVWABKuCFbZvXHdy71aAerRvFV9+f&#10;fBnHOF9tJvBlohqnV+fmSLlZtHLHidOpUGw174sEH5GSVD0m7J7bezeqH9+nQ/OZS7fpAjyMN8nE&#10;ut5lVv4Awcxip7YNq2E+iGvOQ73w6VR0QgBRMKWd9h+iJfoaMRH33N69UYP4Ae0bT1+2U4eOCizb&#10;8poFPZVyAgz28WJG7n8mzpv+4UN9ujYvtuEUzmtqvde5IMn/RxO9n/5ZO7xv67iakd8/P+q+D6fh&#10;yHfkeVMOeijZtpKS6ODQTx8eOnJYj3v3dxv5xqRzmeg+VMHpKFOA5pWeX3zkxKX6tWK7tmkYFx12&#10;ObcQB4KUzQ9F0VGhlhukYPFSVm5GYZGPyPVcieQ94xhz05FzFz6dvOT7t+4e1Ke1jZlCWlYoGc7V&#10;iUocPFRGS+3OeWt3jx7cAc1DRnRqqszmhav3ZBcWo6uw9L8ln/kv2AQRhF2CqNiC5hxIZPx746E7&#10;th3q1aXFy3cNWrH7SFYBNDCDTe+MDwr+5T8P9OraNH7K8pd+/BsxNSQrY5ZQ53CAKjr+hochSV2q&#10;d4lAyvH8f3B5XYVQxb8iGd0qX1/eLpXZ4mn5FyzK+8V4AE+BfeBIo+ICm7zalRAbGcWjMSWzUU5G&#10;nfL3hqMXMxCloRhn/FMgTsbkatKgxoLvnmTLf8oa5ZRgZ5Jx781Izcxy6SmHtCNWZIvQ1nP3mQt5&#10;UHal8pDprjh9WRKcYDqgHcywge24HYIkHnJEm7fU6YgfDaqVyTSkd8sle1Gn66V2M2ShNBajeebC&#10;bXcN7t6hZV2GLfSGu2/u9cea3duOXaB8hMLIG//vfb8kI8GJft6/r907on+HQT1bLtqw/6+NB9EG&#10;QgpDr7kdhFnXdvWXTXpegiYi6imNDVkFxfe9O435OV6XAjuHRbvqP9bv7/LHqsfGDlHJGNp1zTG9&#10;31jReSkTIZQhbsjlUe26eMvwvu3q1JYohM4VlxDxw1v3PXry/J7DZ7NyCtHmtXvLxDq1qot85xl7&#10;+GHOit3bT563IKFcxKmnGgKUMqHoBtkSAVDccTwjBJ4KbdG+9XHnVyQD1YKifatay398VtZNJqLU&#10;r/ySogf+Mw1OZzkAUKocPC/W1+jnbj80fM2u0UO6rt9xfNqKrfBh8Vy9SghHKUSatCEe6vUtmiYs&#10;/u45IUGVTEDBi9THB96fnpHjFSNVIzMxxug4dTHjhz9Wf/L8GLqfdK76dWMfu63PSxP+0hkC1bxn&#10;r997/y290JiItONyxlYLn/zRuIcOnFm6fn9GVoHFaujcpvGgzk0TEmLE0U9/5bqthzcdTeLp9TJz&#10;0RjKCWTsrd27dG7EkgQFGShVZsOuo2de/nou+GW5NaC4h5Quwguyet+pz2csfv/pkUQAleeiXk1p&#10;QtMWwu33VXvH3NQ1sVYNZT/Fx0X+/J/79x4/t+dQcm5hMfxf/Vo3qlunGp5p1jBuwrv33LW9wxOf&#10;/3I0PTtAZ5EuNZS5JGBGYNUAGuLKFly3ZC97SBIBdRfScz+ftern9x5AIOWzmcvzS4rhd5YwpufL&#10;SWZwAuIc3BEDWCgoKKcSfLQ1a9NSLlJZOUopBvVouerQEZcOx1f5iC3sIexBPZIA3pu6uE3ThGYq&#10;WU7qqbwQEPEZdLbt30aDrCggmKH80z26O0GLgVCT6YY+rRbvOoZ+O+jnM23eFpyvgrPJSGg6Z+8u&#10;TRZ///T63Sc2bj1eaiuNjgjo171N93YNw0KDgfk8vQxnEC3YcjknD4mXSIEApbmJi8G4McM6tWtb&#10;zyMmRtV736lLz3/5JzxiIluUGahhCf9hNm4+fHbm/K1P3zvoyKmLP/yzgS2UaOz9G6bDgO6tg9o1&#10;aZagBXKpY5GHHzuX+vjHs7zPnJahRb7BVIWp8/6kBd+9cQ/2UpydbmZ3/fjiuR3qZ0+VHMtQ3YT4&#10;JWv9VO2J+yNnoZaRj+Jq8rjLiRJhOxoQen6gp6Oog6d2kOz/M23Jjn0nA6zm71+/+7PHbo2LDCnl&#10;hfagyDJwlJY4IoMsT48YOOm9h6KiQs8kp7zwwz/QruSQI+kwIHa0bAeDSVrbABwWarLuPn5+yp8b&#10;8LsxQzre0K6JDX4GchWRqGyRoS4q12IhuCMyopwhkR2H4yCcJzNBH0V4l+wJkWFv33XzD2/fHxMd&#10;duDo2bemzgco5FhqPfICh/cm+u48ePrZ8fNemrrkhSmLXpm6+MUpC16cuvDFqYtem7Loje//vHIl&#10;Ozg4cFgndN2RiKEbwd1oLgQn3GlEn9bIlrySnvPyd/Nfnr7gpcmLX/p58cs/L3llCv5c/NLUhS+N&#10;/2f7riNYzy3dWlrgXZXtYbK2qmkt69FTwR9Dtyk3iHaUwmKonmwSicViq0rcvVkRXpXfSrMXxy19&#10;2sN4Q8ua176b/+q0BS9Mm/fitEUvTZ3/ys+LXv158avTFj3/09xtu05CcbmpW3sz6UqcMZJvI+qX&#10;xo7xT2w6WA+aP/6z6SCOJcYQrF5UoChzhqh/ya6K9aMyK8jn3bH+KkiLIhODQ6GGC3vrieS3v51d&#10;Wurs073Fnx88NrRDS0ju8ha0WGZJSYf6daa8cffI4b2ACdsPnbycVVCV+i5m6J9LWN3VtEHCV8+M&#10;igq0lpaiShPgI6pUC7S8dc+w1s3qwQ86Z+Uu+BG836bYB5YjcUlRHSQNwDJ56dZfFqIbps6Mk3u4&#10;fmnMzAYXsrnk1272Q6QV3zMTyvgnelev338UAV+g4ksPDmtQJ7agoHj59oMSDUZgQODPhAEN/5Vc&#10;ZJ9bIrcDnktBcpAeqJWrQC1KOfzFeucbWLJnKlXNDU04tzzvkxlLiouKW7eo99RN/QBWdQR8ekFh&#10;em4emMCjo3s/c3s/tKQptNth8tmRk1tkx+E+T987BOcaFBYXH72cKpWg4sqmziX/VbgEFcoxVkMG&#10;hfKV6ShaXoswBrc4BWX82ya8zJVWLneltqtkcJ2jaWJc25Z127So26p5PVgCTD2Bmk4+6Fq9ce9X&#10;OMoXyoXkoKmUb/UsJhgRFty/Y9NBnZsN7NR0QKdmA/FD56YDOzZDKBO7y+6dUJcVb5dtVkkwSB+w&#10;IpmI59sCqjgWW3xGDl3dGpFt67Mclp1q0PO3xHY2+Ury+bSkZHyuJJ27cvFiBloYY2Ce76zT92zV&#10;MDYyEh2IMBeaKGViSVg4IqtZpbbvf1si5ZgwB1xoxvDKmCFWcDZEa+l3IaLKxqiqkDKIu2Wg735p&#10;jEVzBnDmgIsRofwvZi49lZT6yYxF+TYbtU60myw3BjRHjdprseUUV+OA1WMiBgNuCnQdmw/o3Bzw&#10;7NcWypxSFgQV5H6VMAvnFRRofGdDbttva/YdSRYi0pCL3nKpjfaeuPufTKBSq9Rw3kPglz+hfF+S&#10;jgL3k/5g8pXPJy+R1umKLnEIXUCXNg0fv2vQG4/fggMW6tWJFdbOilE8svdI8puT56nEbfI9hfka&#10;ePFaOzgCNAu7VCqyjxArYaSeu0K9meo2IQvXgCAqri46MgzgGtSp2QAN64B7TQa0b2ZEEQ9RGrjA&#10;NrKCrtq6WM8LjHIUf/HLiuSklE+mL8ksLMLhuE6XOqlX23o30SkM175WrCwyIgxIDvTmuEDyLi2w&#10;XwM7NTea2aWegHGbVmrp/APmkFH/+4o9B48lE/HlKMOxw7t1blwffIjn3ptNSVey3/1xTlEx3I7U&#10;PKHD4WDX/t1afPHandM+Gzfx/XEP3NYzHpaAEDzWVlBY/P2fK7MLikk51FtEtGgRQy64fu3YGzC3&#10;Ti0GdGo5sHOLAV2a9mnXqEOTuhojogVe7soViULXNtqZjp+zdv2mAwJryT0Tqi3rdgSn0JGLqZ/9&#10;vBj9l1UHLdjvQUGBPdo1efqewW8+OvyB4T3q1q1Gxs5YhINFywaeLQAkUj2/5Ghvik0qyuX6pmLB&#10;/41mpzyhepwUOHvD7qXr986Ys37dgRNGJEohrYJJMmoxCvVJ6WjYVa9GTIv6tRTlYDlFxQ6wmqTz&#10;qWfPpyedT08+l3rxQjpyjaRLEje2V5uG1ULDtePriIRaCoSsDEOgSNuAPtfv/jjXVkwbXvyzisdK&#10;pwRWjOAsxejWDTmoUghKSlzJyZeTz6UlJ6cng8WdS71wIRO9bmkvSTF8r5YNcYwjc5Ythjlb9075&#10;e63sifI9OhNqVrvrpu4TPnhg6qePfv76vUN6t4ElwNlyXP3+k5dmLt+OInZlFqveBrJetmCoF19t&#10;cBdFPurTrE+7Jl1x3iuzC8AWy9qEKPIhhIEJpQbz93+vOHb84pfTlpxPzzDhjEjVEUsjHxlIICY0&#10;i83WfHVKWqDBxg2dQTLC7oTX9WnXuBsG1Xp1atxVFT6qiD+fM+l/XrRtznJEXcg4vPKLK8pUoTyZ&#10;z7+KNZUbA+KABzdXfWKYIMZN8vh4p9+orSWYgqzWH54a9dMLd07w+Pz88l3vjh0cHmJGby9kupzN&#10;zHv4w1m7950ODA548f4bNk96efKLYx4a3HlMtxYPD2r3+eO34syUr18aiYNaTyelPPnpb7tPXUTN&#10;pfRCkDJx0YYUQQrlkN3KhjoRfZ24eNPe/acR5HruzoHhgUJs2llKaAiryBhrwVcMvspGMsAJ9Lqz&#10;X8cfXhsr075jwvNjfnp+zLxPn9ww8aW3n7opJirkwOHTD74360RKDs5QBTQhd9vXrtm5bQNMBX0z&#10;84scpgDms8JiQe9UoALaLZoCTQcupu87iUQO3c0D2oXhrGnptC1UIIV7jC/gMiDHBmdhDO7SGpNb&#10;u/HgmTQckofcPLyKDVXRhBgfHJqZVmRbse8s7unfs3nD6jUg88TJhpZjKulYqyoGu68Qn2KGlWRz&#10;YrEMd77zwE0/vnjXxOfvmfDsHRNeuGviC2N+fmH0148MbxATCmURpnyNyLDBnZmztGrzodNpaXBX&#10;wU8JPduErGczcsRwvL0pKz8fgVrcM6hnsyaxoap/PPGU2CIhWNbDiuAjGVIooGD3+zkb9xw8o8SM&#10;0KA6s4HIrel/JBekaDNNW+7BukSf8c7zIUkp1y9vw72a0BG7zzhp2bb3f5hTXFTapV2DPz97eNWP&#10;T70+ctDYHi3v7tnyqZu7/fb+w8t/ehbd4iBwZ/yz8f3pK3BQkFewUFG6+yL9Go2L9x2dv3Q7bht1&#10;U9cVPzz72h0D7+ja8q7erd8Ze8PqCc89cWd/LHn28l0oO4NL1/Nx7SQNui7BvaRliHBCmLcIPH0x&#10;c8XZpFTN1aY69lMRpS2EJbmVWcAQQpFWgtJ88AaI8PT80gWrkKugb9GiToDVunPfyQNnUyDIZRuY&#10;fwe3BoJV8gic1By4ae0aP7x676Rnx0x84a6fXrr7p+eA8HdPeIH/7NW0XiljlLidW+kemhlV7IBD&#10;7R0HpJtX7zs7Yy7y8fQP3Na9Tb14hGKgNZQ4ne/8vOTE2UshIUGfvzBm6VdPvXxLj7u6tr67d/vX&#10;x/Rb+d0LI/q3x/5P/2fzyUuZ8APZuAKRvhIhYus9b4BLCIqasDrJSzwJ+J9RXTmBxGeD1FdAO+GK&#10;slLxlZTxCt9Hyv5N9IN/iMa0SGMlfImPUAUEkuKZpAUmGyfCzLBi0/5HP/0trdAGaKMmRXU/UYtw&#10;d00m7634UTdIhwbkfgoVyABOVJvytHKlkIqGQOGEwZD44ejZplGdujVVH0TcvmHn8R6PftH/qW8G&#10;PvtN/6e/GfD0t72e+GrngbNsrMlaBFfTxvHtGyS47MViUKv2NpKBpnQ6Zs66Fu84uXrzMb5PMiAG&#10;927Wv22iHdF3hEMFx8ifeNSPxmzVWnjcbgVxYmSE1s1d+SwP+cQXQJcNx84OevrLvUlpYB+CuEaG&#10;hoQLczZsmYTcblZY4t2qw5R4FPg6z4/aL7IItm6XOUCLkK1xa6egEb4Ah0Jeys56Z/ycvDycQK8F&#10;K7l5zBHwRjNlGimVi5BnOYeyB7CeigyBkxNGI1BFdph5+prt742fU1rMtEA6ZpiGIoEj8j+VZYPV&#10;sD8BwgXPfjY9OS0fBp+2Sql5FZwhKFB8DAseJeooKlEdJAUKYpJ5zVrgIIUokmHLZv5VYJ2sTvFf&#10;9nQCSmv6pVupRT4u3gQJcyA5tfdTn21APY+FDa3wvdu1yTkSfmJ4qOT6Mr6kGHD5h2SiurUwqCjZ&#10;D0h+lKfpeeafTDq3oyxWfz4r98fZa2RbeQpy9eiwh2/uwnMu2YLHAWHzz6YDOHg4P69QejtKzIEj&#10;ySwE1Ip74FclxaXvfo+Wh8coOdUhAMgrY+21mpvqUKhtv3yjcQZ1MB2yeBWH4/TkGztPGGKSH3Yr&#10;u9Tx+qQFF3lynPAkSciTRoNoM8tWwpDV01fseO+7OZiG6LicLTvXyDi4UybKUhC8Yfu+049+/uvl&#10;3GK2PCYXhFAAiKj5Y3e0HmWCImwC6hvHUXRwzUtT+MQYcJjBCHT6Bz779T+zlunMyAujJCGEKJ4l&#10;nUy4EJmQw9GvY6O4OJhYmDK5J9Kuuj/y2YBnvh/65Jc3PPlV/6e/7/P0N/uOnVdaLD4tm9ZtkVhT&#10;2pdJrx515ADVfDwNkmcGEShl4a6jP/21Tn4h7RhoyiLwJbqb3tmzTf26dWuIT5MbiuYr3R77asAz&#10;3wx4lp+Bz3zX+4kvdxw4i8cEh3WNGsa1aZ7gKIFsIi99d8qS6XM3YTEqFUTj1RyCAIaWDASkqxKl&#10;XMkpz34w9XxmNuoZtBN5tSCP6B9cscZTFEorOMpXEFnQospOeuBvhE0xbQNFW2ezCwY+/+3f2w6a&#10;cO607KZ7DzTrSGq96ArhWbXUxLx4nUJO9VGX7ApdNWVC0M28FXOQPAid8/3JS0+fTVFJTLiYBseH&#10;fdmXEOC/MgPU6OUyls53no6OinORxBWkry8ywvkhcg3+/nGj+jw6pt8jo/uWfR68vc+tA9rgcEZY&#10;xUwnNev3J6eNfP2nX+duLCourZ1QbdzoAZM+ePD3b56a+MEjLz4wpGXj2oDUsrV7b3tp/LJdx2AJ&#10;qA4S4hOk5sAzBzBdMm6vmeG+ixmZX/+6Fs08B/Zqdd/grvZSdgIRwsIR7xr0BZS03JTcUR0TenVq&#10;8sRdAx8Z01c+/R69o/+wvq1rJ8Dbapvw69pRr/2468wlHJNAzCUCOG8f0AFHrmflFq3YdYxlbUBx&#10;dRyJ+wIEUcf490Jmy7VoEN+zVQMbuiCIF9AMNsIDcZQcwO7ZBrZuhJOJ8OPCLQfQTBtZGd4QxhLo&#10;JFqwantebiEcJLf1aadDHIW5/VD9xDcFX5Wc4SCKotfTQAyJZtC8IwnodHfd1PmxO/s/PKbXI3f0&#10;e/iO3g+P7vfg6P53DusWagmUc5wdA1s3bNY4AfNZtPmAiFCRWkrXJ/QkhmcyzF6zKy+vMCQkcHjv&#10;DrDbBc7AGR4WLz4SX7yB+zs5Le3lH+aggoezJHbRYac1RZdIP/gvtxhTlU03ShBV2KgvKhvQb5HM&#10;lBxWnbJEB5LBZXEZoAV8NHvFk+9NP3zqAtTT7u2afPjiyJlfPTXry6e+e+vekUM6R0WEZWXnv/XD&#10;/Ke/+SutAM2Jq6ITjm/U5RbaH/9i9rwVOzBeuxaJHz1/+6/fPjXr8yfeffq2Fo3rgFKw1y9PmJ1P&#10;/5AX/NFbR81TrB0tGEhhgvIxi/nAuctvTJyvKJldq8TKJxDYrMClgCDvo8D0ASl2HgSCMmh52rVq&#10;59EcHGPpUfxJFUDDf3YhwE0JNaKeGDvgoTv6PjSm76OjegMBHhnT+5HR/caN6l0vOgq6tw/8KfqY&#10;NiKIJhsMg+H7OevRlj4hvtqr996IekfkH8A8PHwu9e53p2/bexxqX+8uzT59bewv3zw56/NHP3xh&#10;NE5UAS5N/Wv9OzMXI/+AeUKihKJEig2A0LXdG1MIcN5APq3SsUzsQcAUI6rn3oSmYK0EiRA1HhW9&#10;kzIHc5YVXP2iIGaqp1Iz7BaDFG94fJSHUfn88Dl37sp/vp9319vTzmQUQL/FgNDeRHdHnyjFYa76&#10;kZ0VFwYpyGWRZomS/88uQHb2eym/lEmA2xHOHtCR3Qt49qGELhas3HUpNe1sSsaZyxn4Ex+47hat&#10;28fRSaF6aOHDOrXgoQEGO/K44BtUXjpBKvYsB31l5heM/2c9gjdq0IDAwDfGDaseFgiviWgpjD3x&#10;D4l7aLQq3pOK0KS3E0XxGk9G5SnRSNRGwvRcWoEIQbgTTTYDat9FR1a6Nk1fmM7EL8zOzPCv4HqF&#10;jwYXeaECOKCGfBuNAWBodrnVnjWaAhbtOPLVdNS3sJskvoXMEGexF55RB5URmdspLl0apYrF+ZSy&#10;VYY/mDuSHd//bdWdb/yM9oLyEPtX8gW0r9hOm3/bXb8v3Dzq9Qmbjl6ywpMiqrHIdbjGYEtq0wLZ&#10;AogAOHKCfTl4hdEpv4RF4GEBwlVRTjZF2W9Acew9sI4bqDL1gHWlLBSgyo6NPZdejGOk8L06FkJl&#10;arjZtJQH8d9st4Cj0ARufIvXhyvmY0Iz5BpsHQZFQshKtVli9Sz7oUFK6P7ZcBBuQRKWgOquW3vf&#10;0KYJamjRP566nMk0cfH2216ZtG3vKaE+LTVAVAFyUlEJ9EdOnL/vjSnfzN2sxznqxE+hejT6QYmS&#10;0JSwzTJGqibMETkZvokpaFQl4dBVogbJx4IvvAEniBlN244mvY9uJfiFvA9smToI/SxMnWVKosHw&#10;yV+r7n9r2rGTFzkrQQHlw2XWn2wCTkidNXf9bS+PRyTaYnaaaaFSKsgpHNSSlV9BoMe/2Iq4Yrl8&#10;ZahY9p0cjKbhOZYGca+yB+HsyM4tQi9HqCrkqixDYciF6xMRo44WCbQGDm5LVsPBpXp1wcqdl6+k&#10;n7mcdiwt6/iVzDP4+fzF5Wv3aqPoDQFW482dmsmpNthm6d+qfgdjmavioSUMPTkNH81YtHXPKSES&#10;3gJSkE0xwL84uD0PWhXNhYPOXbX7UkrG6cvp6nPmcjpaNi1dx0EFmKhpNiPgz/6b1HqNV0qKnv76&#10;j+c/++tySo7QnBaYV2Y35YH4cBau2jv6pQkbjp83BljZ/0HsBvxKtaxX9yq+VPbRwKkkAPRXWFZa&#10;iqu2BCn8op5vchpTMnOLS1XjWC4cu8m3SrhSpgGyB4aJM4nqjRevU+OrT/mlts8tBFUiEEhPgjI0&#10;OADw/ckpr/wwm2qx/JZuaILYJ4LByL7Gcb115qthk0c3Iea+23IKS9E+P7ZaBI4a1TySV3vUYErO&#10;KNiy75Q4Z/AspGK5yICr/NjJc8VwAIn+bcIPAfrk7Nxxn/0+ZeHmW/u17d6+aXQoUuD524KSkt2H&#10;z/21bMfqI6cLi50mVKmi2gd+JiU7xP9y5mLqnmPnDpw85w05Tg75gv9s2dN9fuP2LWq1aR5ffU1A&#10;VhH6uEHnMB89n7rvxPl9Zy9Dbog9RydagUO34/iFy4XFKGWGb0aJAEEI/elTFw6duLx8/2Ec7gOf&#10;HNy94FEgfHC3aGtQQEgADuxcue7ASTTbYg4oDyn1BA/NYrNu9bEzy7ccjo4Mql071rzzKNaAN5QK&#10;s9W2H8hiNFSPjt536hxOLlt/9DTEqoQ6PGSuRISBPYcvZkL/bt20TmxsWKQpgHqnoBgB69QdOHM5&#10;pnrogaRUrY25x2xoL5hM6Fi86cDpgEATj4QhUdFcZhYdMdeUlZaVWwJJQGyqGRO29/SFY8cvrTuc&#10;DBnl+SZ6YiQ9GqR//ELW7DV7WjWthZh+WIChkKqs/kp29qb9pzACSqe8MFvUSgQY1h44+d6EeXcM&#10;6344GRYtjSZlYCvjSNQZY2pe4ab9p80B5nSc12ME26S66KWFuHSHziZVqxl8Ei9RfZnp9ZIWcdCh&#10;6Ww0TFu3a9W+E0M7tEC+dcNaMWbkmUIjcdpTsgrWbj0yZ+2efckpqJOHzuQzzwpoTgAjgzu1KO/+&#10;T2b8tXznXcN7NK1dHYEglmA6bSfOp8+Yv2Hx1mP5jhIzsjzElaa9BN050tN2Hjp9OSNXubGEuskR&#10;RETDUtDP37j38ynzb+jZ/tSlDOkzThQELqflFwEIASHWQnTyUkWE3gkDkEhIZ/x1ybaGDWJzMgsW&#10;rD9gQOsHT2YiPzOoZjAfuZC648hZdCdhdJbHJjKcLtE++VFnQx2hAF/Bv2DTvtNoRlGMU4mVO4RJ&#10;PTS3cNb7sfOpH89cfv/wrlExwS3jY3afu4JCY4vZtfNIMiT3sB4tRg/pkVgjTBAT9T/2w6cu/bZ4&#10;05KdJwp1DqTB2NGPBe5Bnf1iVt6m/SfZMAWY7EPMrFVgzsvuk+cNQcaj51IhVjBbHscjWOK1R24a&#10;wARBortOJhU5Si9mZIuap9LornoxhEVxLLkMyP1ISok5ckb19HDvINETXs59+08dPnlx8f6jl9Iz&#10;sV64eKVvoLKU0fDFsPPEuQIXyn+u2isAeFFUKlFXPfqfubafvJAniVtglwePX1TGdtmlpX3rbZGB&#10;AcFhQVsPnJbYJvPVNx47i3Rd8Ylg2vC180CcdfuP7Th0qoTtvkjO1phAdI1CN6NUAvk4kxOouBgu&#10;pmWBXuygaotu2Y6DE/5Y3bFDI6S7Cfc0tkqsBZJh10FxOaPy+1RK5q5j54qRZyydNVEXSpXSE8fk&#10;XOGth0/VTAvHNoKbHUi+bAJPxF5ItpE6ipGc38GA0LHz6TuPn8PZ8diY7PxCCVjS1CwutW87khSf&#10;leVzNls5QFBXml9E01fyKpCMt/Xo2ficPICcSTtnz9NX5ELjRqaZgFwnLthQr16NJvVqIoPx7IV0&#10;JMP5kDkUsYycvB0HT6ONMuaHRhRp2bkQIZTWTh4XVXWSBrR6umD0zjkbD2w7fGp41+a3DuxSPz4S&#10;xZmgajR/yykt3X7g9J/Ldm49llyAABppEx5BlhaS6RmM4Amb956EHoFdBQxQVQUuLb2AxA6s6tKw&#10;rhhYdCwppSC/snpxxUj0BehoIH5gKD2FdsfWY+cv43wBuN71+v2nz5vQTE0PVY3H8UHWUnwLWiP+&#10;e/xyOra+iG1b0DADzl8sGE5PSEoHTivLLilAlaMyvD0v3MOGzXacXI6ACWdgd5QggT4HZ5k7HVAX&#10;D5w+j+WLMm7IyMt/d9qiV+8biheDKcEa7NUhcc3B4zBKeNgw/AQ644pdR/aeTB7SoeHt/Ts2qZ+A&#10;w3HZxVWcq6dTrvy9fNeCrRCMWfAaqAJLtBmRTFd9Vm7epoMngwLMrKz3OZRYYgoBJuOh0xeImHD6&#10;2u27jicVofYQHMRogoGB4AD5pBTlg6/+vXYXiv/at0mEMoITMygraVcTtyXeCwqz/7Fhz9YjJ27p&#10;0nLYgC6JcRGUnGg1aHfklpRs3HFszrqDG4+cximTFshy6Z0iGEs3Ec+dMpoK7PZth86GhyO7XQ9H&#10;w+Gzl9zBmSpxwf1LoOOJi1fI5NGXDAU2Wfk5xcAojAADQFlSFI9oc44iYPT9BO+VwdHtT3c5A2xB&#10;Hx4SaAq1bj50Uqu3cjo3Hks2WYLwrKS8QAwDkAGr9p8ahJaAGAaH3hhMUdBvrPoim+NyZtbG/eQe&#10;YAPwfF5Am2/WodOwxIrTCgve/WH220/fSu+k0XL8Ak/OQhlVRIDFEhG45cBpGkeAiNOx6ehJeFaU&#10;z5c4TA+sfu2BE7uOnC1mMjOV4KAoePmcOMWIHjO9scjh+O6fNcu27RvRq90NPVvFx0YBvbFi4DNY&#10;FgTTX8t3rdl7OM/JIyNYgKQ0PYM+s6Bo08EzISEBcgQbNUDxC5VfcDLsP3WRQhC+DJdhz+nzzgAD&#10;4uGgplNnLtlcRcQ2Rrm1khw8Kal4pvMZOcSoEsZIjQZHYTEbClPkGkw5hcVbDp4JC7NejdchGQRk&#10;rdgmPntPX7SGmJDKCwo5ezad5x4zFED+b7IYcKbW5z8v7NulOWpc83JKc9i5mNHIMg4CAOaV2jbL&#10;MkHh8NadSUlTlvnVLr2l22Nu6NMtBHFst5VAWBkDUFVS1cVICRAFLfFEuVAeRI8HqPsazUEwlaSA&#10;nvdQYCIWCMqzGSJCAmIjAtFkC/ZqenZOGs8igOlN14FkiYiqJ0F8MQbQmkK68uqdko/htSS08WKX&#10;vlK4bGjxMdWG3nj8AWbmAIsC/ZotwchroKNN1ASsUek54glRHd8FVejiYQwQzhtao4ymqzxa3ox0&#10;cTbKwBThGqUZwDMQPPk3DUnhEwhm4bVkVZyLSBgVSlP5gqKLoVYCncwwpBGHnqvKLQ/TQq0eY4Bn&#10;2UqLaY7gZar/DAKVUAbkSKOS0hJhsszo8YS/ON2Ya4wJSzhPPAeiWLnzd8VrgnGRDySdqmB9sYcm&#10;vOzgZ3SGaMB304k4YJkXYUDSOecDOJgRXGZqD6BihwYJG5puMC/EEYcT0iEMEBQQ4XQSw7svfcPI&#10;vAV8qFZ1IJwMxzktE0hQC1s3stoSKpOXVofuXdAkQKRWM6wFEpnodLLzpBa8B8dEQUqS5yREhATj&#10;BGyE4W2OcwjoOCDswZLAzTEqpg1Mq0JllNQP2vzEO4AGHpdakXgfPVElRfazmdnoUAojCjxTlEov&#10;Ww5dPND+DFCyoL0sjwrEbYxHKj6HzTW4kFqPxRWjXg1cgF+5ACTMHECAHWqzBITSwcgHxHbzIi1U&#10;56rcXR1C70ADb8IThsEMAcF/3EmslqagjLkr1x+ewA8OvSUA8/OAf9nQNAhkaFkYQ8tAbjTNJoHA&#10;CBD0gDIM+ONIjBLEv1ADWScqXE790+UVlZzPzEICBk67As44DCUGEK5TZ4OLWFQMaEgma5DvqbcS&#10;S8bMUNSCqaH2FB4kSiLQBfQ9n1QhIq3y6DGFA7kuwAzk3luhAZMzVcX16MOjNUwwweJ0lhZDY/Fi&#10;dmWbKb4+ikVGM0TGiZkgrRZoHkPsVNbFxPNlDhy2JHmtJEHqaHwAfwJ1HDQjPS4VvUS4AECwlxQL&#10;QwVMUKZfAgoXPJFdJwJx6ZCSPAyU98mRoAgBMKpiKMFt2jlfZCEwx+kw1dMmxPkYpQCvln1Jf5JR&#10;4rCCwLigcSGLB21vseFQZCVaBSMEeSwVQIrCE0EnoBZeD1Vc2nKzgNxCrg1rRUgTljfxkNVJjIHB&#10;vW0yo+0KjVJN3EjLxqsKG1bXAA3Y85n5KGARGjnQt2G0BjEZkqat8rnaS8DEOHmybuAYkVfRnbo4&#10;KE4xBQTA5Viti5Pf4DhXWTXECC+twHdSktHHs3KQTwP+BKCgm1lcZBj6sPGUbbsjJTc/rQB+NAY5&#10;6TVl+gKTACXNBcCEWww9Y+l/ETsQsgkMiZo0B69yaFkjJRv221ECDlyl7aAHF3VjHVxR8Cx4Yh3g&#10;z+QCRlalbaEIBuVfv8rWY+cc9hKpVAOQfNgmoS2zKTFbw5n1JNWCdjslsgp8YiAICwS07RDxDmTJ&#10;ItpYojQpEqMJLUHQqLCUbQv4cha82+WwYOB4zYiwakGBACeYKlSipPRs2O1GM1z19LNLhhF5NdgQ&#10;gojcXBAOd1KlOHnyAeV8wG6QmDgzOClKCtVxf8QMjGHFJCnrscuU9OjwQgNWMU+nAdkgHA+0D7tF&#10;thXwgqSCVLLbAoym+OhwnKuG2AuS3VNy8rIKSoHmCN67wJQAJCaPSRoVkUe4K08iN6B4i51O2ZyM&#10;Dm2jCTh1HdkdoC3MQlZMU57pvIyWMvAJc4XZwiR2gJRnitpKEUHHBTiXIpgGLyDWikXSA47zFcV+&#10;h6MMxhe5t3QxpgLjMpSitQrwlolSCDVxN4yWAEmDBV4gTox3UkEgx2b1CaCI7EOGCKBUKKkBPoR2&#10;oHDd0gqGAV8M7UfS2ejtMaKCrvzMG8WJ6JxAIwqwQcWIaMUgeRoChRnQSrXHiQjwMzldoPP4alGB&#10;MLnYod6ZX1SSnJnN+9mGR7pkufVkiBMeCUceSHwnhhDavvwfIIQeIoq50koAYaoksPSwBBI2+TDF&#10;KE+jp5lAjQaSB72qhBzwwmKTJUwUFLoQ4GgBnAUhr8rrMGFWEgqDVzqqIAn9v8AKCQ5QWCvVzAYm&#10;JuE9Zhaxf7WGxmU8CxiHRlzipiQVUBnVokiV89pyY0C0ZGI3GaY6kONafFFgwWFIFz7YKx5QdQKi&#10;5MsLfZFu5bQiPsiEc7ZS5sGxRC5pmiz+OlE+xHEsYR35J/ddsJKMR74rW5BUd2nfCD/noKyYkxQu&#10;5fsQAU5BLgDTotki2IULSLK2hOOlFYjQBPkkRybvMjnRqhL0D+oQ0LJviiS+i27vAVpOWeUvM74j&#10;6i7hKaDVfMScEsEsKiw9tZyZNJn2YbIkX6qQ6n46biTWJ25PSXXjSpgYIS5fb0HCRyRkL6q8uKX4&#10;GoxF7VZULjoLmI4soJZNp26tQKsMBU3tUAkEUhDMrDg8wTCE1jfWPWmgAEdkZq835vB2Lg6QQwID&#10;2D0ZPTQGslQuSPBBdBtJ+1OausrBoJLhKyCpP8iRUpw3dTlaOdLQQlLu+Ttx0srcJf+Jvwcblmp3&#10;bi43XzaduHV1FYQAkWCI4B8bgLr0pdxboBOcBYzGcu3EFuZniwu2/G2CBiI4+QZBalVFKKB33yiU&#10;TTVGimMUEFh0QRnJHC8iBzuFlz1QhmmyocQb8Sj6KBHiaxH8J9IIJWF+LIEF0jK3lfydZehM4aPo&#10;8xyaWguHJm6oVnR8lSSGCtjB+yDKaeOSJSui5bRoscDbKvYzPKCSDMRMEf4SQ8PwEY2HPEBDeLer&#10;xr0o4WsCJBERhBQepJIibNhXU1LGqUqXpNjmBIU50MtHOqlSt8IsbWDhpB/WNWpY4zEVpR2KKin2&#10;BhGcmhiYgLi1ZYLCM7V5e3ABnx+JcOIAkMxRgRYhCWbCvslermiiMS1u3iwkJzdrfEtz/CiWI78R&#10;OVbG/8QVCF1TdooiglOWOAlRCASvSqVl6twKWRiTp5nITpkiCoSQJycosX4n6shNosj4cBiCh/q2&#10;cvIoZkFCocSSZ9nfXjoNYtWYFYw7xlIpfaV/t+yPx15fHXwyG2HLBLgozcKzhCplLDlcQ7IvwNSI&#10;53KjzEnT8D3eLoxW8RD28keEkEc98CAIiij68aqYinBsOUBH9EWlazJvWmmUNFjh3BSIcoWaYNK2&#10;XLZLAMnRCTfqvrIYNV9fJdtnItr+/5dYp3XAEmKRsjxGkD23Xlw04ObwmmpbT11JipuF2rndnlJP&#10;ecrIUDQfnkxbNDyRE9KMmJstkoojMvlIb4QGzfgjEViEHKChtDxBTBUMJCNk8rcoDOIgBFsRpRkq&#10;XZms4bSQFMPbhZnJaX6abuQJQ8XqeKIgEmaoe4iKyHi+ksfSmcODQkk/4vATvFO4wUQaEb6cELGA&#10;MQklb6SjP38WFINWT2uLfmoQFJghvWWSlCIuGRxPRpWct1NpJriUOMY30ibq31/KP6HxZ61qnlgp&#10;MQgJNnIRou2y4Q1upmohuQUkYFH2ULwivyIWK/KSBYrWIMBkPIg4QIGGZcPgo1gVnoaNU1xSpgzF&#10;X5yfQg0KNpomogQActFVdYEW3McsFYZoXL983eJKUGq6W2SrbUUcFhgrpRYEMXkb8ZjJD0K8NELY&#10;6ZiPie6jeLlSzuhb5m4TyMKWKeZ8NAFuNqcNqQf1mXuqIMwVCKmK4a78ZApajIdKTBS+D6XMuSFL&#10;xCjjdSKZq1Y6FO8qF4KgCICXdESXotKZqG8T/HJYJH+r7A1hkB7wE7saHzEH2X2rgqrghWSexsC/&#10;xz7/nX4I+CHgh4AfAn4I+CHgh4AfAn4I+CHw/3kIXI8B+v/5xfoX4IeAHwJ+CPgh4IeAHwJ+CPgh&#10;4IeAHwLlEPAbA35s8EPADwE/BPwQ8EPADwE/BPwQ8EPgfxQCfmPgf3Tj/cv2Q8APAT8E/BDwQ8AP&#10;AT8E/BDwQ8BvDPhxwA8BPwT8EPBDwA8BPwT8EPBDwA+B/1EI+I2B/9GN9y/bDwE/BPwQ8EPADwE/&#10;BPwQ8EPADwG/MeDHAT8E/BDwQ8APAT8E/BDwQ8APAT8E/kch4DcG/kc33r9sPwT8EPBDwA8BPwT8&#10;EPBDwA8BPwT8xoAfB/wQ8EPADwE/BPwQ8EPADwE/BPwQ+B+FgN8Y+B/deP+y/RDwQ8APAT8E/BDw&#10;Q8APAT8E/BDwGwN+HPBDwA8BPwT8EPBDwA8BPwT8EPBD4H8UAn5j4H904/3L9kPADwE/BPwQ8EPA&#10;DwE/BPwQ8EPAbwz4ccAPAT8E/BDwQ8APAT8E/BDwQ8APgf9RCPiNgf/Rjfcv2w8BPwT8EPBDwA8B&#10;PwT8EPBDwA+B/x8gT5A/Y62gVgAAAABJRU5ErkJgglBLAwQKAAAAAAAAACEAJ4FCAh8VAAAfFQAA&#10;FAAAAGRycy9tZWRpYS9pbWFnZTMucG5niVBORw0KGgoAAAANSUhEUgAAAiAAAAA5CAIAAACArQcx&#10;AAAAAXNSR0IArs4c6QAAFNlJREFUeF7tXVlyG9kRRGMhiI0MrR8jkn+Wr+FD2dfwJXwI30CHsBSe&#10;CJvz4VlEUeAOgHBm1WtsBCWABLJehNBGxCjCJB/6dfXLyspaig8fPvzt7/+sbPqqFsWX69uPX/r3&#10;9+NN/+11/l5RuR+Pj3qdo15b+T2KSgXL/ftL//erW/w78LqvVPbr1T+/PGjX6/i37IIBnN/effz8&#10;dXg/jtyBojIeV960m++6bdm9Y6FiXMFtn15c/X59i38HXli8Xi1Oeu1WvTbGXqiuaqW4HI3+278a&#10;xZ4A9ib2mvWXzT0+EtnFpcafb+4u7oayNZcvVFTwv+5eHWYAw1R+meH4vrqN9YguN3dAl3Dbgm2/&#10;67UBMNu4zcf+pqPLz1/6v13dFNIHuviNAK77tep7oEujEYAuZ9HoggcxHr9u7x11YQD+dmk+PMp+&#10;6V/9BvdCd6QvsUcASqNaHCd00b0EONGALsBXuBe6VZethOUP9oguxZjvouBD94LfZPz59q4fji72&#10;ZTrNWgi6XN4NNwwwuBlDl9tPZ1+BLqGna+W+Mj7qto57XXiTMjOfcJdfr27gxBFqgi5yl0bt/cvD&#10;DtBFtwE0gMRdhveRBsC9B7rsHxNd8BhEH3/kv1xc/Xp9u+G3a01DInepF8fddidxF5EtAl2ujLsM&#10;hsEnALnLXv3FPrmL6PEbvGA1cJf+7TDS/s1aimqlu9doFFXRsy9NFNzl8naI8NWGXwE4CeQuZ/3g&#10;wEiF6IKoyNFB104W0TXLXXDOilZdtgwcR+cunb16DLrAvQjdAeMuQBdExnC4CDzXtASsjehydcuA&#10;RNyFr0Hu0m23GjUli4DZXxu68ASI3gGgy8t9NXcBvjh3Cb17Q5ei6DRSZIxxMtVFdLnD8+fBu0mA&#10;oet6M/h4dp4Fd+l1jg+iuAtc13DuAnSJ4S6foLuMQrkL3QvoLkQXuNDgMRr6Yo98DHRBZIzvlc6x&#10;WTw5yF1qQdxlWKKL6jhbuo5zF6CLkrsAUMFd/siGu8C5bFTV3GXk6FI6NRsDGAuMDD5+QWRMiJWP&#10;RF3JXai76F7xee4S+W7BbyB3eQHuAtdVtwOTyNggnLtUxm/bTeguJC4M0og+5C59chedr/iI/cdy&#10;FxpA5Btgqn4Ed4ErkxV3gRmQxgjPY3AXJDXMJnZtBmDS4XJ2noHrOv4JussBDhfd4TqjuwRzF7xa&#10;zUb1/asD0110b/lUdxkFHy4IjSIydsTImIi4+EKAslx0F3CXnlp3gQFcGXcZBBsAtRbmjEVwl7PM&#10;uIvu/beVUmRs/tzZAMAk7sLACF6zSN8FtoWcMUTGlDubD3dBXKjpuksDGck6eJnnLsq9X1wLdw3u&#10;wsiYVndBsBsZUxnpLnW17nI5GP0H6BKuuxTjMmdMxFspddAMyV2+ZqO7NGoT1i56HxkZM1V/Yb3n&#10;AsyUu0TzYhwuP/XaJ2G6S3DOGCNjdaJLN467PNeYnvcugLO+aYG7dOyN19EXcJfT/iXRJQfdJXEX&#10;3VdJ3AUZycHcxSJjjUnOmChtLOkuUPVzyBkrKqa71KQVP8ZdGBlbFjN61pmQVWAEustxr6NUHTLK&#10;GQN3IbocwrxGutCgZSTf3FHVD3ddKxVGxlhOW4xVugv4Oj5ZchcRf2VG8pDcJdwAQN9DdJdU75IF&#10;uhQdZCSTu0gv4y6Dxwrqnw4wM6Xa4SlDzEg+PmTOmGxrE7qc98PrXSbchZEx3QaU9S5nX6PD7kxJ&#10;R60+dBcPVsg+sLfTiyy4S61WAFyt3kXIXazeJaGL7MV7JK/hIEh3yS1nTHgEJt0F3GX0+LHzRICZ&#10;6i73QBc1Zs7a2FR3EXruU1X/8ob1LnEbQFUf3IU5Y/JqShQ8ZcBdTHdxVV9a74Knnupdos9WJAud&#10;dNvtpLuIXAxGxib1LtE7QO4SV6sf9/anfccJhKSekrvovs5Ed/nGkk8BmHndRXc/D83YdBfmjLEn&#10;iMrK5yJjXu8iW3v+HsFXiC7IGdOiS80iY0hJDw+7E12ou3ifMR13oe6SuEuk/Xu9SwB3KSqXP3C9&#10;i9fq58JdqLs0UO8iPoW+obvMnlJrA8yM7hIeGaswMoacMWFobCYj2VT9uOPFu1iSu8g7wVizBkOX&#10;uNuHETMy1tpH3qCWu1B4SbpLQjWVazO/DtDF610CuMvwnhnJ0Xk9Zb1LU9ZnrMzNyqneZaq76N5G&#10;5y6rtJpcD2BK7gJRNzgyZp1gWieHHbYzVL3gi9xFF+5evEN2goniLuiRDO4Sfbg4d0HBhz0UHXfB&#10;kzi1akq6F3FXHHcxVd+6WEbev/dITrX60sdP7pJJzljVc8bUTUMm3GUVA1gDYFx3QcrQgI1AVvnj&#10;23r/qLuQu3SALWJ0QQf+8MOl5C4BnWC+eAf+6IRU7AB1Fy13sapo6i6pE4zO9BbfI+cuIboLImNU&#10;9aMNwNHl1b6cu+TTxdJ1l+pEd9zWYbvwd0f3q3IX/8VVAWaiuyAfLdZ3o+4C7kLdRfeKz3CX6CaG&#10;ibswI1mZk510lww68Hs1pc93kXMX5oxF+lZm8667IDImzRkz3QXsLQvuYjlj7l9qPjQ25y45VFOS&#10;uxBd8K2U1kjuMoB3sQZ5XQlg5nUX5R09CA2xVp9dLOHDBnEX4cIPnBLW6qMTDHUXcZ+xCrmL6y4i&#10;V2n5MuQuXk0pzBmzWy7rXUJvn+gC7tL50XWXV8KcMdddYG7sM5ZJvUsIdylr9dc6Ab4PMPlkJLvu&#10;gmpK5Rk/p7ustbWbPomS7sIO/NI+Y8Zd0CQ7C93lTatpqr7GbU2r4D+/XFyWkbFNP9eV/55zF04P&#10;a4i5i/UZu7jOibuICvXdi81Md6kxZ0zPXR6p1f+2/X4HYErucp6Dqo+wQEhG8lR3kZGmZdxln9wl&#10;SHcJ5y4mZEJ3oapf6OpdXGv0epdQ78IiY6XuYnktIlv0TjDsMxY9giHpLk217pIfd0EHfmyGzh6/&#10;Xav/dIBJ3CW5rrr7efiNfXqYd7EUvVj2ALGWTz6OHR7FycfWZ+yH1V1wpHqtPg0gHa8KEoM32Tvw&#10;x+qOE+5S6i4rs57n/SBOgPzqXbTsNZ+cMda7gLtYrokQXcqcsSda0nIGg5uYcpdoz2WCLjhnxehi&#10;3CW4i2U5+Tii3sV1l9jBtzYxDNPDgC4GKWUpwpb/gdIK5y6/pcnHMtNbfJPndRcpd3F0yaTe5ZXN&#10;pvTQkOLDTnM56S5WTSm2wsnk4yfCy2NZZIhCpLHqzHaP5y7okSykLiV3OQd3Qc5Y6O2Du6QO/NJO&#10;MNRdHF2iu1jCq3gN3cU6wXg8XPABqCHsXk4PizQAR5cZ3eXJb/p6v+jc5TQT3WWvwfkuTOuQPP60&#10;VdnUu2DyMbkLyICau0wmH69nPTM/vchgEnfxNlMZcBfTXZAzFsFd0GdMGZJbrrvUbL6LFF1wuKR6&#10;l2FoswbTXTj5mGkdHhqVeK7AFtddMuEuVqsv1l0Sd4k+Aai7WEYyuYuOvRLLsukEA3TxycdS9vJ8&#10;7uLn2QOAKScfm+sa6bshNMTpYb0I7kLdJZi74EBJ3EXbZ2ymSXa0AZjucmwZySpJky7yhLsE6y7j&#10;GO6CvSa65FGrP5ke9mQPeq1fTDljlWzqXaC7NGN0F3CXjQz+mAMYHC5f2WbqfBjrulqbqXfoYtkL&#10;4i7UXZQxucW3ALffbNTevwrIGUNkjPNdYl3XMmcMkTEbfS0Kjbg/lQt3qRUn+snH7MDPPmPBwpt3&#10;gmlOpoeJLMC7WH7OaPJxo1GE6S4boRdTgPGcsX+lJoYb+eNreQ/TH06qfi9ivkvKGQu9fXIXj4xJ&#10;a/XnJx8H78Dr9h6qKU3/k314imWSM+ZdLFvayceIWFyOoLvETw/Dgyi5C6Mogo+HX9P0sBxq9dNs&#10;yoCcsefrLrPnfgKYxF0+n2dQqj0+slp9ZcxxkpGcQc7YeB/cRa67JFU/jz5j1F0YGVNyF0ZH8uEu&#10;QBc0a1DqLsDya+sEM4hNGiy7WL6Aqm9imOZjOJYNd/EO/CHc5e7R2ZRPowsEmMRdvEVupOdqkbFu&#10;GwCjjE/NoUvo/bNWH9wlYnoYO/CjjWm0ATAjubUHdOHkY4XnmpxjSMhpelio/eMwTdyFrYCe9kY/&#10;5bdwAgBd0CM5AwOImXwMw/vjdpBFnzHmjFmPZHHOGLpYolYf0vdGLwKMJaSCu4SmDJnu4jljFnYX&#10;XTPoYsV0soUf3B9WZq3+y8OuNmdsmpE8QhvTyCvVu/Q6Qs/VkpOm1ZRKx2Zxqz0juZweJqx3qTAj&#10;mR34gxvNka+UHfil3KXUXQah3gXtgbMpLWdMldWSjJA5Y0SXzR9/PFLKJoaR24s7M+4SkzPGyFjk&#10;3RNRm6h3IXepjYQoh7tOGcnRSYOOLqnehfV0qk9W3MV6JG/hNX/Ub/DJx3n0SB47usimh7nuAsNj&#10;F8ssdJei00zcRenosRPMk/qMrfIlCTDRnotHxlrHh1HcJbhWH+DKHskvD4y7rPLUNvMz0zamwa7r&#10;tFbfhVblp5weFs1drItlR13vwoxk6zMW2yR7yl2ALrLHD7qQWc5YvVHU9NzlYjvcxQ8pdVfOh0ej&#10;17sccfKx7nDNSHcBuiTuUtdyF/RItnLaDHQX1OpbnzGp7gJZOy/dRc9dbPJxDgYw4S7OKrb98VVy&#10;yhmD7pLmu2zGeVztr1hkbMOq/sLKsVH3VO+CTjBBukswd4nqwJ8ykpHWEey60gBeczZlx/QvmfNK&#10;6eX0gtPDYgueqLvY9DDjLs7eFJd3guFsyowmH6u5Sy61+j75uFAfxaXusl17U9/V7N3gQGGPZNS7&#10;BHKXOOllOvlYO5uS6JJaAQUnDeI09S6W5C4q3YU9DLOZHuY5Y6XuIkIX1rsM2MUyHF3wCoToLjlx&#10;F5t8XPNjSHcYWQf+raj6uTAYTj5GztghElJ18LKk3kX0Ui+6CTPcBdWU23UiZv96yhnLg7tYJ5h2&#10;gO6SzfSwAO6CWv2sOsHI6104PSyrWn3kjAlPAIrumHy8NVU/C4DxnDH2GRPurKNL6sAvbUv6AF2Q&#10;kYz5LkH1LtYJJpi7cPIxuYt08rH7iKhUz2F6WAh3ySlnjNzFO/BvW3GZ/fs77gLacnmL6XGikzcg&#10;REbu0m2dHHqptuiacBdOD/N6F9na87eIeya6vPLJx7ovMeEu4eM9YABv296BX1erj7VgA5l0ggnS&#10;XayLZTbzXZCRzMaiypTBvKaHcb6L+BSi7jJAZFQXjFMDDOwJMXdMPvajRXMtRsZ0oc7F+2M1JbkL&#10;uliq+4ylepd4VZ/cBegCIURWq28+bOHcxSxeZnpLDADc5USuu9jk43t2gglX9YsY7pLV9LAucsZq&#10;BFe97iLjLm76UoAx3QX1LpPxHgp8SehyjtmUZQf+oOMFjkOzXv0TuYtUd0mqfhp9rdjzx9aAU+Hc&#10;xQvcNM6rt2eY5ozFbcAkZ6ycfCwyRJTTGne5jkcXqPoNVlMquQsdirx0lzpaNvh4G9k10V2Ui0oB&#10;hjljnO8SxF0ugxNSU86YvItlykj2Jtkyc162EHbgTavMGdt6qUMKvPOWC3IXDvgJvX2ASZjuYvUu&#10;qHeINQDsgOkuTbXu4l0ss6jVt5yx6oS7iyzSc8bE3EXKYEx3advkY114YiYyBu4iepZLl0k5Y+Au&#10;2j5j+XAXGMAbTD7uQXdxExB9sMxpn/Uuoc+fdxuiuyAwmM/0MM9IVspuibtk0gmG9S6muyjjYjM5&#10;YyGvgMKrY86Yd7EUFrzMoYsS1h4gTMld9LoL25h+CucuBaopffKxWHdhelKq1Y/0LgxdoLt01PUu&#10;pruYqh9NXoO5y+0w5GydNTp2sUzcRYovxl22W6v/7Xdr6wDjOWNQ9UNyxjLoYjlOOWNU9XXnHHPG&#10;bgZoYxoedkem3Ft2gkHBk0538fy0UtWPPF6cuwBc25zvovN0vFb/9DK+mtLRBdxF+fjz4i5z08N0&#10;h0Cpu+hWfLjSdgEGL3maHibPGbN6l+AO/PDcm3XMdwmYfMycMXCX2OFRxl1Y78LIGM4ZUcGDzcGc&#10;5S5CYJ9/w+a5iy413tElH+7y0nQXd90VH66Rz/Qw7zMWNvk4El62mkWWavVDpoed91nvEum5VuC5&#10;76OLZcoZ051xxl0MXcK7WIK7tFMXS5n0guwcODOIjJmqH2kBE+7SStxF9KYn7uKTj0VrLl9mwl0g&#10;aos0t2RnmB6Wiarv08M438X9Hs211Q78a93CthiMTQ/roFYf/5Adruy/7bX6l9FdLDk9rPb+1Y/L&#10;XfAgfL5L6bdLPFcr3HPdxd5mmektvnSJu2DysboDf166i893+YG5C+e7CMM3tENGxiR9xlZBmq0A&#10;TNnFUj75eFz5mdylrHdZZQO28DNIZSB3YUayupoyE+4C9vamvfeu2ym9NoX/Su5SkLuk0OgWnuyK&#10;f9LRBbpLS9uBHw5Wbjljyvku7lBkw12QM1bTTz7Oh7v4y7J5gEmRsYOOlLuYbf2cuEug50rVoQnu&#10;ElTvwpyxYWi5g5FI7zPm0aoVD+Vn/pgnDc7kjInWffi1E3ex2ZSWNSn6JogHIihG3SVWeLMbnvRI&#10;Ft28RaBMd7nth+eMWb9u1upH6C4XW57vsu57Wnz48OEvf/3Hur/2jZ9/d9A6QQd+2YtlXwUuM9GF&#10;uosXbsdcWBlOK3UXbc4Y3IQz6C4Z9EjGvrNWvwd0kT4H5ox9vfr12nWXMAvAwnu16lGv1anVZeDq&#10;AaiLAXPGwjOS8VUO9hov9hseGZNd2G1yl3B0gc9epe5itfrSHfD5LqimlK76vQe8SYDB24WU3Lft&#10;lvgNx4b2B8M/ru82T8e+t30L/z924HW76ZEx5WMGbfrf5TW62GHUx5pfecM/Xq9VUVDJM154yGM5&#10;DJYHxAbfvNk9jldkJCvbmHpo6MvNHdEleguq1WpvD3N/1RdqPTDkxtt7xV6NWhXoIv8ixd1odK+s&#10;hFhtlzcJMFwRmanKo6W8SbLSSM91utnK8Tazj9h4eQYXDUALL3bTePxZ3H7ZokDuYyUhPQMLCOOP&#10;mZwAjvfi0ygT439ofpsGmBwMfPcddjuw24HdDux2IIMdCI8qZbAHu6+w24HdDux2YLcDW9iBHcBs&#10;YVN3f3K3A7sd2O3Abge2kaa829XdDux2YLcDux3Y7QB2YMdgdmaw24HdDux2YLcDW9mB/wOa9tB3&#10;vCgZbQAAAABJRU5ErkJgglBLAwQUAAYACAAAACEACWwiZeIAAAAMAQAADwAAAGRycy9kb3ducmV2&#10;LnhtbEyPwUrDQBCG74LvsIzgrd1spcbEbEop6qkItoJ4mybTJDQ7G7LbJH17tyd7m2E+/vn+bDWZ&#10;VgzUu8ayBjWPQBAXtmy40vC9f5+9gHAeucTWMmm4kINVfn+XYVrakb9o2PlKhBB2KWqove9SKV1R&#10;k0E3tx1xuB1tb9CHta9k2eMYwk0rF1H0LA02HD7U2NGmpuK0OxsNHyOO6yf1NmxPx83ld7/8/Nkq&#10;0vrxYVq/gvA0+X8YrvpBHfLgdLBnLp1oNczUUqnAhilOQqsrEiVxAuKgIV4kIPNM3pbI/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I2AjMroEAABZDgAADgAAAAAAAAAAAAAAAAA6AgAAZHJzL2Uyb0RvYy54bWxQSwECLQAKAAAAAAAA&#10;ACEAE4NFIjtzAQA7cwEAFAAAAAAAAAAAAAAAAAAgBwAAZHJzL21lZGlhL2ltYWdlMS5wbmdQSwEC&#10;LQAKAAAAAAAAACEAaEwArG6iAABuogAAFAAAAAAAAAAAAAAAAACNegEAZHJzL21lZGlhL2ltYWdl&#10;Mi5wbmdQSwECLQAKAAAAAAAAACEAJ4FCAh8VAAAfFQAAFAAAAAAAAAAAAAAAAAAtHQIAZHJzL21l&#10;ZGlhL2ltYWdlMy5wbmdQSwECLQAUAAYACAAAACEACWwiZeIAAAAMAQAADwAAAAAAAAAAAAAAAAB+&#10;MgIAZHJzL2Rvd25yZXYueG1sUEsBAi0AFAAGAAgAAAAhADcnR2HMAAAAKQIAABkAAAAAAAAAAAAA&#10;AAAAjTMCAGRycy9fcmVscy9lMm9Eb2MueG1sLnJlbHNQSwUGAAAAAAgACAAAAgAAkDQCAAAA&#10;">
              <v:rect id="Rectangle 3" o:spid="_x0000_s1027" style="position:absolute;top:431;width:79311;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baxywAAAOMAAAAPAAAAZHJzL2Rvd25yZXYueG1sRI9BawIx&#10;EIXvBf9DmEIvoola1ro1ilSFggdb68XbsBl3FzeTZRN1/fdGKHic771582Y6b20lLtT40rGGQV+B&#10;IM6cKTnXsP9b9z5A+IBssHJMGm7kYT7rvEwxNe7Kv3TZhVzEEPYpaihCqFMpfVaQRd93NXHUjq6x&#10;GOLY5NI0eI3htpJDpRJpseR4ocCavgrKTruz1bDa/HTtenlyuUvK4/YQoeqetX57bRefIAK14Wn+&#10;3/42sf5kPBwk7yM1gcdPEYCc3QEAAP//AwBQSwECLQAUAAYACAAAACEA2+H2y+4AAACFAQAAEwAA&#10;AAAAAAAAAAAAAAAAAAAAW0NvbnRlbnRfVHlwZXNdLnhtbFBLAQItABQABgAIAAAAIQBa9CxbvwAA&#10;ABUBAAALAAAAAAAAAAAAAAAAAB8BAABfcmVscy8ucmVsc1BLAQItABQABgAIAAAAIQAmvbaxywAA&#10;AOMAAAAPAAAAAAAAAAAAAAAAAAcCAABkcnMvZG93bnJldi54bWxQSwUGAAAAAAMAAwC3AAAA/wIA&#10;AAAA&#10;" fillcolor="#063a69"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blue and white logo with an owl face&#10;&#10;Description automatically generated" style="position:absolute;left:3795;top:3968;width:9049;height:5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t7rygAAAOIAAAAPAAAAZHJzL2Rvd25yZXYueG1sRI9PS8NA&#10;FMTvBb/D8gQvpd38KTXGbIoKRaEna70/s6/JavZtyK5t/PauUPA4zMxvmGoz2V6caPTGsYJ0mYAg&#10;bpw23Co4vG0XBQgfkDX2jknBD3nY1FezCkvtzvxKp31oRYSwL1FBF8JQSumbjiz6pRuIo3d0o8UQ&#10;5dhKPeI5wm0vsyRZS4uG40KHAz111Hztv22k2HTbzLNHMs+fU7Ezx+z9I7VK3VxPD/cgAk3hP3xp&#10;v2gFd7f5al3kaQ5/l+IdkPUvAAAA//8DAFBLAQItABQABgAIAAAAIQDb4fbL7gAAAIUBAAATAAAA&#10;AAAAAAAAAAAAAAAAAABbQ29udGVudF9UeXBlc10ueG1sUEsBAi0AFAAGAAgAAAAhAFr0LFu/AAAA&#10;FQEAAAsAAAAAAAAAAAAAAAAAHwEAAF9yZWxzLy5yZWxzUEsBAi0AFAAGAAgAAAAhAMxK3uvKAAAA&#10;4gAAAA8AAAAAAAAAAAAAAAAABwIAAGRycy9kb3ducmV2LnhtbFBLBQYAAAAAAwADALcAAAD+AgAA&#10;AAA=&#10;">
                <v:imagedata r:id="rId4" o:title="A blue and white logo with an owl face&#10;&#10;Description automatically generated" cropleft="1901f" cropright="5102f"/>
              </v:shape>
              <v:shape id="Picture 1" o:spid="_x0000_s1029" type="#_x0000_t75" style="position:absolute;left:16476;top:4054;width:59436;height: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YkBxwAAAOMAAAAPAAAAZHJzL2Rvd25yZXYueG1sRE9LawIx&#10;EL4X+h/CFHopNfFV7NYoraDozUd7HzazD7qZLJusu/rrjVDocb73zJe9rcSZGl861jAcKBDEqTMl&#10;5xq+T+vXGQgfkA1WjknDhTwsF48Pc0yM6/hA52PIRQxhn6CGIoQ6kdKnBVn0A1cTRy5zjcUQzyaX&#10;psEuhttKjpR6kxZLjg0F1rQqKP09tlbDrr1et5suay/Zvju9/BzoaxNI6+en/vMDRKA+/Iv/3FsT&#10;58/UcDR9V+MJ3H+KAMjFDQAA//8DAFBLAQItABQABgAIAAAAIQDb4fbL7gAAAIUBAAATAAAAAAAA&#10;AAAAAAAAAAAAAABbQ29udGVudF9UeXBlc10ueG1sUEsBAi0AFAAGAAgAAAAhAFr0LFu/AAAAFQEA&#10;AAsAAAAAAAAAAAAAAAAAHwEAAF9yZWxzLy5yZWxzUEsBAi0AFAAGAAgAAAAhAHVRiQHHAAAA4wAA&#10;AA8AAAAAAAAAAAAAAAAABwIAAGRycy9kb3ducmV2LnhtbFBLBQYAAAAAAwADALcAAAD7AgAAAAA=&#10;">
                <v:imagedata r:id="rId5" o:title=""/>
              </v:shape>
              <v:shape id="Picture 1" o:spid="_x0000_s1030" type="#_x0000_t75" style="position:absolute;left:55381;width:22771;height:238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yhcyQAAAOMAAAAPAAAAZHJzL2Rvd25yZXYueG1sRE9LSwMx&#10;EL4L/ocwgjebdC3bdm1airRQBA/2Bd6GZNxd3Ey2m9iu/nojCD3O957ZoneNOFMXas8ahgMFgth4&#10;W3OpYb9bP0xAhIhssfFMGr4pwGJ+ezPDwvoLv9F5G0uRQjgUqKGKsS2kDKYih2HgW+LEffjOYUxn&#10;V0rb4SWFu0ZmSuXSYc2pocKWnisyn9svp6F5GRt7HO82r9PTj/F+uFKH95XW93f98glEpD5exf/u&#10;jU3zc5WrUfaY5fD3UwJAzn8BAAD//wMAUEsBAi0AFAAGAAgAAAAhANvh9svuAAAAhQEAABMAAAAA&#10;AAAAAAAAAAAAAAAAAFtDb250ZW50X1R5cGVzXS54bWxQSwECLQAUAAYACAAAACEAWvQsW78AAAAV&#10;AQAACwAAAAAAAAAAAAAAAAAfAQAAX3JlbHMvLnJlbHNQSwECLQAUAAYACAAAACEAUs8oXMkAAADj&#10;AAAADwAAAAAAAAAAAAAAAAAHAgAAZHJzL2Rvd25yZXYueG1sUEsFBgAAAAADAAMAtwAAAP0CAAAA&#10;AA==&#10;">
                <v:imagedata r:id="rId6"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EA426" w14:textId="28BAE085" w:rsidR="00BC26FF" w:rsidRDefault="00383615">
    <w:pPr>
      <w:pStyle w:val="Header"/>
    </w:pPr>
    <w:r>
      <w:rPr>
        <w:noProof/>
      </w:rPr>
      <w:drawing>
        <wp:anchor distT="0" distB="0" distL="114300" distR="114300" simplePos="0" relativeHeight="251679744" behindDoc="0" locked="0" layoutInCell="1" allowOverlap="1" wp14:anchorId="19769937" wp14:editId="3176089E">
          <wp:simplePos x="0" y="0"/>
          <wp:positionH relativeFrom="column">
            <wp:posOffset>4575810</wp:posOffset>
          </wp:positionH>
          <wp:positionV relativeFrom="paragraph">
            <wp:posOffset>-438150</wp:posOffset>
          </wp:positionV>
          <wp:extent cx="2277110" cy="237983"/>
          <wp:effectExtent l="0" t="0" r="0" b="0"/>
          <wp:wrapNone/>
          <wp:docPr id="1108409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42326"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H="1">
                    <a:off x="0" y="0"/>
                    <a:ext cx="2277110" cy="237983"/>
                  </a:xfrm>
                  <a:prstGeom prst="rect">
                    <a:avLst/>
                  </a:prstGeom>
                </pic:spPr>
              </pic:pic>
            </a:graphicData>
          </a:graphic>
        </wp:anchor>
      </w:drawing>
    </w:r>
    <w:r>
      <w:rPr>
        <w:noProof/>
      </w:rPr>
      <w:drawing>
        <wp:anchor distT="0" distB="0" distL="114300" distR="114300" simplePos="0" relativeHeight="251662336" behindDoc="0" locked="0" layoutInCell="1" allowOverlap="1" wp14:anchorId="4D00BA7E" wp14:editId="0C15E02E">
          <wp:simplePos x="0" y="0"/>
          <wp:positionH relativeFrom="column">
            <wp:posOffset>852170</wp:posOffset>
          </wp:positionH>
          <wp:positionV relativeFrom="paragraph">
            <wp:posOffset>-111760</wp:posOffset>
          </wp:positionV>
          <wp:extent cx="5943600" cy="236855"/>
          <wp:effectExtent l="0" t="0" r="0" b="0"/>
          <wp:wrapNone/>
          <wp:docPr id="237583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83107"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943600" cy="236855"/>
                  </a:xfrm>
                  <a:prstGeom prst="rect">
                    <a:avLst/>
                  </a:prstGeom>
                </pic:spPr>
              </pic:pic>
            </a:graphicData>
          </a:graphic>
        </wp:anchor>
      </w:drawing>
    </w:r>
    <w:r w:rsidR="00A50C13">
      <w:rPr>
        <w:noProof/>
      </w:rPr>
      <w:drawing>
        <wp:anchor distT="0" distB="0" distL="114300" distR="114300" simplePos="0" relativeHeight="251661312" behindDoc="0" locked="0" layoutInCell="1" allowOverlap="1" wp14:anchorId="256D4684" wp14:editId="52C31523">
          <wp:simplePos x="0" y="0"/>
          <wp:positionH relativeFrom="column">
            <wp:posOffset>-387909</wp:posOffset>
          </wp:positionH>
          <wp:positionV relativeFrom="paragraph">
            <wp:posOffset>-96342</wp:posOffset>
          </wp:positionV>
          <wp:extent cx="904875" cy="567690"/>
          <wp:effectExtent l="0" t="0" r="9525" b="3810"/>
          <wp:wrapNone/>
          <wp:docPr id="1242760890" name="Picture 1" descr="A blue and white logo with an owl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760890" name="Picture 1" descr="A blue and white logo with an owl face&#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2901" r="7785"/>
                  <a:stretch/>
                </pic:blipFill>
                <pic:spPr bwMode="auto">
                  <a:xfrm>
                    <a:off x="0" y="0"/>
                    <a:ext cx="904875" cy="567690"/>
                  </a:xfrm>
                  <a:prstGeom prst="rect">
                    <a:avLst/>
                  </a:prstGeom>
                  <a:ln>
                    <a:noFill/>
                  </a:ln>
                  <a:extLst>
                    <a:ext uri="{53640926-AAD7-44D8-BBD7-CCE9431645EC}">
                      <a14:shadowObscured xmlns:a14="http://schemas.microsoft.com/office/drawing/2010/main"/>
                    </a:ext>
                  </a:extLst>
                </pic:spPr>
              </pic:pic>
            </a:graphicData>
          </a:graphic>
        </wp:anchor>
      </w:drawing>
    </w:r>
    <w:r w:rsidR="00A50C13">
      <w:rPr>
        <w:noProof/>
      </w:rPr>
      <w:drawing>
        <wp:anchor distT="0" distB="0" distL="114300" distR="114300" simplePos="0" relativeHeight="251663360" behindDoc="0" locked="0" layoutInCell="1" allowOverlap="1" wp14:anchorId="12CA18E4" wp14:editId="7A660ECB">
          <wp:simplePos x="0" y="0"/>
          <wp:positionH relativeFrom="column">
            <wp:posOffset>6860235</wp:posOffset>
          </wp:positionH>
          <wp:positionV relativeFrom="paragraph">
            <wp:posOffset>-447675</wp:posOffset>
          </wp:positionV>
          <wp:extent cx="2277110" cy="238125"/>
          <wp:effectExtent l="0" t="0" r="8890" b="9525"/>
          <wp:wrapNone/>
          <wp:docPr id="1679784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84059"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H="1">
                    <a:off x="0" y="0"/>
                    <a:ext cx="2277110" cy="238125"/>
                  </a:xfrm>
                  <a:prstGeom prst="rect">
                    <a:avLst/>
                  </a:prstGeom>
                </pic:spPr>
              </pic:pic>
            </a:graphicData>
          </a:graphic>
        </wp:anchor>
      </w:drawing>
    </w:r>
    <w:r w:rsidR="00A50C13">
      <w:rPr>
        <w:noProof/>
      </w:rPr>
      <mc:AlternateContent>
        <mc:Choice Requires="wps">
          <w:drawing>
            <wp:anchor distT="0" distB="0" distL="114300" distR="114300" simplePos="0" relativeHeight="251660288" behindDoc="0" locked="0" layoutInCell="1" allowOverlap="1" wp14:anchorId="60302636" wp14:editId="2D320732">
              <wp:simplePos x="0" y="0"/>
              <wp:positionH relativeFrom="column">
                <wp:posOffset>-929031</wp:posOffset>
              </wp:positionH>
              <wp:positionV relativeFrom="paragraph">
                <wp:posOffset>-479146</wp:posOffset>
              </wp:positionV>
              <wp:extent cx="10080345" cy="701749"/>
              <wp:effectExtent l="0" t="0" r="0" b="3175"/>
              <wp:wrapNone/>
              <wp:docPr id="198345490" name="Rectangle 3"/>
              <wp:cNvGraphicFramePr/>
              <a:graphic xmlns:a="http://schemas.openxmlformats.org/drawingml/2006/main">
                <a:graphicData uri="http://schemas.microsoft.com/office/word/2010/wordprocessingShape">
                  <wps:wsp>
                    <wps:cNvSpPr/>
                    <wps:spPr>
                      <a:xfrm>
                        <a:off x="0" y="0"/>
                        <a:ext cx="10080345" cy="701749"/>
                      </a:xfrm>
                      <a:prstGeom prst="rect">
                        <a:avLst/>
                      </a:prstGeom>
                      <a:solidFill>
                        <a:srgbClr val="063A6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ABC6BC" id="Rectangle 3" o:spid="_x0000_s1026" style="position:absolute;margin-left:-73.15pt;margin-top:-37.75pt;width:793.75pt;height:55.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VGfgIAAGAFAAAOAAAAZHJzL2Uyb0RvYy54bWysVE1v2zAMvQ/YfxB0X22n6VdQpwhadBhQ&#10;tMXaoWdFlmIDsqhRSpzs14+SHadrix2GXWRJJB/J50ddXm1bwzYKfQO25MVRzpmyEqrGrkr+4/n2&#10;yzlnPghbCQNWlXynPL+af/502bmZmkANplLICMT6WedKXofgZlnmZa1a4Y/AKUtGDdiKQEdcZRWK&#10;jtBbk03y/DTrACuHIJX3dHvTG/k84WutZHjQ2qvATMmptpBWTOsyrtn8UsxWKFzdyKEM8Q9VtKKx&#10;lHSEuhFBsDU276DaRiJ40OFIQpuB1o1UqQfqpsjfdPNUC6dSL0SOdyNN/v/ByvvNk3tEoqFzfuZp&#10;G7vYamzjl+pj20TWbiRLbQOTdFnk+Xl+PD3hTJLxLC/OpheRzuwQ7tCHrwpaFjclR/obiSSxufOh&#10;d927xGweTFPdNsakA66W1wbZRsQ/d3q8ON2j/+FmbHS2EMN6xHiTHZpJu7AzKvoZ+11p1lRU/iRV&#10;knSmxjxCSmVD0ZtqUak+fXGS50kq1NsYkTpNgBFZU/4RewCIGn6P3Vc5+MdQlWQ6Bud/K6wPHiNS&#10;ZrBhDG4bC/gRgKGuhsy9/56knprI0hKq3SMyhH5IvJO3Df23O+HDo0CaCpofmvTwQIs20JUchh1n&#10;NeCvj+6jP4mVrJx1NGUl9z/XAhVn5pslGV8U02kcy3SYnpxN6ICvLcvXFrtur4HkUNCb4mTaRv9g&#10;9luN0L7Qg7CIWckkrKTcJZcB94fr0E8/PSlSLRbJjUbRiXBnn5yM4JHVqMvn7YtAN4g3kO7vYT+R&#10;YvZGw71vjLSwWAfQTRL4gdeBbxrjJJzhyYnvxOtz8jo8jPPfAAAA//8DAFBLAwQUAAYACAAAACEA&#10;wJ99beEAAAAMAQAADwAAAGRycy9kb3ducmV2LnhtbEyPPU/DMBCGdyT+g3VILFVrp00CCnEqBHRi&#10;ANoubG5yTaLG5yh22vDvuU6w3cej957L15PtxBkH3zrSEC0UCKTSVS3VGva7zfwRhA+GKtM5Qg0/&#10;6GFd3N7kJqvchb7wvA214BDymdHQhNBnUvqyQWv8wvVIvDu6wZrA7VDLajAXDredXCqVSmta4guN&#10;6fGlwfK0Ha2Gt/fPmd28nlzt0vb48c1DNRu1vr+bnp9ABJzCHwxXfVaHgp0ObqTKi07DPIrTFbNc&#10;PSQJiCsSx9ESxEHDKlEgi1z+f6L4BQAA//8DAFBLAQItABQABgAIAAAAIQC2gziS/gAAAOEBAAAT&#10;AAAAAAAAAAAAAAAAAAAAAABbQ29udGVudF9UeXBlc10ueG1sUEsBAi0AFAAGAAgAAAAhADj9If/W&#10;AAAAlAEAAAsAAAAAAAAAAAAAAAAALwEAAF9yZWxzLy5yZWxzUEsBAi0AFAAGAAgAAAAhAIm1RUZ+&#10;AgAAYAUAAA4AAAAAAAAAAAAAAAAALgIAAGRycy9lMm9Eb2MueG1sUEsBAi0AFAAGAAgAAAAhAMCf&#10;fW3hAAAADAEAAA8AAAAAAAAAAAAAAAAA2AQAAGRycy9kb3ducmV2LnhtbFBLBQYAAAAABAAEAPMA&#10;AADmBQAAAAA=&#10;" fillcolor="#063a69"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D68B2" w14:textId="0B77C7B9" w:rsidR="005E003C" w:rsidRDefault="005E003C">
    <w:pPr>
      <w:pStyle w:val="Header"/>
    </w:pPr>
    <w:r>
      <w:rPr>
        <w:noProof/>
      </w:rPr>
      <mc:AlternateContent>
        <mc:Choice Requires="wpg">
          <w:drawing>
            <wp:anchor distT="0" distB="0" distL="114300" distR="114300" simplePos="0" relativeHeight="251677696" behindDoc="0" locked="0" layoutInCell="1" allowOverlap="1" wp14:anchorId="0D35A9C0" wp14:editId="61768293">
              <wp:simplePos x="0" y="0"/>
              <wp:positionH relativeFrom="column">
                <wp:posOffset>-958291</wp:posOffset>
              </wp:positionH>
              <wp:positionV relativeFrom="paragraph">
                <wp:posOffset>-504749</wp:posOffset>
              </wp:positionV>
              <wp:extent cx="7931150" cy="964505"/>
              <wp:effectExtent l="0" t="0" r="0" b="7620"/>
              <wp:wrapNone/>
              <wp:docPr id="1046540692" name="Group 1"/>
              <wp:cNvGraphicFramePr/>
              <a:graphic xmlns:a="http://schemas.openxmlformats.org/drawingml/2006/main">
                <a:graphicData uri="http://schemas.microsoft.com/office/word/2010/wordprocessingGroup">
                  <wpg:wgp>
                    <wpg:cNvGrpSpPr/>
                    <wpg:grpSpPr>
                      <a:xfrm>
                        <a:off x="0" y="0"/>
                        <a:ext cx="7931150" cy="964505"/>
                        <a:chOff x="0" y="0"/>
                        <a:chExt cx="7931150" cy="964505"/>
                      </a:xfrm>
                    </wpg:grpSpPr>
                    <wps:wsp>
                      <wps:cNvPr id="227306293" name="Rectangle 3"/>
                      <wps:cNvSpPr/>
                      <wps:spPr>
                        <a:xfrm>
                          <a:off x="0" y="43132"/>
                          <a:ext cx="7931150" cy="701749"/>
                        </a:xfrm>
                        <a:prstGeom prst="rect">
                          <a:avLst/>
                        </a:prstGeom>
                        <a:solidFill>
                          <a:srgbClr val="063A6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68573093" name="Picture 1" descr="A blue and white logo with an owl face&#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2901" r="7785"/>
                        <a:stretch/>
                      </pic:blipFill>
                      <pic:spPr bwMode="auto">
                        <a:xfrm>
                          <a:off x="379562" y="396815"/>
                          <a:ext cx="904875" cy="5676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19574328"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647645" y="405441"/>
                          <a:ext cx="5943600" cy="236855"/>
                        </a:xfrm>
                        <a:prstGeom prst="rect">
                          <a:avLst/>
                        </a:prstGeom>
                      </pic:spPr>
                    </pic:pic>
                    <pic:pic xmlns:pic="http://schemas.openxmlformats.org/drawingml/2006/picture">
                      <pic:nvPicPr>
                        <pic:cNvPr id="550943609" name="Picture 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flipH="1">
                          <a:off x="5538158" y="0"/>
                          <a:ext cx="2277110" cy="238125"/>
                        </a:xfrm>
                        <a:prstGeom prst="rect">
                          <a:avLst/>
                        </a:prstGeom>
                      </pic:spPr>
                    </pic:pic>
                  </wpg:wgp>
                </a:graphicData>
              </a:graphic>
            </wp:anchor>
          </w:drawing>
        </mc:Choice>
        <mc:Fallback>
          <w:pict>
            <v:group w14:anchorId="41C13AD3" id="Group 1" o:spid="_x0000_s1026" style="position:absolute;margin-left:-75.45pt;margin-top:-39.75pt;width:624.5pt;height:75.95pt;z-index:251677696" coordsize="79311,9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PovitwQAAFcOAAAOAAAAZHJzL2Uyb0RvYy54bWzcV1tv2zYUfh+w/0Bo&#10;wN4a62pFXpzCSJasQNYGTYs80xRlEaVIjqQje79+h6SkXJxekK0P3YNlUjw8POfjx+9QJ693HUd3&#10;VBsmxTJKjuIIUUFkzcRmGX38cPHqOELGYlFjLgVdRntqotenP/900qsFTWUreU01AifCLHq1jFpr&#10;1WI2M6SlHTZHUlEBg43UHbbQ1ZtZrXEP3js+S+N4PuulrpWWhBoDb8/DYHTq/TcNJfZd0xhqEV9G&#10;EJv1T+2fa/ecnZ7gxUZj1TIyhIFfEEWHmYBFJ1fn2GK01ezAVceIlkY29ojIbiabhhHqc4BskvhJ&#10;NpdabpXPZbPoN2qCCaB9gtOL3ZK3d5da3ahrDUj0agNY+J7LZdfozv1DlGjnIdtPkNGdRQRellWW&#10;JAUgS2CsmudFXARMSQvAH0wj7e9fnjgbl509CqZXQA9zj4D5dwjctFhRD6xZAALXGrF6GaVpmcXz&#10;tMoiJHAHZH0P9MFiwynKXFIuCLCewDILA7h9Fqk8S7I0gPEsWmWclHnlDKak8UJpYy+p7JBrLCMN&#10;EXhe4bsrY4PpaOIWNpKz+oJx7jt6sz7jGt1hR/Z5tpqP3h+ZceGMhXTTgkf3BvAe8/Etu+fU2XHx&#10;njYAD+x16iPxR5NO62BCqLBJGGpxTcPywInYny7IbZrhM/UOnecG1p98Dw7csT/0HaIc7N1U6k/2&#10;NDn+UmBh8jTDryyFnSZ3TEj9nAMOWQ0rB/sRpACNQ2kt6z2QR8ugK0aRCwb7doWNvcYahAQOBoij&#10;fQePhst+GcmhFaFW6r+fe+/sgd0wGqEehGkZmb+2WNMI8TcCeF8lee6UzHfyokyhox+OrB+OiG13&#10;JoEOCciwIr7p7C0fm42W3S1o6MqtCkNYEFh7GRGrx86ZDYIJKkzoauXNQL0UtlfiRhHn3KHqePlh&#10;d4u1GshrgfZv5XjW8OIJh4OtmynkamtlwzzB73Ed8IZzf3qiGFnAb5BAaB0IwNdLBcyyWwdkKDfd&#10;N/nosP60Va9CvmzNOLN7X3kgZxeUuLtmxKmA69xrSTU/LkBN7rUErNziCDaipoYAoiu05lsKgNeo&#10;b5mliMuNRD2zLbxDsueowYT++stu9Zt/nLtpTFmotAgDXlARGcGc79GGCqqxpbXj6xhHiAq2hZEr&#10;ST4ZJORZC2pGV0aBqrhdc+x+bO67j1Jac6acUjiS30JsfjvHLXeDA5qQ0JOa9MyGhHp3Lsm2A9EI&#10;BVxTDolIYVqmDFBzQbs1rUH63tQ+QtAPTZwSuxKeVjEACGuV5fFQaIzV1JJ2zGWMNwDhBBqt+z9l&#10;DXLuQPNMfVLYsrIq5mmEoIJlsG/J4HgU7SrOj8siVLhiXs6rUddGN6Mgf6Nmf0Z/3UaEeuI3Aboh&#10;BWj8MKxPkqQqyjxL4dYXSuj1RPvvR00nId+ZiUMdH7jma4ivXmSoydOA37tDDroZI12G61Qyz0u4&#10;L3na5XGR5wPbR9oVVZ7NoYb6m1WagZ54Xr70ruAD+9H5VRSxR6X6n9HLXy9B6IKUvZxeqAFB/mNU&#10;54FoRZGBpsGJPLy9w423TJKJY8dJ+t9zzF/k4evFX/6GLy33efSw7yv9/ffg6T8AAAD//wMAUEsD&#10;BAoAAAAAAAAAIQATg0UiO3MBADtzAQAUAAAAZHJzL21lZGlhL2ltYWdlMS5wbmeJUE5HDQoaCgAA&#10;AA1JSERSAAABsQAAAPMIAgAAAIdVvzUAAAABc1JHQgCuzhzpAAD/yklEQVR4Xuz9B7hd13UdCu9+&#10;+jm3d5SLXohCACRBEuxVpERJtCSrxH6KZcvdL44TP/s5Xxw7f+LkT/4Xx3FeYsctlmXLklVIShSr&#10;WMTeUAiC6P32evo5u51/jLn2BSFZuBe6V5QI4W6CwC3n7LP32mvNNeeYY46pO9f9orZ4LI7A4ggs&#10;jsDiCMgIGIvjsDgCiyOwOAKLI3BuBBZt4uJkWByBxRFYHIF3RmDRJi7OhsURWByBxRFYtImLc2Bx&#10;BBZHYHEEvtcILPqJi/NicQQWR2BxBBb9xMU5sDgCiyOwOAKLfuLiHFgcgcURWByB2UdgMXZenCGL&#10;I7A4AosjsBg7L86BxRFYHIHFEViMnRfnwOIILI7A4ggsxs6Lc2BxBBZHYHEELnYEFvHEix2pxdct&#10;jsDiCFwOI7BoEy+Hp7x4j4sjsDgCFzsCizbxYkdq8XWLI7A4ApfDCCzaxMvhKS/e4+IILI7AxY7A&#10;ok282JFafN3iCCyOwOUwApesTdQbDcMLof+oW7pu6g18FRqahx9rmq7pDfyP5xfq+KnR0PFdgO+o&#10;F8nXXw5PdvEeF0fggiNgNLBE+FeoN0yuEi4bTWvYjQa+CS7vBXLJ2kRaPho52Dt5gmFDDzV8rZuG&#10;Zuh8svgu1GEs8cD5cxpG/Aj/N+R9iytmcQQu3xGgl8DlwAXSoEEMjQb9CB1Og3gTl/FxqdpEmDgr&#10;dHQ9aGh+iD+679NLTDR0R8xeGOqBboRwII2Qf7SGqcNDhC1sBPizaBMv4zm/eOvwBBFmIYIKTayT&#10;hon1gDXTMHTPsOyGZiqv8XI9LlWbiE0NhtDU8fywueEx4pHaDV8PQz80Qt+MIZiW7c83QgTUMIXy&#10;LVxGRApwJRfj58t1xi/et4xAGGohvYNAMy1Th3UMTSyORlBnxIVVchkfl6pN5LZmNcwGUMQGvUDN&#10;MkMzpjcswws036cFxG6HPzR+hoGYQAUJiJpDBgmX9UZ4Gc/3xVuXETB0CysfyyE0LR9hUwMWkV6j&#10;pnkSWy3axEtwotDfQ+4E7j8QELiEIQJl2DnE0dj8fMOvCmpohJoJlBGvC2kQsQHCiBJfFDRy8Vgc&#10;gct0BAAtaQ3DMnTbaHhuDViTTVwJawpxl/gYl/FxqfqJDIslWaYSJ+L4eZ4R1INGazK5c01n2mYs&#10;gDgZjzlsBIgU8Hq8FhmYxW6Fl/GEX7x1GQFEzaERs5z+tlRvUyJhY41gNQWhicwzTCLCqcv3uFRt&#10;IiNiZJUZOgd62LDgJiJqNhEhmztW9f/fn75vRWvagYMIP9KyJKMCT5Ixw+X7qBfvfHEEZkbAtsIg&#10;CFOx1D1XrvrQdVd0tzbVfU83A2QhGyoDfRkfl6xNRN65YQQARAgXY9PDruc0qtWNfe3Xblje5Gjb&#10;VrQ1xXXfdf0AIbNmKg+R9BzukpfxE1+89cUR0PzA1cN6TzZ+8471H7h+89reVhuZyoZuBx7BKB3A&#10;4uV7XLI2UR4Z8sxIIpsmQBA8ZiupGdet67tm07KGZd19w5bl3S3ERvASGEShMgqSiAB6kYtz+c74&#10;xTvHCLi+vqyj6YYNPbnWTFtL6qqVPet72z0Py4V8tcs8BXmp2kSmS/TAUBkyPkMz9LT1nS1b+tvb&#10;WpOBoa9a2nHj5pX9XU2h64a6EyDUZuKZfANF4TbwJla9kMvDQ8jccrLFY3EELvkRYHAka0OoF5KH&#10;FJeANV5hI245V6/uvenK5fjeC/Ur1yzbsXYpgCdJsFzuFQ2XrE3UGoEROg0bkXMASLGhxTXtxs0r&#10;ertyZRdJ56Di1m69cvXtW/pjjlbXrUCHL0kUmfCyZjF6Bh5Ju8iqwIjVrwziInXxkjcIizfAvX/G&#10;36NNBPTOOldCRw1bN7Yvab9h0/IVyzvBS/R8va+3fcua7r5mR9M9SbZc1o6BaS656tKcQcisMGuC&#10;5w1Q2LDCrmTik/ft6l/SEXhwE01Xt7MJpzUWN3z9zcEBWEyT8TOoWNwNfVR6aoBQLEAnxCQBLONE&#10;eAWspnC7o4rBS3NoFq96cQQczfQlfOK0Rx0Di/4x0wNTD7ozTZ+5b+e2jctcXypjwWjTfc33vHr4&#10;1pmiJ5nIy9koXqp+Ip6lDURY0fHDMGYbm5d3JJPMutBrBC4ShF4j6F7SfNfONbf1dSGjVg3kF3pg&#10;a5oF+4fZgPQLSIwElWlYWeakh0AnDeNSHZZFW7A4AmoEZGv3rEYj1rA0K/RJzgWQHiZt+ydv2b5u&#10;aZtlw0HAYqkbQeD7YVtrbsf6pQndAPh+mUdKl+ziJ7sGYS/oNo3QC5Kmc93mZZmkHSIBzZ0PJSw+&#10;GFimYy9f2vSRO67a2tURM8waLCCsJUxgwzcbrqH5phaQ0M85xNppwRMlNb14LI7ApTwCCJNNIEsB&#10;gmGkklGsotfqXm9z9mO7tu7cvCSRSbqY7qhgoW+go/bLdpzezqbVHem4oQVqJVyuxyUbO0vxMsuc&#10;8dhDvb+15RN3bcmlU5JGYeYFRJ1QjyFaiNlhV2970tcr1dpUpV71YUZNU4NkhHD5lZ4Y8yukPApR&#10;RxFWFw3j5bomfizum9RcDTA6Uo+BqaFcxehqTt1+5aqP3XJlrsn2wc2GywAWmw1lAJa9gsiLL8rT&#10;haOj08Wai1jpx2IY5nMTl6pNJG5sYJuDX6i1JFJX9vfecvUKWzd90BE1xL+IhUOfJZyoYgnqfnXD&#10;uv5OxylNFY8VKqZmSS5Oyl8YTUMzxzDB2MHEoKEVPHHRJs5nOi2+570yAo2GE5h1zmw9hk1/ZS7z&#10;0V1XvO+6DdmmJKg4uEpbGL5ew0JgZWou8XTNydrWK8cHx/NlIEjvlTv5oV/HpWoTVbxL3MRtLG1r&#10;unHT8lXLunSYQRo7E6iio9chEobki27YEIuAWexoyyzvbE/4jbfPnkTJS2BCakyENaUumrukCsY5&#10;Gy5zROWHPg0XP/AHPQK+BRzR0NzQDLzludQvf/zG6zYvT8RtcBCx30McxWKUhYkOHwL0C3iN8CzN&#10;tubMKwdODEwUGDNdrpHSpWsTxZdDOZIbbFzefuc1a3KZNONgmDYD2Ze4qMrC4ElFO0k3hmkbmYzT&#10;15ZtacqOTxeK+YKkmyG7zTBB5HM4EwAsYopcrvPhB700F8/3IxoB03Ddmg/exW3rln7inm1r1vYm&#10;4w7xIk52cNGAH1nwFnw180lgRIpac2LmkSODQ+PFIskbl+kiuHRtIiwi3DsLmMiOtT2371xLXQ+d&#10;bmGtVj92dvTFN882p1OtGQf5Zzx2JfcBhaSmXHJJR0suYYf1ejFfqnqwljFhcaN8WimCkJ5wmVP5&#10;f0QLefFjfwAjIH5AGPhBf0fLbZtX3nPt+u2blwE491kHS715/O04VrFce+v44MsHTvZ1N6VthzrL&#10;hBS98aHiqbHCSLFy2UKKl65NJGUgCK1czNi5vm/n5hW+72Hzi9vW6Njk1595/e+febslE1/Snko5&#10;3PAoFtEwwdMKtCAdNzeu6GtJxUvFaqkW1AIweBg5aw0wuhqYCrI/Rpo7M8mWc5m4H8Lmed5H0DZH&#10;vWXOLRd1ZT+KI/rY79SS+s5rkdwX/lJ/zr/m83943m+5l83gt5F7Hr1RbU9yzH6/Fz8g6sxStBQ9&#10;YPnBzFZ47nLnHl85xbt/RGPw3R8V3YeqvVK/VOMIwjVcvpTl9HS0fXjnxvfv2rByZWcNOeaAHiHD&#10;ZfgRoFz4jb2Hz375yde++eL+G3esacskAETpwNkbvlsNjgxPnhqdskyIp1yOx3vaJs4U3b3zYL6T&#10;OgXXLlzbFr96bW9/X7fkn/2EY50eLn35xWNnq96Bw0ehnrhxRT+AZggp8vd6gOcMjiqmSHdn6/rV&#10;S1O2MTAyVnHrmFJ4MSgJ3ExDEnRUhkYSLvAj8V6AlUxp00SJY3nuOH/ifLcB+0eT6jvehdOqKhpJ&#10;eEtrLXxApPEIrBOZImjES0ZcVTFSMTIyGXSU5a3nxThK50KIuMohUKemAQDpknl29UlS30gappgG&#10;QRf49UyxY8SGl9/KVfHDI421qIUHe39hOPC3krCUz6J4b1QL9M7o8IcRHBH9EJ8l6ASvwYQKi4wx&#10;O42pcyhKgXTRMS221JE6DOxp8gZ5kfjx0fTgmERfq3tBBfy5c9JGMFsgyVWGjvLBwmDGHoi7xoeC&#10;nACeHq8kulkMLLSz8Gh45Xyf+kSpeqIN4hkxMXgpcjnyZNSDPnd5C7aY6j49CjMAFldIEQMZ+RAM&#10;u89t3ECnAD41/IR6sJjfWiNn29f2df/Ln77+6k398US87iLXyCuXKSROotF4Ye/QPzx94Lm3T2lx&#10;Z9OSzvbmjB2z4UhCOyCRsA6cHTp4cixmpuBCgNFDiIr0NQKRAJs4h87f7n7szKbuXPeL79mbUjNb&#10;MajV12rxUB5WvkUh0k2rOz9y85adV67zwL8y4QPGX9xz8nf/7OESiKhaozmd2Ll22U/fvqOnO2Eb&#10;yEobQtMHwOxhHXkNc7rmT09WH3p297f2HhuvejHT9LhMkJLjlAsN7LBYcYaFohfNkegDOAvXxbnr&#10;Obf8cJ3nLmyWIcXpor0dC1w1CIoWu4mliVnN+yMdSMyL+jUBH7XwsJCZWVKWThVsU2ic1pEvx8R9&#10;x3GYcS5ETJfCanhZhJTSxcb78EMe+JIJeLFc0NCLvDN8obwUVQWL5YbKCE3rbGnNAnbiYgEmZUJ3&#10;COOMRH+i4SWTCfyJOTaW37nxiUywWC253RlfTUwJ+ML1Wm28XK/4DQtsAZKLeamwO7jaaq0+OTVZ&#10;rvuaibqMGXaIsvU8IgeTxl7uBXZNmSh8S2kQmFTaO1nU/GiM7bkNRIwbtPdpKyxcv4/5AptJ+06Z&#10;JRU5MgHHeji8EHZJrD9ttJIYJIvPYPMSPi5p8IRhVvsIzkyDigqSeS8uMsV0MK4piAz0B4PNUYXs&#10;CTOCNj7RbNTswMJ0DCwWKgQuy7GuXN5zx47V126BwkOG/TlwpRCOxbPD09YaTjxec/UvP/j8M/sO&#10;HZ8slwIDWZdPXbv67uuuWNLd7rsYAj8Zi//JQy/8+ddfdcxkYLrE5OV2MPfYz0PZVcyNH9/jPW0T&#10;Zdpjn+e0O7fGzpkeTMG653/4mrX337BpTX9XvV4DDSsVTz792pHf/h9fA2Ti66TopxPOteuW3rdz&#10;7daV3elEvFjnaga6AkcHwQKkhmOmfvz0yOuHB14+OvrSgVNV38Pyo/ejIm6Z4rI5wk7SuHDWc+HM&#10;7JUSsSif4mJsolqVfKXQgd6JMMX3YS0NtXCVYyjrS8pPeQnyUvnwd9QqlI+lzIPYysgmCk0zGjNe&#10;YCglP7Dt+BtGTNeS8XjCtoArOCYGLRZ38KVmW2YqkUyn4zALsI7xuNXUlI3HAMmLeoYYgFwqHbdN&#10;OBAYG7kSoXZKfVgMxF8gVejvcd4e9l1rR7w9vkEMPk2x53mVOuAvumPSPkxuSNQuvSAsVyo1VGta&#10;bLyJn9RqbrFQKZVraKYElLhcrhaLpQB3h195XqlWr2Kf1M1irV6uubRaaojpBXN83/FexXLKs1Cu&#10;tpQ4yR4kzi/ICyauCXaE8w0hBGsB5GX8LV6sDCgbPKkMHZ8BXdlIolMVGy/EnZI+lBhhi4Wo6vmj&#10;8IqfJX016L7WYr7paYbrebiIDT1dOzYu2bSyc82S1u6WjOc1XJm7BIVgDTUQdWOnR8uPvnTw8Vfe&#10;OjM9jTfqOrev29d0/eSdOzas7q1DWC8McsnU5x97488ffqVUQ3JaZqNirnFfUA9H4Jwf3+M9bBPV&#10;hi8b8DlfjJYk8tz5fFwv/Myd2z94/Yb2lqSHTQ7eSjz55KtHfut/PmDH4hIfwQjA/Pm3blx925X9&#10;V67p7mhtqtF54KaHxwvXUdP9TCJWrQZ7jo0++saxI8fPnpnM5z0fqwLcLfAW8Un0FjlHlbKOit3E&#10;FNBtiC5SWbo5pwqZPqovjIpkxESq1ghYflhWjOmwCiWGjG5cnVSsI18UGWRZcyp2Is0StyR+E8q5&#10;LCsGs4Vqf9OMOzaMFHOMNpTH/WQinkAhZANTP5FNxGMG6bzZVDIJy6dreGMmk8pkk1LMEySSTmtL&#10;UzKOwnAJoBtAF+g00hzKSECY1AaliTVjAjdIdwcx0CrKVGZaBe8q7BPDJg61XC3uBrRQYdFxmclP&#10;xHuWVzN2FguKi4mK06pVd3q6WChUDMuBq1QqlafzhbrH9Fml7hYq1UodGVOzUK3nYU0xPxqNSrUO&#10;/VRUgGLJw8rB88dP4d5iQ/XwC7k6mk16pyrobphI1XFDJcaG3Y6ucxSs8Kr5aALcLvdJGlLlfIqB&#10;l90x8udlH5k/JMfJqzf8BiJdjAKCfnQzh7NqEduRGN/HddU1VHABGV/Rnbtp04obt63NNSfgMTZc&#10;UGtgTlmRwIYCgALc8Mxw4VuvHXnwhTcnPDe0HCIKng+cYXtvyz/9wM7tG5dW3RpsbioW/8a33/r8&#10;Y7tPThRCDD/3WdpExNF0s7E38NH8ODO638s2MQqR2DhAbAdNBjnaanuX1Fpo/fOfuP4D166LxwkA&#10;scuEbjz++tHf/6vHbXgWjBYRcQA6DqrlWm9r9r7rN37kzq0MwzBZ8Q6EVrrhe3XxCk2Yv5gTe+Kp&#10;PY+/fvjAyGQVZIYa6qJs0LlgBTCvWFtNRxFf0gwpcxZFY5QTUet4ji1UNnsusgiiEadPeXXsHKRc&#10;Q7lHhrfCE1MuqMIRRdhHbdwcEHm94GPyvR1C1sJoSidaM4mMbeQSsZZsIpuKZdOJjrY2zSv09XR3&#10;dnWFgNI9F7Eqpjy+Vm4roVKYKj8Qq4slH2GNM7WOEi+KhypmkUMrJjJSDEBYJdcrtZUzvnBkFCUg&#10;VYgA15OyiWLDFWSndhY1gAoq4d7A26QVxkYBS8DecmKLGcHCgaeLiaenrGoMJo8mjafDGxFgMggO&#10;Gj4cyTOD+VotLJWr45N5hOGFqjdZqk6Va0WY10KhxPp4XhDspbg/cP1g8Xhx+HjiirAcXhCz4+pH&#10;pkFYRfW9wIXaGoA9QioR5CeqMvJ8BYVcUJloZGqxN7NKn4PrOxaMEr1iMs7oLVhrW5tu2br8hmtW&#10;tLclgfuwqJXWGg4fZgKNGaZr4PonBup//c0Xntl/yEzEGpgmGtxgvNo3nPiKpvTP33/d9VuWV2uV&#10;0OISePalw196fPeegVGoBGA6IQYQGVLwu6lUSk0BcYt/XI/3rk1UQSF3JlmlKjKVaIVLS0LbRr3s&#10;/d5n3/+Ba9eWKyWsFkzckYnph54/8L8e3e0gLAiIQzNgBOzSqCFQTNnWytbcZ+/bsXZlq+2kXBcq&#10;IXXHtuGEMMziYdW9fK0eHj+df/y5A88fGx5zqzBEMRpCyxUvCSuBBlWgeeUHycUpuyKh1uzeohgE&#10;Gj1JBcDiczHDU8Jq9OF+MFJhoEgfJFCOpJyY9frSkdXBiDS8Wmcu3dPWlDAavW3gF8H2pTvam9JN&#10;WntrayIWZ1EO/B26yazqwT16WCUzORn1BT1LOpni2cAtwmtVjDQT9cmNwOFQrhQNIVZkzLRxZfAQ&#10;+VDAgoMtUdWSRPSUkcb9SQgsgyOx3ju7xbmvZ8JnGCDcpoyhCk653YlpURkOOs34Guk0mkh11nMn&#10;UQ6pgjZE8UgZVgXQ0uLDNqC7Lc8vHrQYO4YIuBX8Ci+bmqpNTpYmp/IDoxNltzEwMT1aqFQC7czY&#10;OPcX7FISeeMiMYzYRRg04IKVl0igUUqplN6cEGIV3TVqFnQRccOFLIuqNsUZ8bBDcMyQguIWwP0S&#10;j9IxzA1NTXftWr9lyxIESSjMcgzbA0rOT7dxgbaJdxlJ25keK3zhkVcePXBmqFyRx40J6qGmwWED&#10;dL+mWVnT+BefvPXua9bUqlWg7LYTe2P3qa99a++zx09jb0FtGBxO2aLgXVI5irHMop/4I9kQlE3E&#10;XOOqlkASWRPsmdGykTJlt9r4dz///vdfu7ZQhk30Y2ZicGTywRfe+sun9iNQpJuIaR8YPtwvpI3h&#10;PgRuzjB6ujt2rm6/++orNq7pn65WYXMRXBOJ4xSHRDe4CgZCsLPT+eNnp1/YfeKVQ6dAYtUSMdTD&#10;0G3k4UowxWSostRcH1G890765XuPm0h3Spwom61E0BItqs7jgt4rWU9cmK6l4k5bKtaZSTUnY025&#10;WHNbOpfOgKAO1w+thbBQEpbpOBC7MB0EyHEzHkvQWZKgkB5uZCeYkRQ7KL4YYyDC/2LDkGZXHhyt&#10;Mf6LsD1aQvHWJHUktygpHME95colryA+HW9GZZ8VviAOEn8iqVLpHiuonYr1ZWErGE99p2LPaC+J&#10;3Mxzr5WzShQotlmARaXyosJUaqCyfkkSw+fexYsTlINnRoTID4JSFgaM10gnHf8hacbuFJ7ren6t&#10;hu/0at2vSbuKsuuB1FUowp30wEyAd1msN8by5YmpKc2xsSuKywxDBXPELYHuLa4wusjIyX4HQPj+&#10;l5AYeU4BOGeM/HkuveG6cb2xrrfzuitWXr9+Sa4jmWli8jCs09tF1pDVy6FZ100beigVb8+B0w+/&#10;8jbK9SZKFck64emGbLpCpQB4DL4LtMQwf/tTt99z1bpyqYLko2XH9+w9/bWndz925AQenG0AcsTm&#10;zf3Fx+hhOggD4Pu/oUvmHe91PxFmjeHSeekLRtCy5SMPgKj333/27nt3rp2u1rAwEnp8aGTqwZfe&#10;+vMn37QsH04fcphYxmjaKB6ZLxiNiXf15JLXru/ZdeXKTSt7k0lMJAaN2JLhRBgaKNysfjItC4oR&#10;R44PHzg1fGh48vDA+MDwdNVHhA24yeVruNIYaomrotZ35NbN8vyj5rnKr2SOF+YJvgwxe7SUabHs&#10;ZseOp+LNzelkwsmmnOZ0vCURb04lMvF4Om1lc3Yymcpls5jfyCDBv0SOQmgxDcR4USR7ntMqrhaM&#10;LFJVdDzFdsiE5sRWRiT6jswfsXyCo4lBU2kDMSvi8dGi0VkVCiczmXCZeRI6dgRexdgpK88lrYyY&#10;GMhz4Oh3L6bIUMogvrNN0G4pECIylNFVys+jTUS9gmkebn3KzCojL9erkk3EOhWrhlcJQIwJ6Jmz&#10;81cwECpLwpeQu4cbAlAXWrYzhZR32avUwtGJiYrrl91gqlQbny4h9K7U/XKlXihW8yW34FaRBeJF&#10;wVkWrS3lNAo6PP/8rLLuiooU1F04il25zLK23Jq+1nVLO1G+39/bnIeesk+lB7zY1bD1c1vgnq4b&#10;bx06c+Dk2PNvn3nt2BDQRUl8qShHBk1tEew1YORM87c/efudO9aXShVQMxwn+cbeU19+evfjR09i&#10;Elh8rNwb0Ty9Lg+WOMglY9/mc6HvXZuoVmAUQcicxYH1L4saP4ZX5Xs1899/9q737VwzXXGxlpNa&#10;bGR06oGXDvzZE3ttGzrcNmYLsswORHJgPqgHZroI/dCxCtbPq67syvyTW7etXtHV3taShqMVeoyO&#10;YUbJyWqYLkJk3YnrSCJMjpW/9dqh5w8NnBjN5yt1wPPwLhjvSXE0gUxZoOI6XNBPVI6QGHR+Apw8&#10;7PAxCy0l9bhjIvmbTKV6UrHuTLy1JdPfhyYK6aZcIpV0cDXc08nKwMqHO8OPI4pFWAhCkYwN6e7R&#10;2VSGQSyRZMkZVIqRwM9Q6yrLQTBRwnAMh+mEkSTIMyqakTKSChCbMYbKf+VBaylmSUgu8p8sEUVd&#10;4VUoBicXHV/OS5NkhHIPlb94zkNUH6Asr7h6vEd5BjRSdCHlrMq+nWdzGb6ra+Pb1dVE55ixupH3&#10;qtx3dRUS1gsYQLce6QKOgvS8laSXIujhdX7owzuTe7PgOSmNasQq2Ca9QD99ZgQ5uKmpyvB4/sxE&#10;fqRQmKyUS5Rk1dDnwndDUAJdROky9NG2EFn472OJEn7APLGZ8Ek59pLm3Nal3VevXbJ5/bJY2kY+&#10;BFAKmBWY4ojw4cv7mhc3nbLnT9dro+PTDz/y6tOHB6ZBY3LiMYEhGiFnNyAgJGuiSSH8ypyp/+Yn&#10;b7v96vXFSs3U604s+fqeU19+as+Tx85whyDxhkYxaepVetKCu/xYH+9lm6hWnmT3wjAejyeTyXw+&#10;D8xN1iWWgOfVrH/3s3fcs3NtvgYf0I8HDmbDQy8f+NPHd8eRoQNqRA+TyBG2O2IzXJWYRAwIgbZh&#10;tVhWeGVP7idvu+rKDf0hXB28i00NuD0TzBc3k4k3qHFjjfvx3XuPPPn6228MFkulIsyihGCUnDjn&#10;J36HX/OPpo4sYQRZQdwyOnLpzqZUV1NieVfzqqVdy3rassC/bVgu9qUGuh2g7AZBDuMVRMKMQWVp&#10;Ez0ggU5OhVuLyEkqGyPwvzI7MCcR4il2CNeI9T+TNxFHmwlFmho2b+DrTS5DJi5UzjuK/CRKpWmi&#10;Q8YxFBM7425KCZC8QEyUysyrQZDYVvIwtNoC1ypGpoILZXVFJxPDqnzMyO7KBkPjGO2MkrHg75g3&#10;kH/4elo6/Af16HNMdvl4BUuqK6KffO577hbKS1I3IdZwJn0XYcFKa47Qrricsp/AISNaglmDCSlh&#10;Mk+Pf/F0QhOJ3OmpyunTE8dODBwbnjg9XRiqVvO+Z+PCZB+YxwGFL8yDVNDY1N21a9PKHZv7+/qa&#10;vaCmNgeydDSkpKv0g9lrCHGNbofm8Ej5kdcOfu6ZV6oNx8aVcazpCes+ASS8FyRw9OEgiQLfhDra&#10;ObdYxm986rabd26YrtWgvByzE2/sPfuVp/Y+ceQU71R2sbhtI1iZhtyej91ZZdp+bI/3rk2UVYX8&#10;AIpTLDyKK9f03rN11et7jr08NDGF6BdzINS8qvEfPnvL+65bM10lPRbxzuDw2MMv7PvcU/sMLdGA&#10;SBIeOx4iMWHOcUQOhEZkKcFk4suaGaSMGLg4m/pb37djxY3b18BU1Dw2SWVMSHeUK4cRBNnaZq2K&#10;//zpauO5195+/ejZQ0PIZbq6w8iE04dkf2QruNqxapjBZLyCC62nY/bKjrZl7a1dLdbyZZ1dvZ0g&#10;wiCmx2yDt4gWGQnLAn+GJTYSeEVpWdnJ6RgKisZiGiZJucYFbhLHUwGFYiOY+pFcLQNjZsoVK1t2&#10;AMRBhOqVfRCenUrTivOEL4fHC6PjBVKadAsklqHh0eGRcaZ5rRjONVmuDkyVxByJQ0yRcs0NgL55&#10;+FvwT/FOxd6oJaO8RfUT9e1M1Kt+Evkb4gOqJDfYIwaSYyjQxBe0PvIyqESnLbOrs5PwQughmwM5&#10;g3VrViYcO/A9QALtrcnWViTNbHEeudrpQqkLEKgUT0HYTvQElUOv3GGaNYUtNNgbPPLxOVu4fcJj&#10;5L4i5oN2lreFP3QuheDOLchANhZePP6A4oNNEv8Dtw51sCNHx6ZOnhgfmKQveXqiOFoEvINdicpc&#10;uGZyKPAtny9dcAbs3CzEQedN6Mta41ev77pm84ZlLdlcyo4niBlTRp4gD5+4R9pSzAIdCkoOZjg9&#10;4X35yTdfPjJ4Zro4XS/B8DlYO5DFCWwq5PiehblDH8PygJfTlMOpCOOG3myZv/apm265Zn256mu2&#10;F9cTe/ec/PLT+x47POzYUBWzcE9L2pKffd9133rl4L6T46CpkZlD6JTjJ1pSGDup8pKiAIWXX7rH&#10;e9cmit+DAYZ9IgPgvms3/tw91x45OvCnj357/+C0ZsY5LWreH/z8re+/dk2+jFgFDQWYxHzslUN/&#10;8PknElCH0C2Jb/UY6lHAZaQrYToAn8j8J9AMEWJqboeW79aRul3f17GiN3fT1lUblvekU/EKaK9k&#10;JotQjjxwfABeTTg9MAdGx0enSyeHpg6cHD50evTUZLHCk8lKx+e4XiIW627KduZSnW2pns6mzpYM&#10;MMF0IpmNW81N6XQmgbtCm10V7GJugXiMtUDwRhkVolwSH3IZilemyiVgbSVHrkwNfVl4wWLe8L1E&#10;fgpTU6YPoEEjXyjlpwuI808MTxWBhIUBMglYtBBTqweksnE16jroStUKEg18Gz6hUCjDGUaoRTwe&#10;yhqeW6hVZjw5XA7L4/BWJCTEAqu0ynwP9VZZS6YNMqViA0bcQfwSQVwmlRK3kcRAbB4dba1SW8i0&#10;iZOIpZLILDFxEAebhAySRipmIwuFLHnSMdtamtJJJ2Y3urvbFLaMoQTZj3E+Ug0SdzPuwL1EyAP9&#10;R4EZiEio0F2lkN5Z7+IBAmJhXC1l8qB/AdmQa0eZj1atudOTxWIVWZpavlwbz1eGRguDiLXzQCTr&#10;Y9MFtlG2sCESkUUggNmArbUjm1jd27JuWffKrqYlHdnung4EzjDt2HjqmF8YHbl24oZQC41DBtEY&#10;Gpx8Zf/J146PvXViDCf3GwHfgTSQjimPF8Z8Bj51SkMBJsElirsvcQRIDPrattafuf+qneDiVEHP&#10;8dJmave+k19+Zs8zh4YC0Hddv7M5c++21R+/48o39pz52+ff3Hdm2HHgbgiFSwR1OEOj7m8MryIw&#10;Zb5z4Uf+vveuTRT8B0GB7+qNKzqbPnLz5vffuq1WrDz03O5HXz525GwBRBo4Nb/1yRs+dM1aTG4k&#10;GiCNCRb+E2+c+vU/eiAJPlmgeVjSpp1wG01mJaWF5TA2CJarXqPhwrlZ8yREDvhzcCjBCWl4t1+5&#10;eue6pSv72lAF2pqhEjs+BRAMPEuuXHoNLHFC0A0/pVpxT50d23t06PBI4dRoHk4jFlg6F2tKpzqz&#10;qd6mVG9zpq8ju7S3PZNNIZMCmKkRgBWJVYndnv4ALC6DSPjDrNpjsMy8HmYWJr+KMoUJyKWI9ach&#10;2BH3i16N+BTCSyyX4L4CxQomi2W8Ev4K3Dc6u7pec8OpfHE6X8TdHj07ViCnOajUPNjEWgCbiOxO&#10;xBuhNVcRMae6Kn+mbwnnisYV64lxsPxWkieqnlAKHeQiFiJYL0ZcbBVdDWV7SImTHUZRZxRsKg6n&#10;mCj4s0BROEcAFAt4ieeNgbQtEtF1Hb5/JpGEx5mOmZ2AZlMx1OMsX9qFV9sIM7HlhI1UOoWNKcOE&#10;fhYpuEwazroMv8pHRFH+DI6qwG3lLfIasJXgb+wZdHN5IQqHkFoc/gAMBiniloJDza27Q8NTZ4an&#10;hqbKo0VvYHRyolgBNl0GD9YNECS0ZZJ97ekV3U3rlrRtWIU2AWk8fpcbFu5ZPGDJcHPUIZyNj/OC&#10;YyOjp6ar+44MvbT72NHRcUCH2E6kjlP12PDwL4bEA/fC1pa5HibvCRPJEu5gqgYJNv/avp6f/sBV&#10;W9b3YkrAembt1Eu7j3zp6d0vHx9F7qg1Fbtty+r7btiyujebz7v/4xsvfPXlA7bFSifx7iN4RPVB&#10;5VSg57joJ76Lhp2Ajae5P3Xd+vtuWN+BZosYdjv18NNvfvmxV04VSuVARx3L/TvXt7Sk6iaCBC8X&#10;iz3++plf/59PIODTkR3ms7LNarAtXtxZL00Fia/aHYy50dcP+DTqRlEfAKhFalpctq8CNgRfI9y8&#10;rO39O7dcsboTtW3YygmEGQg1kOfFrDR9eGc+uFzkSZDe0bAgInH0xNmjJwfrbrBmedPadSuTmbgL&#10;+hc5ruSKqEXODLAEXRwzWcISJrOhGlYjppPwuRFTifmNgEG1OCXoQ+mfi9WBlryULWBVht8wndSJ&#10;U0Mjo7CH3oHjo1XPnygWxwtlIE9oy0ViDU4GB1IwQOVxKihNOJ7i7UTIGn3hCEMTs6TY1+DGi32E&#10;Q6T0GRjMzyCGykgJmqryNfM6zp3kHBor16RwTEn+sGMtgBTAXzQRyISQYq0oNRj9kDQAAp5iq8R+&#10;8DExkmAunmQDrlNYbYyD56J+JxeHPJbX19GWMvS+rrb+/h5br69e2QfHEvE4HjeWPe2zAVgOoDM8&#10;QKLPglTCzGGL4jPhnooCeuRugcRQesZHok5yOpLe4khBo0HCdj4Bmg16apLartfqx08PHT01cmpo&#10;ejJfQeiwaXXvFaugTJKm9w0kkHEpoW3QP2EX8R7HsFBcjlFAeI4ax/Gx/BPfOvTN44MjJbicfoIk&#10;C1yGpPhESh6gEe8cLX8Nb2lg3+5OTIeNz9ndcUeuXTxkjNttyzp/6t5rN6zrLdUqum2lrfi3Xtj/&#10;+Sde3ztaRAHNJ7euvvf6TX2re4x61UxYX3ls9xce33uqgl5GIlHCCYUyeBKBeNMkc7PAYV6z4L3y&#10;pveunyhwn+40Ygk9+O2f3HXndeumgaQge4yKg1Dfc3jgL7729IHTIz91x7UfuXlrZ0eq6Ad2aGRj&#10;1rNvHvudv3y85jfAIUSC2Yb7YMYSlv6L44eudAvfal32kJkZ1ZLIC+Khgs8NX4eLBwJKZiMBp1SL&#10;cRdF9W7M7ko7d12z4aZta3s7cohzFbKORw5LGjMcD1EKFggqAoIAkFsQwJxSUgDcNTF2tGugDIIy&#10;pKJvvpvlVljdwlKG4ykuoRgVWEiWGCu/j44gEtMi2kJgy0S5hJ7PT49NFQcnynsPHC7U9LFCfWiq&#10;VPKCOvjTYKcLzwbv89CvV5IGWBGA+iSxoXA5LFcBHuWkKlkhPk8Ukqu8lcrG0lDyciNvUNlNPg/F&#10;YFQWXsz2ueunRzvvQ506Qvqik9PMzRwR9CjfCtLKkFncEfEZ5aXymggolBQLf4vvXXGWeNOYP7Ij&#10;8Lr5arKw6V3Ct4HVQ0jhB3FTzzpmS9Lua8u1pJNLO5pAAOjsagcBAFiuDzUGwTLYG1KcZbnnKO8k&#10;YhrEJQVwkdpR8uFlZ2FaW4hCHHNw7gk5GxIqAKCBTcEwOqgWZxWfANHyxDi4mI5oK9QAegjmhB9z&#10;UP5sv7774Ddf2PfK6UIlrGHKSY2VFW+YJd0FvgO2BDIpMMe+UYffl27oW7zaz02e9eLGQ6mWB7FE&#10;BHQRRDLQY9av3rT9th1rOzrTqJBGGJOJxR9+av+ff/Plk17pZ3fsvPv6Fb1LsrggMNnshP7m3lNf&#10;feqtbx4+hRS8qrtmbIV5K7etJCIWbeK818Ecb4S0FzbYuOGsb878yv07r9qyfKKKqQNmMjhlgMP8&#10;Q8OFhx5/pcWO7dq6etOWZSCaAFtJxe2X95/6d3/15GitSLY/q95Q74ykTOzXJ098uDQxGMvuz+iP&#10;x/r2GcmqjhYFwGcgFMbKfvhBtjQvoLAYjYCPsr52hMBt6fVLW2/Zvn798h5gXfU6qGCE7gFgcnbR&#10;ZUDdKFMyBFdMIP0oJBBYnyVouAsYZ0mPMm1D8rGsVdo+qUjjdMLyEdovrCADaRj9E6cHTgyMjEyV&#10;UF0xWqhNVmrluud6sLtBsVwBjFb3QlCCcG+sb8HaZNSNv8hVF4APlhS+isR3YmeV+Y3sBgEghY+J&#10;UVFsc6WFJWmHiH4uXqQiF4oboOLpd8hGytIoP1MkzeZ5vJN/ViZLPk7ZOdpfXgb3ErIgxayQWcV6&#10;IZH+ogNLJ24mpFU2ir43fsJRZYqaeSm1M3HrETk2Phx40SQz8dSEC6R6GflZ1IAnUfttGqgCTyad&#10;hIU91Uw7DsLbrpZ0Z3Mae2RfV3tzLs2dEn6cgMHkjtN7pY2WYAAzicI0UQV0NPyyoTB5DbwPOxbb&#10;6uIHPAHhUd4TIvuZ3Yb3jQmcsDTswRPT7qOvvv3GsZETQ+Pj+VKhjnw7ACSpEG8YycCogW7POWkg&#10;Wg4NJ9DdHq16h1u6ZWKi150+0Jx7MNf1lJ4FswGDiNv0cNdW41/dd8P1m1ZkmxI+OexcQZ9/8JVn&#10;Xj9y2/Xrrt64BoKz0CVj8z8T2KcxOVn9xotv//eHX0BtAIwfSWtwUkRcj5kb3oP465fy8d71E4n0&#10;w+xY4Yc3rb//1o0rlrZX64SyEYuCjIXtsGHG3nr7ZLlUR01bX18by110Dcnct44M/K8vv/Ta0Aga&#10;7xBMQUEqNsxG+tPFgY8Wh1HHV3e8t5zWb2VaXk5k8uCoCmWB7qJmIAMDqB0JZhg3IFhYJyhzgGlB&#10;qmTzmqX9nZmVPS1rl3Qu62kGEkcFAWSzsYcCo2Lhm6wEkRajSyIKg9hCibHIOhGbQ9tDUQbup8DU&#10;EeFZpUp9ZCw/PlUqwPYB6fNJcBscHR+byKMsN1/18DegHvFvaMgsB+LhjIgFzleFtucsSYgNnExe&#10;+LJSW8E0kaRiBI6SVKwY8ihnoGykuGnyY2UchTDI1yoSoniy6nv5JOU28iuh/AnKiJApMrLzWQ5c&#10;+TzRudU04+/xLmd8Psn+qFySGC+5CIEilHaDcoAlHuSjUFE2GIa8GW54wtBRZFLmSmHKJFGAeFzY&#10;7DM+JL9l8Kdy1Uxo0IwiHWHbuWS8OZNgOXku2dqcbYZehqllUnZLNt6aS7Xk0rlsmu62hBIsTAYl&#10;UBl4jr60h5RkmRQiiD2PPFuwAuR2xL8EJqqMs4MN1m4Uy4Ujp4aODeZPjlZ3HzpzcmSqhmpXGiji&#10;7dyKZWPDNs7ktTRYgXnCL1fotV21qRsKE0urqE/1nmrtejDTua8Rk2iFGwQicVi2//JzH9q0ohvw&#10;OoTCOLksc+/h4bGJ4rUbOuK5jOHZ9ABMNnZBNhLVUs+8cfTf/tU36+hyRIoaNysUTmMoEa1LBaba&#10;eC/h471rE7HxkHwX8/7lvbdct3VZcy4ljywEqEccD9axAfgG1SqAM6R0F8wrLUAZ59DI5Deffetv&#10;Xzlcr4G3wQAFsGEQJu6pj3+oPLisXDKhm2hqBzLZx7JtL+jZgpaSZY50HAIfS8pgRcgAy2RGEwv7&#10;J0JjLShvWt5147Y1267oy8YTOWjM2Ewcwr1DSoPKEthSWZ1NqAXTBS6bQFgOEznKoKG3JIyy61er&#10;Vei2YBq7oT46VT6KzPXZiZHR6YFybQJ+aK1Gg0clM0EQsM7oTEZmC19g36aBIm8utJllJdTIiBeD&#10;ISwJEroZjApxR1YNv5mJNoVtrSBx2g9Jkyj/VRy0SHlHDIz8Ci+gygS5I8qE0hjJ1/J2+gbCW5nv&#10;wVBRwvAIrxQzMnM6RfERgxj5k5HBxJVJUhgGRW6Qy1PVKaoAXyAuDp+ytdGlRvxGZU9lh+Xv6Yni&#10;ClRCQ3IiHBTJfovTLU6oAL/kiUodJ/1Noy0Rb21K9HVklnY24093ZzOE1JD7BsUqHnMSELwG1QqP&#10;A1Rv4ZYLthiVSwKrJNOHWwEfogwAA3lQT/Fd3W2AApsv5IcnSk+/cQz6r/liVYvBiNHeIXZH0XKC&#10;QopiYWGYUMOsgZUDKxk2Gfoyr3h7UN5WnGoul2qWlWxoX2xZ8tVU27jUtPDmhVPRmYv/v7/xKSS4&#10;ASYCXhScRce1s2jUK5J1w2ALrVr8ulYDfS2TTL124Mx/+IvHBmpVkIFgBzEnmNcWIgKd+UveTQRg&#10;917VlMWDBj0bZZv/+Z/edcWKTsvGysfzAnkF8xOQCHJ6NROZDgmdiGsQivag6lGrBq+/deLff/Gp&#10;iVLdsjGFQNPDVNG3GO4HyqO3jg3ULBupjJhfnY4Zj3cv/UqjfVRHdOI7jVod4KDmYMrYsqkj/4JA&#10;Co8eEB1VRtjbBfUkYcbWr12z7I6r1m9ciUJkXAlWqWjMCCMFGWwigNhWYXxF7l0tIIQaYLFBceDo&#10;6eGDJ4eOjUyfGJ0ah+afeAWMmmkIpWJFNHIix05MonJDaQRhnKFdgXkqXiAcVdhxCZ75AmY8WUAh&#10;foJUsgiPW/5gZRp1OkzioQg/OXqBonYjliMGKWXXCo4kH4WxKuk+EnZKrfcMtkfX57yv52sPv8P+&#10;nTuhnC3K5BBYAJ4lFlw5shgHKUBknCheOGt75BcKlFQ+YnQEJC6LcgdI6azZRc6W7DyJakk+wIll&#10;8EV2h8aVow/nUBxfjiVeKpKQQpvnA8XIM5ciLFbaX34hUjiQV2hOmktbUmt62tat7F29prcpkwbf&#10;BY4UM91RjTw+ABgMpgZmE+N7dbGU/GBFqeHWMQ2NU0Pjz752+MlXjgyUA5ap0nyCPxgDWQpTABfu&#10;gflQY5Tt4wTcfsnc9vV6i+5eHfr3lMeW5otoswKEB8z+uhX746a+x5MtmIImepxyPphJ01zf1fTb&#10;P3N3d1uaUCIRZ0RFuG2W/8OdRDU3bhyLB1KKuEzAiiit33Ns5K+//MJrg4MVZrMtLEvYRCa1BK3G&#10;xcBZXchk+JG/9z1sEw1S5xwr+bnf+PDqvmzZx04FCJr6XgwU+AhQtIeEAscQfjxXLerVAzKfh/NT&#10;n/kPD4yVKwg9RN8BdXuNpKXdWRn7+bHjZSNFbxAsDPAoNHMgln0w2/yCky2GTox5PcrlkePMmYp4&#10;POIJ0jSI58HSGlBlbBNiXD3ZxKb+rl3b1q1f3RdzQHADd0LqT3Gh4GGzo4Vx6szIkWNDh06OHB/L&#10;T1Rr6AADeiCYMlhhYMwoKFCIH0zhiaFRmB09Hy54ug9K90UOwo881He8KqmiUaaKYZvYLVpnKUwW&#10;VqPYCzpzWDozbp3yOuXFSoBaeWKwgVKWJkQbWawqmcD3RRkVhfJJNkaKxqJ0wAJQJGGHyKUo108M&#10;MFeYjIa6AWFxSy6XdyLVjULY5PULZ5QPjZZORkO4hdHqYilU5PHhckl7ljibloofJPxK0n3wBtne&#10;JGmsQnR1Bar3ggpR1ZCJZZYPICUgwKPG93ikLPak0gJh3ZgDMqGdtAxIeCxrb16/vHN1f09fT2sm&#10;6UCeDtl8zEFh7cA4gieoQdsYSdvRafdJqDa8debkGIUhyYoXETOaYZorScEoETx616AdSHoZjFvN&#10;AY6zXqu+rzp57dRwBmE4gWGUQ8FUhnubmv823vGG2QJGY6iVyCf0tLZE+tYrVv3UfdtamyEHhTND&#10;RQQp/ohPEyCnRAFL3CsNPlBOw3fRmuDYQP6r33j5sQMHC6gIAyzJecB6WI4mkk9IB4qpv3SP924/&#10;FpgKeO3LMs77rl+XySRRR0cIXCV0iSljAgEJIvTHZUM3jD1MOXtMHcb0tf0noHmD+S+6XuDz+1XN&#10;zDTCFXoVGsRxj0pK4DonwlpT6HV71Q5GodYZ3cE05WKhaBxnN+YZq/1IgSViI2E1swrIb0DMeaJS&#10;PVsoHRya3Hd4aHB4ygyD5pTtu8bJgbFX3jz2xCsHH3vl8Lf2nHz58ND+M+Po+wOaN6T0mS2RVDFd&#10;i8i1mbFqyjKICVOGTP6OokX19YwrFJmR81a/ijjP7dLKi4vSsvJzsW4zrt47r1Mvi97IH0f+2jvO&#10;lroUhUieO2a8xHMXOu91oC40OvX5nzpzRoWDnjuUTYpuTW0i6neC180Y2O+6HOVjRgYtGpqZ234n&#10;c61OIrH2jO175yJmPvXcmHNA+IES4EuCG++E1wpDVq55xZJL2YhidXC6fGR0et/psVffPrnnwImz&#10;ZydAVYBxzCYh8evA4A2OTr+87+Q3Xzz4yMuHXzo8cAhZFIDItJkEjolYw/rwK0a8Ih1GNq6CDmDz&#10;8NsOPdjl5d9XmthRmm72qlQe5x7J6wF1+8lc9wGzucTdHDQaadDn6e3NzR+58YolHUngPxSWo0sM&#10;WBjyU6pYFS4GK1ppgJWyMpaEZRTzxcNHTx9GxkeiEF4doQcWcJHCKlHJJX28d20iDCBQjVUtseu3&#10;r0okoR4srD3yG+io43FDxo8lvGoFcGoqti2zvfB0KsXy6fH8dAWxEgSZhetF1rXebjVWFMtxgiDS&#10;rk+QsrZ60OPXs1Bx18DIcapS+QsXEw9Z5PY4Q6TYlYwsBZMjrACWiF8UanVoARw+PTEwVpwsVEAT&#10;hPl7+eDp59488cKBU/uODZ8eLY4VayWP1GdWaIgjISHpOSvwjkn6DpMWzazzrdW5BX+eZbrABDzf&#10;eJ1n8r7nq7/Dipz3xu8wQt/1zu/1sgWshQuf7vwxOd88nbPy59vp7/j6e1yxir3P/4XaI6KncW4D&#10;mRn77/Xh73wwXxX5izMbidgIlv4Q3wBPEI6UppdcH4I6Z0enjp4ZOXxmZGBkalyoVKfHpk8MTR4+&#10;OfrivuNP7z7x/P7Tb58anUSfPVCuqdIF3EdK0UUhj9UoUXGPeAJI5FH10kpr+vpG9cb62G3V6SvK&#10;pazr1omRAqCkCBBcuHIs/pVk5xkjSWQFxQ38FbVEkDD82F1bUTQIz0Fo+kAprQDfoU6LXdLjKGLh&#10;DsEwHyA8UQMUyIBlfna0uH9gHBVRiu5KYy2bg9oxf8ATYwFzan5vfQ/bRCnh6m1KX7t5BfgQsCgw&#10;Q4h0MC3yRQ9mqFCcsBMpMgSkGB//gyMj9oumpyOT23NieGCshDoWFImYDYu/QxW0Zm6uVPAjUq6D&#10;wEH8bFjA/eK+v8QrrgsrvhWraKh8QVkoq2YZbZI5LjWpgCyZp8APMYEwPVjZAb6ODdaYbU3VvMNn&#10;J186cPqVo2ffHpwYhQIfZhOaAODDZBrKvF5AcnZ+T3jxXT+6ESCyDDNDKEUCeqr7Ogj0p6rlo0OD&#10;Lx88++z+0y/tP/H83uN7jqA1QBUAHXSuxaQKeyiEJpNqxQjXDQxagTgEEBG4Nw7/Lanrm4PyB2oj&#10;txWHOtCACnX/4rU5DfQjAiTNMoNTmZav25m8oUGOmMsIicdQ60gZ16xuv/7q9QAJUe+CtyDsomfJ&#10;xn6ESMenvAOnxp24k0rFKaInlQZEmwKrUNNeOnSCZS+CKtAysnxGgTmXvE18ry9RTA8SVmiJUGOG&#10;pIsXTySOnxr8iy898bt/+eTuQ6eCeh2UBUUFtPE0zTj8QUAuy5ZAACxJXA/IiVWvhV4s1Guh+XrD&#10;OJGL5w0Ax6CmmV7Mdxtl3UD7gYbhmS1u8JNjA79YGLyhUYFFc8HjkKIVLCvAyT4qAhBhI3VCxQmg&#10;LRJlYI4ibPdB2wZxVtPSQM+TNiTeTciMmTGQFSFbIIkL7PJAPy/xwOJHZ2AuwU8OoXYNKRpi3eC/&#10;gO/IehjIXBhOKnRSZgwtDtFVgY6kbsdAsYJsA9M9xDTJqkQVaB0F/2QRYHrDwDlobiiJZZXUqPYH&#10;3k9VT/9c/vD2qXGtGse09NC3DfMYbQgZUXkxo1FwUo86bVU7i70bnHNdA6WB7QzXLO25eeN66J3o&#10;IWq6KlDRQxqoTI6YFjdjI+Plv37oW//6f/3D3pNDKIq0G/U0kicUOLJC5A9JiqVqJzmclJsUyJuY&#10;I/f9S/BBfcclv3dtooQ0EgkLKVjQEU4oAHGo4S3UjWPT9f/3Ky//yRefPXB4sDmToywKHhn0P0Q4&#10;CVLpV/e3buxOh141gZY8aFwkm1jRjD+e7ChhVlIDgOgSkgrMrDJetsBNTPuVdZXhn5g+8Wulwa1k&#10;5yRrQTKsY5LV0X1AUi4iy4gEMcoGgCeDKCvEZfIbqUOGhA7qqauNBijmrtQ7CEFYIC/FfFs8LpMR&#10;QEaWaWWmBFWyjE0bsJNiD4cuCRJwyM+A/IcZgnpnhrPIvaC+X5o1S15bpfZhqECcRZWWkCoB7xha&#10;yvB/wp/4TPHITfnprgoarFDn2CUtAWGTHWAXRhmX7hdt53A885qeqLuexWpU29KT+BzNK/f2NK3b&#10;tIxpQ5BzkGJmUs/PoOuipz/y7bf+8989+ezBU3lQcGGZKTmBGgHm6dkYBoaXtFrQYHn15GmpLr5q&#10;uz8v43+JPuX3buyMAca20xyP37B1RTrF2Fl0s5BXdk6endx/bHSoWJvO54cLxeF8uVCqZxNJSFJD&#10;olXlZ8FcaM1mporuwRNjgseQNMiEom6gVr4/DDoC10JdqW7HAR2D0EDDhfOTSAbhuZxf7wjKS1wv&#10;09DqlpW3LUCNyKgxSAC7gUiyAqb4R2rypK+damfFbla04iQ3UJtebKLgLEr5/hKdK4uX/f2OAChi&#10;SM2JFLjQfKISJrJdSGFAhCxZbrVlSjpESZKoaIIgtjQtxcHUCsmCmtGme1uD8h3VqZtKkyurtSxq&#10;ChDyCA1VPkMlHRl9o63z4UTyiXTbYSOhqGKsvWtYYD1cvar37qvXog4Cyo/4FLS+QlkhGIr73z75&#10;0OsHv/n68f2nJvI+mjvrt29fvaGnDV6ITGZwc8JisXLg6NDuk4PIZJKeIMxQ0rakRZgQV9+7ntbF&#10;PMH3rk1kIoNaRtqd11yRTYOWBSSR5AP00Bkcnj58angoX4bGB8hbJ9AY4NQIIDvVgBb+vAMJFE1r&#10;bmmGQNjZ4fxQvoAJImUMzKKV8SgdpzWsdbll7NZ2COQF9BOksEVRFqQCYTfHAm91tdITVpOwcRYq&#10;UvQyqqApXEauopD58OwZbJDyIN/JRxCUlr0df8j5k/nNTZTIC9N0F/NcFl/z4zACCkacKR1XpSsR&#10;NYA2TO2o4lqpbs5ROCH8LPyOO6rof2J+YoKlNW1J4F7vFe8tT+wqT+VqdRCq8UY0HCLKDpRJyEm0&#10;fJI/rsbM59JNj8dbhJsuVfj8fLAt9J+5/aprNi5lKSjpR0GpVD01WHj90PAjL+x5YM/hkYkqimhC&#10;hPWNxp1Xrl3b0w5lEyryQNPJNCenK28cOPX20CQuTMkzKXOu+FuLNvFdnLiYEvDMPb/6/hu258Qm&#10;Eq0Q8XM8wrMTU2+NTrA1AHBoA5bRA7n1tQMnS2Uvl06n0kkqfILQn4qlHOulo8fr3OaoqIou4chD&#10;DzhWtuGv8UHNR5IOP2c+Gfuo7UK9D/YR2x6YWUnP1lNedVW5sN4to4BgUk+67BUZQECZuidq7+fG&#10;jF0Z0TrzNiCKofgei4Gd80ScO+IZ86UCTC4el80IkF0t0I/UWdJ9oysouyYZh6BdS9pEfhCZRmyl&#10;UrjElDE8O6JAYNIaVosVbtdKH6mO3pmf6C2VKInkwAayghMmD/E3knjISYojIZVYergn1/Z0sv24&#10;BhEVchrR2o+UXru+vqf1/bs2d3c1lyGhGYbTheLr+87+/bf2//Wzb54YLyBd6NAgu0iao+Dh1s3r&#10;VvZ0QrQClhn+qGXakwVv39HBwyBSgs8mhFaRT49E3YWcc2lHQu9hP1FEn8DK2oZ+KbkMvD/IGLKF&#10;gBRWjGOzOjSOBBqp13DHQvZNQW/zE8Ojrx84uv/gKTdf6+tsXdKTQz3z6FBlchS1SLBVoHmDkwx6&#10;P8whq+e25CtC4iI7QdfrrFcgmE3aD+QZ6yA7IFKGIEjYWFesX1+tZezGSMyYos+K8gRaaQF+8HI2&#10;CFL9DSBXJ7UQbHFGSrCqLRPCFx2DSx9wuWxs2kJvFAUeKgKG1RA8heRy6OMqVThC2HAEqSbDwnzh&#10;xJPlIDA6YEPu/3VLizu1nUH+Y4Xx+ybGuytQfgCQbaFHOaRFReyRxpQ+HCo+kfZoUBUdRnI0l/nf&#10;yZ43jDR0RJFJhggP5ib0O9F46Hc+88E1S9shonb85OTfPvzSXzy5+8k3z5yeBEMDLVCxEmLkg6Ms&#10;JgiWpZ0bNq3s6W5BHQsid6wKVC6OTEw9+8bxM0V2RoUBFIVPSpLNcJKUVMglfLyXbSKjXSOmr+/M&#10;ooUxuthRIUpk7NJJe7JSfXT3UdHVUkw//A50rRC8/0LNBR/w5ETptePDrx85Mz4+3ZvMVCqVPNpV&#10;hpAOI5sBT7Fo2FUr1mM02t0C21WQeEochH0w8PiZj4H6mCr+peEDeycT1Dq80nKv1gOX0zInoBBB&#10;TZlGXOYyqqKwHaOQTNTC1LRQUFGkK8Od/7u4x5fwzFm89LlHQFiENFeE2Gi9BFdmRMJKIc4PRXpG&#10;X2axLDKf6epROsQADdu4zi/cXRm9sTi+ulrKeEjO8HSEDkWqEH4f67qlDIqqcIxacM6wYlj/kFn6&#10;mp2uEb4RAhkS4H7Y35K9ddNy0He+9eqhB15668k3j+47PjI2VSuBiIg4nAXZ1A2n0JMGFTFnVXfL&#10;VZv629tTvl/FJMaiMOPmqdGJp148MEp1CyU/x+odiZgkLcqq+0WbOPfcuNArRDAmylNII02lV6Dc&#10;KVaTYFPVOxxzeV93a2tTCP0HEqSCdNyaKpaf33cMNZpKpJ/Nn7lXohQPdVY22KQT5drpwYlDZ8fH&#10;sAE29NFSOe+h9kR6Ocp/4CSWDaMU03v9apbFo5gKRMO5bSt6NoIFppklLoBqCLInAXMvvX59SRi0&#10;BbUMJxuSM2YFqRkhcktsj51WRBmEWD6TXYlKI0Q6RAoeFN2fr1J1bKoa4NKeTPOfCJf0O6OHqEqI&#10;uIOq/Ks85XPZBhJrhd1MBE5SfdIbizX8rEpVsx7TA30pkRVeooc7vNquyvR11clt5Xx3vQ5SBYQg&#10;McNYASj4NCwUUisKw5NCAiLqTtAAp+LVXNNDsY5pWkmF7/AdmN9ogpZOxPYeOfvc22f2nRwankRv&#10;N3RwNoG2U4ZWdIOVAi5rZWz77h2rIJmTSqKg3rd9yNpyxh88M/bNV96m3hiFhagdhc+WxArvCJ7v&#10;TIHppfpQf5R+ogKSRVBFUGWhtcpmSiURsSI6O5LWamtXL1vS09bwatKnnQFutVwfGS4MTpWZN+Nu&#10;jBAVhS2sXZIiXFa+gyyNV0+U64dGJscrqKYjDCwKMJIC1sDU0k6ZWsq2et2gGcr90T4n2I6IO6tN&#10;XrIo4FOQwggLiGmT8iorq9UNvtuFQMZolESHQoRhmL/mGyQDGMlPCaQothiV0AyblLGUflJ0S1Ut&#10;DXI74pwuHpfSCMiUkT4WUg4oeRGprZYiador1XpQvCmyVqJOBBRa4iuILLKDqnh5elzTM1rQEhTu&#10;8uofLI5fVxhqhvIn+gdxK+UkFNib5yGEpCrReTCFIjUBYO/Ybyea/qG18wwMpMw6lYaWbLYxVasf&#10;Gpw4M12qIoMskk4ADXFmipDwhMwfItIRcoWWTJifed/25S05ar+zBSpk6Rvo5PvawcFn3z4t7c2U&#10;ADvFSpgRkm+hPKvYuJfu8aO0iZg8iFOR6iVpz7KJ3QEpgUoReaoYZzwETAdzpFjYtLpnXQ9QZrRX&#10;AU3K8BpxdObOZWLPvT1YQQNGRBTUMfAB1OChsMEeS9cVnUEaUqhSuvPtDR06uIZwQ8MBK90c+D2h&#10;m8CzhzeIPhZg2NJHxImQjAbMAj0yqgOgkhr7JAuvOQvjaG3VVZ/eXJ/eBMvmOGOGXQqthA9URmjj&#10;tIJqxTADQweBExOVM6IYJZXOIkULU6gy1hRIkYu+dKfT5XXleFCoghKLo7LI1GeXByg5FMYbMqcp&#10;ShYkKCTL2Q5CDQRawXJl8T4L9kzXhoqEhqZrqxr1D3qTn5kcvLI4nvTqLovqRF5ClWDLP7KhMooS&#10;RW8AlJw7gBgRP0M7fm9L9sGWtt1eSgUf33VgyilFJeqICGeNHBpqVvA6cA4XeCKcz7ARs/V1HZm7&#10;btyeSyG9Cf07CgXByTh2YuTFvSePDFewdmKGjToIOIuuFUfbD8oA0KwSKL2k58GP1CaSUEURGnBg&#10;xHjwoaOtBaS9mNcQ1opvQgTWbY057ZlMU3sTJUBFsh8uYCZpvrj3BIBFX8JUyrTiYShOjJqbsx6I&#10;FVBmReF3TTvjZOqW2R/kzRDzU6hcaNGCqAI4D3ZDtA+A2gcr+Qi1wHqhBRLMJxN+qFSAqJxbXl+b&#10;3uBXO8xGNWYNwweIYBWiLcQneS9UkiBRkkJMUYc/8R3OiYuC8KNeOee1z3Vvi7//4YwA3XyGk6Sn&#10;znhkzJ7ARqF8jmLttI1shUtjSKOBwidwoGmZ2IMCnSHpgqXN4Iag/JH8+PumxtZWpnIoEYkojFJq&#10;x3UQuYRR/oKEQAjPASzEBs6pBSqio/mvt7R8Ldn1mtZEttjsTVGEY41LRuUpyB2Yz5iYkrDWHM2o&#10;B35Xa+pTN2zs7+lEYxpYcPzcatRipnZmpDAxUV6WSazobFvRkWuJg2degewxy7oFBThfr+SH8xB+&#10;4J/yI7WJM1oarC7nZovJRA+LNe98Zog0UZEeQGakXvZbs8kr1nbBiopudYCiJexvNYCGEyBsu7a4&#10;l5SUpj8o6p2zH0x9MD6m7pweTppaEZUEegxINhTpUCfANsqoXFL6oRLqQlATTaxEF4exDK6LjU2l&#10;tMAJgmwYNkOh068uqRf7Go0shM4MIw9lQ9p2xvLg2xJ8ZvREFrfUtxAbl8WkeuIJg5eXPdfF/8Bn&#10;weIJ5zsCUmKl5hzTsnTi+GDxBbkxrGESsgFx78ifJEmVBi1spA19tVHb6U3cmR+/plJYWy20+yWw&#10;c0RtTjUI/Q6DqKbGzGkYp7O0lLliyG4HA4ncP6S7X7Ny0H8S3a5ZeV8Cf0tKRDFmJX3NMBiixATn&#10;Ny9p+8TdO1B7qCNiwqxFHSzy0YYejyV6OlvWrWzbtLx1Q3/HxlVdy7tbAdNPFaqkcBPTv+Rn74/S&#10;JqoppHSWWBwkrGpOIcK1MD94GnD53DYnsaS9acOqrrVLW5n4gB8vmqngA3bl4odOT5xigzGR6OR8&#10;IeonpIZZpzmroNh3DcELWlMhTkfLskkj3dQIMhSXZddHBDrienJywYbBanuIK3ipLCdg9Sf2fKjX&#10;wTAitkZmJdRybn15vbq64ff4blPoJ8QhgDMIdJwQi7gNdBkE1hRGGr8RSJWXq9QBL/k5NV/7cim+&#10;j9ieeIjydyQ+LrOaviGTw/T0APOxJZoUf8K0NLpCb0lQ3e5Vd7nTN1bGdhammyCOzBJiaLKyAOCc&#10;e3geaBjtllE9sbAkqPUAb9MyTyQzT6Y7nrVzpYYNxAnwkiJRXOjgBOTvaDvpTLAwlQYyppnoX7qk&#10;OXPrppU7tq2UHtcueneBwK0bqdEptAqvxuJOb2/Liq5MZ1umt7t9SU8Hete8cXQQbXLROfbHoCTh&#10;R2kTQW9hayBKWVrMgGCT4U8IwEEghP6XHrTEE7v6ez7+vi3XbO1HSI0HJxAwkD4q07TnLCTPzowV&#10;8nXo+yLQJm4oEjZiXi58SApFMHEi3GwfjtlRaGi7c00gbvX41QwqqcDuYfpDLlH6B2OaqwgaqDJy&#10;I+iKBYFSmjGWYbPgADIUPtqBB6XllfK2anmLX2k36/BDKW9NRWIl8Ur4FN4iSgiQmpH2wLhpIfEs&#10;GsRLzC4q1FBSKlLAQVahUlGCZcMzZQNWfuGwGNSEfAKm9JJG+XZ36qPu1K2IlPOFTB2kB7OCNihg&#10;3wBe4b7OFuCRNTxvFkdSXDORBHpXUeHLDI+kmx9sWvagnQQbLM50DCYtbKI0irjAQadD1c3w4ik+&#10;zC6WuABs/EH91ivX3LtrUyyOCDwp8nvofO8OTOR3v3XimdcOHD45krDRCJsujItuarbR1Z17+NUj&#10;0/kKG4eppruX8vGjtIn0lWT8oqZlmDPUKMIPLQg9IPDY0Nvy2bu2vP/WDcvaW5DdgNsos42pOoi5&#10;g1YPjK6nqwPinfsOnNDSUAlmSzeQq8QHm3WfbEDeBiEKrJ4ogYikPGZGxa0cS6VjhrXM8xwTbUJB&#10;8DJiyGAb6DYEny6GT0fihW0/6BsgXOLUYGsD1ulL9xSvDjJCXdPxB1XyS2rlrdWpbX6pXw8gL1LW&#10;7DKbzCFS8VzTjbEBneaxIha3pronLx6XzAgop56mkP13OOOo9SotSoQEE7gONLKBLNqQu9nQqN+o&#10;T3ysNHT/1MgVpVKujF2VNEVpjqUibunDQvKXMqUipK04XSryVgNDZIgRKqulQ29fU/dD2e5vg5XN&#10;lpME/igMS8GT2YaRtdE8P1sG8pRCHOIk1N3OuHnX9v7rtixjNYxvQkAAIqTfevP0f/q7bx47W+7K&#10;pOJm+PSbR7+97/Dyvp7ettaGi6xi8PXnDkxMl6BQJf0VLu3jR2kTpXUkHT/YCJD7hf+C3dYLq1Nr&#10;etrvv2nzx2/burqnK5VLUuYXVhANqQJYJ268sjEzjG3KZdABfnCiMozmUxDjFsKDIgvO5ifibHwN&#10;mkfbHu0SbRrQbqDVRcMcNWMl2+7Ua01BHRMMaLlUorChBlkXDDVgQQl6Ck2HgnSiYi8Tlr+RHAvZ&#10;5CibaSQ8Lec3OnxvRb20sTq61Ky3ixs7YaKFeQylB1hWaH5K/gOUoCII6dKeVZfN1WMqICchbXJY&#10;h0f4B/MEezJEDIGzNJv6+sC/0S3dWxm/qTy2sZrvrdazoARSjRANk6WTCeNpgf/ExNK1RLcpITKK&#10;kFNkDSPSo+i24szSijb+TFvX1xPNe4xYTWoXwJlAMpu8QXZBmG3+M0coDdTgRgi0jifGGKbh5T/9&#10;vptu2n5FIh6T7lcBhHSOnR55Ze8xeIanJ+ojpWoV1bBeiAZr3S2Z1lxcaZt+9fk3J4sliuUQb7+0&#10;9/YfpU0UZFo10CA70QNBMAg6Us6165beddW6W7atWrOsHWXHkJ9D+CncQrKyKS1MkAbxrp60HK/m&#10;nhwYOXx6GNV+fKjEFeGozeW9k0eGPQ0GDp/KviKCrbBSHpYpb1ojVqysGc263hR4TuCC66Cj/R5F&#10;k1iCSsVh+QiZsjKX+S3BQuHQqghI/VK4EmEQD73moNbjVbvDoCdwu/0qNEk6DD2FYhhdK5HnSssr&#10;75nz6i8bm/Nev1GGnwxdpIMqaMzICiYMrafhrQpqG73yDeX8NdXC9mphQzXf7VYzrkfZJDp6Uvop&#10;/B04l5TgZADLnRfpFVpViUwJRcskmzEy/CFrlrWwZNkvptseybYe1OMVxLw0bCyRhmsn7VPm4F0I&#10;ci+sW7wPTajFPsYtY8vStk/efc2y3rYqJOfBhNM1iOi8+vbpfYcGbtm0cs+ZsZJbT6MxoWGtWt5b&#10;rVUdx1ra04Y2RA+8cHCyCOUA4omXeOiMFNWSq97NiRcZjpmPiNJvYkxU5x+pHadEVwN9QftbM9ev&#10;X/bRO3ZevXFZNmmX6xDIRLERHULyVJH8MCCAjTeDikOIZmJiau9bp5/fd/jAmaHAhZq2MAfpvtP5&#10;muW+MK+kHsCta3iQmJAoE4DxQl7Hg44drFJeN4+AP2vGslo900AVAbxPlAVCl46SYNIkKIp0RW1H&#10;lSFIWCMsbMWeEN4uEzRs9sv+k3iFjQ5pnW51hVve5BaXGW5PCAA7gD5yFixZ+peg6tA6q4hGGUgO&#10;lvrJP0ZJZyD3C92sss4qXfluPuhL9dznBnbmBhSr5twDUKN+buyUKVG/Jxsbv8Ckw5wBuTXXCLsb&#10;/lq/fLWbv6U2fWslf83UxNJaKQnZ4oBKX4r8LxNGUS4g+Y/JB/YXqdPcjeV8EOOuSuyN0/KQOobo&#10;CSJahqK75exOZL+c6zzMSn8kRqTBFvsyAjkCvQdUHNYvzPJIiPwwwJGkM1LgYBU20MTNuAqmriOb&#10;iIOBQwcDaeiqH7x2ZOjw6fHbt6749rGzSVPrSSdqQePqLStPjY47jn3Fyj7PrT3w/MHJAvQEbM7f&#10;6IhifrXmzxvD9/pUeXdtIrt5qVQya+Ax2aSBLJQYaD9AJBAxYNP24J752lVL+v7JLVf+5N1bc03o&#10;sM2MhXTuxGNnG1l23iStGRCcELNDf2Ks/Jdfe+rvvv3m64PFkp4gv1q613O2iuc269hjDhCLRk8C&#10;aeYsGzAuCgkXaooof9A5rjsDiThYOr1eGPNqbHEAeAixCVIpFHRkpgV0M26O8CFltQCmRNzEmSxp&#10;dGE50C7OJJQZj0jZIskWTfXSysrEzvLUzZXKGs3tAtvMMMqoOyT5l+rhuBwE9oDeIQpECInlN1Kv&#10;rVxQloaxq500rZNcJf+d4WuIWZa7UuUT+MRFXZ7vnhQiWKgattLyCMqmwgzJVqgth/wpqlsLFYsN&#10;9OD4yyxDhgM5Nb/bqO1olO51pz5YGr2pOLyxNNlRryRA/IOFUOyUmVgioltFj0jq4tGeF1A5DSxe&#10;CXoNi0kwrZTXx/IF5h1Ju6X4sdEYzLR8tanrHxKtE8CR5EJnHqrUziiRulkNIiePwIeCpON+EXJx&#10;nXpe7dTQ2JlxL+HEelsygqJr2Wx6aKxw4uToiu6W506OIervjLOBajoWg6u7rKcJTV1QIPiNF98c&#10;L9aROGSZq1DhZA1whBBjyXLgyn+vm0O5vnfXJlI1HZkGBJRQIGSPCQoOw2iYSLVxlOLQUPB9FA77&#10;P33T5o/evGHjmm4tHneRYAa+J+w/HJwvBDs4Z9CqtimTPXRo8O8efvF/P/36/oGJAhK2YOKgAAX4&#10;DHFmtvSjKZ5rWszyeBBU4w+lkWxtQoudNpOTMbO3UUtChpYdNkKHuGUcYsl85qzeZ9NkWC7MASyD&#10;2f0xRSXCDYLsrSiu+D7eQHGh11euXVkav9qdWG020pYzaDvVhs3TotcakphojA51b8ODHJmQhblH&#10;QPI4gEIPeZIEn2SQlFajiE8AtGdhLJNRaE4UbdyXxMT8YV0k0V8iM2IbKcvFylFFcTWwHWEPIrtU&#10;BD74AAAFanW2i2wgEbdeb9zdGLqjPH1Xfgp8muW1csatJ9GEmbsse1bMvjGjTkuCZRo90s6A+XC1&#10;YA5TwQkPi3qIaBUFOjZT2UHNcl7P9P11vHW3kYKrIMVQ8zwiGqHyHTCZBF0Hpu/7fiFfePPY0MGT&#10;YzlL7+zPxWxtaqI6PFw4euZU4Abv37FxVW/nt94+9vbY+K3bN1y/sR/8CRfN0guV8en8ZKlkGw5r&#10;WLmFS5zPXm+q1SVATnyBe36vo43vrk1Ufb3Io2IJE0nZTBlHUlqxmo88brihu/mTd22/cVv/0p4m&#10;dH5A11uQXjCIwmCWjVDINzYqiUxtZGTqkef3P/jigRePjZxF9SYdUFglTFFKQChHSrlLC8B58XmO&#10;mNU6Ih70/avozpjmnEC7DNtq9YOM6zO8pV4oA2IpTxC+l9TRSLQ821NndzShy4rOiAqnmKZEHQIw&#10;x0zoNgdBp9dYUq+uqRVWhNUW1MaY2pRJoEjZOjavlGbQyJyrvDnjcu7P2HFEEYPuKV8phHMpxY1c&#10;HmEBLx7njYA4VqyvR+0amVYcXzpl2IIktUaPihxVkvhIN0xp4TqNwq63VievK41tKU2Dkdrh1ZNg&#10;IiBCVl2awOziJjWHzaLvySoFWF2AQoigaaBA8+IiEVYP9llIelpStHo2kX0q3flwvPkoeqhJpcBC&#10;WAqKhBMlnZn7ZgUioVF2qQ6my9XRQmlwunB2cBzS9SBpJ5LOwZNDEFIB9IjWrMNT0xuX9dx0ZX9f&#10;RxrdB4DgdzTFelpyqPYaniyUo3kp5Q0cBTgrWKbsd46Si/f+/Ht3bSIrhKmayV2QEaPUqxDVRWvE&#10;oAHEcMfyrg/u3HD3TRuRXKaWHPZIPh2ZliRGCYYN7NDSS6XyW4cHntl96qvP7tt3dpRkffAE0LkC&#10;bXf4EXCH6JDiH05rIMbzH3tOU5amShqcXXXRJDy0TjqJAmj9UNyEl2eySQU+mmgoU340iSLkpBKC&#10;s9tERmSYGoyOZDmqCIh/oTkbdfTMlBd01sur68XljWq74aFzFjaPhDScrmlxtumg1adHSpwVLuRM&#10;oS1z4SrkonvD3wrFUl5N4ub8B+XH1ZAKR48jxZYpnK7kTEsERYQD9gnK6oBRUrreG4ZrvdoWt3i9&#10;X7ihVthWmlpWzichskXpfyAqIvfF0ijpiEwYeY4NiDZRCqW4vamYQdJzlJoRI4Xfw62ajNn7Epmn&#10;kq3PJFqO02xhitPczp1InOOZSWAhpTZSJCFeBCczmDxg1YZnJ/MnToyX6mEq7vQ0p3O5XLoJhYCY&#10;bPqVq7pv2bZuWU8O5WMIQHCallyyt6OlLQs+oztdrtWrdWFk4rzQJyCMrsoyKHS2gJX5w5mEunPd&#10;L757nwTKnQfPmtgcwGCIeGHzZfMSyCCiIO7m9cvvv2HLVRuXVmsl9A3DwJGgGLooSGGbPK5g7DQx&#10;V69Xy7XX95746jP79wyVEDIAyUVoQYQSRpStoYiJYOyRb4McDkXWw0AFivM70EYI09puxAmAoCaV&#10;IQxFHNCoqkszr/Iru2pDKwr1jAdROYqaYCK5bBbNnuB4HyuaL3zgumDqpa24quESEpLQxCh1x1iG&#10;0RxuCcpoeGUMEEPDHHESh9Lp3fHsPj01bjcqcEgkKck4GtXfxFgddKz2zTIJuCJwQt0dUWWR4m/V&#10;RmgRT/zuB6OmiSjEEWGjjcCy5yByY5WuJqCy+mu0YKdb2VLJd9SKQN6w7aAIDhMONFrRlcGAs3EF&#10;iDV8siLkxbYBswJoWApsA82aVOyuACqJBsKgwheDxCG03CvImYT2863dX7XTp0H60c00ipGZrsOc&#10;Q7Q1/6fJsn1izHRtJd4RziN3Bv4QfittclD1Dcev1Ve1Z++/at3tN29radVGhwtetbF0SQtIHoRz&#10;WGtLAQvMWQ/OsdlApe2XHt392FunRqYpuegjLWmASG76gYsGmgkngZtVs/09e7y7NhHWDS0c4T4h&#10;MkFJMgYQvW5wdGdj9+/aetu2lV0dGcCFYC2zOyLQGqYBIPsKW4AKKKxlmoXTp8t//ejrzxw8XUOD&#10;5wDhspgT2ilVIMfNTnlmwnvBB9DPA+g370Hnhi1URIB3sFRsowYiuIUz4gs06fObGtqtQfGOwlR/&#10;pURAVFrzsECaCTz098O7LnhYEKpFxGQiGU1ZJtwCLCjgKuJJpJVJqgS9ezkq1A3Af8hBwafAGgDE&#10;WXSc/a1d3441v91wpkVqAp2zRJzFQpLJRidzCaRlPNj8QEJzOubi0EpmYPE4bwQooCSgA2AITCpX&#10;GstjtJFWwWNd2qjc5U5vKFeW10oxvyY+OLdHxoD0evjQsPAZdxODRDkIw2aeiNgkVCBm25lBTiRx&#10;jPRszFVshXU8bIjPYBkkXbcQs3Znm76R6jyopeuEhCEKCuuToqg2JWwI2sz7SUZKyQKFixwEfVOi&#10;UEIQEkeZkqGuqlZBStrWV7Zmf+EDN23q70QehXA6HUAUtpIVRx4ZeetYBaAQY72E337lwBef273v&#10;xIjj5JhBwm8F3A7gbCzgsud9v9/XG9/l2FkZKtHoh2V0iQx7V/Q2feLWbTdtWdnRgkYA5PIjfyZc&#10;QbhawJ1hizjrMim7VKx98eG9X3j24J6zY2UUhCIGp7ArAQyGOYxtlCaX6DVxtVN3jORXchG+r3H4&#10;jhdLAhn4JxKNlImXkmzhgjNO5wRAcfSQkTjsxCctO6Np3eiAwC65sPxsXMCi6AsfzBMx4865RqIj&#10;XRRF3SFMqJR94OrWbChKSWNgRh38KQnlmpYMGl3gfpcmNrrlLrNRc6wpYZVLzh0tp1lOQbRRmL3o&#10;bSSJaQbTXLSLBvEfPRc416IzDCYDN27fQDrVatK9a/zCh8rj95ZGN1Wne9wAhQGcoKQj4OGwBwpz&#10;+ngv5iqz1pwjqlhUUguqdF3JK1zwQHEnaDzAz8ECpNYTm0yhw15QtoyXm1oeynQ94bSdMuMlKQlA&#10;3oZVgpwISORi52PMPf8pzlQczaHqpqKI2wK1iEWX+n5suMiVwDfBpbF7cLW29+zQ2Fg5F0/3LGnV&#10;/Do9TE42TmNux5x37ICJKK67NdXdlIbpPjI6iZEgxk+LiT8irfvePt5dm8jtVrq9U3Gr0QAodt26&#10;pfffsOnaK/pacykCNtSlVtIH8pcYCtOxa57/5tHhh54/8NjrBw8OT7gNpK1hD5EIFGaX1EDRcBJ1&#10;USkVPE7V7geAC2YtwcB5j7xQXXjBikVEWwuRWlHCliAUydygrOtjuj1sJcacZAWty3UtFQL1g6cn&#10;b5vlUOqKwqKhnyjpFskXR2K0klVi/pq6jRJRRQQOlXc3GgnXb3M96Ah0atUOv9gT1LOGUTUhwwP3&#10;JPIE1UYx40JHOOJ7fTLO+4Et4I3cTeDGAC6B6IutrdDqO+vFm8uT11Ymr6zm+9wq2jcidlGFzLKt&#10;RArBQtnBs2F8rNJq8phUJoZmhZNwVvKToBxSqcoCZx8J5pJjv5lsQf/xZ5PNe+zMqO6gjIFsA2z0&#10;9OTIIuTuKQpkC0GH5Sy8HcmCRLumoNoKjJaZIwwkEYjFHRE7GpuaPjtVmC6WkXpc2p6zrZho3gmt&#10;hK4JHW7FSksmYu25FOBFjMLAyFQdEin8PZqjzlaFvYDH+IN867tsExWKSxCxkXa0bcvaP3LL9pt2&#10;rEN7euRY4DUqihQoh/S8CXAQyZksVd48PvIPT+9/4MUDeR8Gh/wxaXdGriIek3ienIQqM8FnKAKZ&#10;CF5ZgsxTLijxLDaR2TJVWiL4B9PlhuHAnmFV2KwFpEc6bTjHYsmT4A+BJsu2VfxcG2GN2LXv+aBE&#10;LFlZQ8EOmdMUdJuLLKLGEXFnmzUDCo9MBXI/oLdIkhxWTwOMTnTIajR5lRXV/Aa/3ilQWFkPkArA&#10;AlJaZ6CYI21JD1FMtMh6L1rF73gmtIaImjUDhPnOhntFWLqlNnFXCUI1Uyg7AfJVx7CxiBhBIun0&#10;nHgQuIloT0KuhTevTkljILwAPkr6c3yms9pEbLqwJo6Jh2WVTXvIsd9INX0z0/NorG1EswGrY46B&#10;bkBghtkb+XCCIQSw6c0tKGMmm60IhRHfm/Fw1bKR6m3MdjorSrKEkTWznWaxXj81PD5wdqK5KZMG&#10;jxEaAyLpTBMqFEsm3bGjY207VmdLZmVbG9R0ilXX5daC1TN/ROsHafZmPde7axMZkjAgMLO2eWVP&#10;9mc/cjMYiOBACcUOkAxGG3tpTJQ8YINc7DNuqf7Utw/+xWOv7D0zZMRsB9AyaU14KJi6NsqnxAQS&#10;WQMcQwsoxnGGqYxHwzpOohwLmDFyRrBaSMeARUSXPwegESQgkGCEzTHhjMHuoQAL257nQN3R1ffb&#10;qaOJZNkGfNJI+jPr5HsOPU0gYi8W+YuHSNK1pCzxE6DVxCx5V2LmxNaz5BCRCZR/8KqYKJ7QeSWc&#10;Y3l6DNfRXq1treZ3+lVLb8JIls2wyvwLoy0V4uENkebKD21mXQofxJqnsNGpBVcblftLEx+YGN1Y&#10;zMf9OsguCAZpCZDqR0qPmHLUg5Rt3ymMSJdQiu4hC8LhJVpGOwOwmEXrbGoresmzBQySjUFQXrbi&#10;rzd3fqV56cPx9lOoYdDqZMhicksaOkCsbDjYj5VuAwiNjL0gKDtH/d5sD0DkRmSvZ76Gwo/8Wnjh&#10;wrZlygUGnUabRbUkadahNwBWJsSqGs54vfbU3iOZhNXXSsPoawmWLVBPni6JVFswtkKmNJVJbl0N&#10;b7syMFYshPAZfty5ONgWqM5A/gFXMNLyYKqqoBCL0USjUcihB1p73Lh1Xc8vfOyuzg5YDGBuzHFR&#10;KluWPCtHmLHzmxKpMwP5v/zay1/fe3qwWsVihqfDB6sIfBI1kDOgdjWJYSVcUdHzuUM5/qQys6sY&#10;092SF1Roj3IA2akUbwM6LiJffITc3NhOTZp4R6fjx0lsQKIf8RYVVUjSTJgSwjAknVaC5XLDPGrE&#10;XnWyo9kUJHDQzyCNnDWMkXi5cqUkobEvIMFBpFpAPJPiCV6GFJ4q+gyWAalcnI4Cwih6thQxSKwj&#10;/rEE9OJqyvswimEi8HpcdEMvrkTu3tFGbFRSYxdhooZzHbViWpyIK1wbC3sVlhUAIE539DukwE8U&#10;Al4Kxuy8a6TRNwFMw60XVIWCV4xqZXQ4YeDmiQsu2SusWzxy6i/42OvWhcH99aEPlwavyudXlCrg&#10;h1IHW5qqSLpBMVSkNJlLPPpHVSvTGwQFQiYEwkWB0tA5kkG2pP7whDHQZJ/QukSFKCxTRR7bgUSr&#10;5oLUNZTMPtna9YVc1zNm8wAag0N8TkMLcSlH4UxQoayKg5TosOyWCquc4yBVlVsuNnXcrIhAAdKH&#10;VpNU9dO5oyy2QDNSsSrxMv1DZghFk2eGzRotvZmwhngB9uPg6OmJwaEC5KhWLEX/OBXeEwcQt0Wa&#10;m4tlSDrh+iXdWSd27ORAkdTeaLdXpWlcl8z/QQbFVuy0BTCL5xqSi/v9D8BPZL0e4RMYHswK2hux&#10;YVK3G2o9Me2uLcs/dMdV3T0tMlCiqs5nKxpLcP/Ych6Rtfn87mNfeGLvC0cHx8sF1a5i5hYu9Phn&#10;mxaMYPF+VWXE9BkdU0jg+C64NYh/IOwFPURk+jDHuO3T4AodGihKFAvNNYLKYCsTSreMTa+MgmGO&#10;m7HTWuy4Ex9LxRKG0VKnHB6zJZzditVNS4udHu9T8hMSGmExYkAwZUn/ZTDGZQnXVDnCUrilMKsL&#10;HHB50kGY8qH47S13a+trdUQ2IxaisDj2AcuoU12NnBHZXJQDT5OKah0V5XGzmeum33O/J24Hk8Si&#10;RxlDqrgRmVCIBEw+87QKp6D4ObgyMDnWOs37cGnijunJ9W6pw3ObXEgcIvJoeKQnKgPB3UpMEsef&#10;tBP+iM9upuWiYgjalG8VeyWFrIyhhWnId4IoASRcwDbUIbBVED4lrjWAB73R0vL1ZPujydY3EhmU&#10;kFZEvxCGUIAO8F/lVJF5mNdD4U2gkhnXAboEwHGE/3jO0GnCd3zsggNyjxW9AcE1uXUTlJe+ld/l&#10;arwzM6SEMIg34sVqebhYGJ6q1PKVVX1tqaSD9UVLYIKgRM0rTnggPaaZSKbRor05YR0bHirWuUc4&#10;9EWILQqXE0bZ9EDaUFbhR30s3CYytCOBASsScDUrmCmeJWxhoz1h3Ll52T27Nq5a3VOFnoOKJaLM&#10;E2eKSh5XS7XXDg198em9z751shKGscgscUbOe3xgh5A5YwYWfpBYF91zl3U0XbtlHRpFg1bqBhQ6&#10;ZPdTsIV4vZwWYnHUh17Q9FzokvA2YaRrJc0c1qyT8dhgIl4yoJno1C0Lm3YS3gmDNe7KSFTjg0Rx&#10;WxVG00oKPK+KlJmGoZfIPllC6pUXyA8ueHARYm5pDPY7Pbe/5jbrXpKy4by1KVavqjoNLAOUkMMm&#10;4lQsG6KvKANwKdpEsV3EvOhQCbCl+M+y1XDQpDxcLL5uxszGEt+72i3fWpm6qTAJ9ba4dKXD2+gh&#10;itQqLR+ffxQX0HaIW84AWXKrkhhTLLCoVwbJA7LbqchG/qLCAn1/YYjhiSD8rln2WCxxMJF+PpV7&#10;IdX6jNN0ykoU6E3hGbHYgIlsqS2U9nwLY/EBViYRWEtANiKkKBnmBnAAzD3xcQlqC5tCYBuaQTHA&#10;vBG1Z1/wEDRcgGpDB+Y6mq8ODk/HLKs5m4C4IlMHvHwpAWJNn6iZQoI+HevuyKIwbHiiXKnWOKR0&#10;P0TfguOPXRtsN7Xl/IiPhdpEDia2STFfWFpAUACpyJwIWhzr5rXd9991zcqV3aVyyQJuKFsopyd3&#10;ECpfIlrNT5f2Hhz4719/be/ZcWSnYhhxHT38zmWj5zlAlGSEVyQbnu9Bydhe3pr+xC3bf/NT97bG&#10;41P5qclyrcaiY+J3UW4DpoK0BOk4NF9zTLtCLhbTdZOaedCMHUpmJxNJEnRAlUGMrEAcIAMsvmPl&#10;HSYCXGVi2nQMhJ+D1DZslhTOR71UZaZEHukFhkSZNOoT6FC0Re19Y6lb3lovrmxUETYPGzEIrqDf&#10;pC97eVyUUOmQIuykxwDwW+zypXbgihHKSYdFDDu4rWaACYjZRc+LVWtiDFGarrX52hVB40PViXsK&#10;gxuLk3Auq3EAw0jukm3PDmJiDcXAiQdPw0gnkSdlPCiIjXBgFBFGoml4loqrxQwI38flwKeG84Dv&#10;yP61pl7TrRHTOZPMvJjt+BpJNk3DkFiSanRH+lzhxMBGmJyj0RKsWKL2eT8NICSWkVjVkd3Um4nb&#10;sRrcMhfKUZjxwCOlSYeCs7k9ykYpnyRSkHMEDBJrGzUT6H/MMeIYrLFqHTVm0LXq62hOouMf7lo8&#10;UJwQrQdxnw68RZjlhLOhf0kxnx+fKpVqhNE1JJiIJVEnDR61TP4f/bFAm8ikMjE5kb2BRbQdbHgO&#10;9qVMTLtqWfNnP3pnR0eT68ErcrAneJKkw4CiRpIS1YZeq/ovHRj+gy8/N1opgtQdQ1c+qh1BMUJ2&#10;6YXkSWBV2CPIg/qBY6VWZM3f+ZkP/PKn7unoyF515cp1K/uRDDt07DSVOxnbcDJIgQnmt+pOO//p&#10;KPiRCegQTApMQ0yH02HsOTv5fC6lJdNmwst5XrqKII5+Yw3RlOnb8NfoxhG1xwWx65qojVJIF/sM&#10;vRgW/zD3Mus+ipch+YOWRVhYjgLLA72pFmwsV672x2zbGo2ZeeqYU+NCGidAGjmJ9euzemIBw/2j&#10;m8l4TgDmpMCY7g95WCyvA5mJW50NeQKrjr7JG8L6ffWRT00MLitOo1LFM20HbZd8FFmR2IkdC6tR&#10;GNRRwbzK0Su8mpUE2FmpS0M7qOBF6RWBzyPdnrWrUljqobUdybjkntFWk3uKGqTsi83dX8z1fDXR&#10;9rqVnOLVwvpAAZankysXAp8YWZHbFOP8j6LX72eM4Xp6V/W1/NpH7/gXv/DxK9csGzp5enSyXGGg&#10;AZ4vmkoRcmd3Z8lpKzdYITsK/JrFNuG2QYSwQ6ijQZwAixVzyKgZ4YGTg6VSfcf65Y7pQnyPRl33&#10;QY/A7h40MNmoU4rPuGLNUmRIj52dQD0QsFM+NYwZ3SqA3LNv+t/PACzgtQu0iXSJsMEKOQYTgHxS&#10;tO+Ka96O/o7/474bkFThHirSDx7o/mCHUJaImoiQpSyVvG+8cuyvvrV7spQ30TuWnXIA3FCDCNuH&#10;hA7zN0xIj2GXchGwa9Z1Kzv/4z/7xF03XhlLwDlj9q69LXvlmuUdra1P7XsbtouxPxA/ZpqB1SPW&#10;nINtO8eAA2pnZQQ7kWPrI5mDxTxQ1TaHdfNlI7033jKWysVNK2F6Wa8eA+CPpcsOLSKaIUKfnJrs&#10;KSiNMqR6UQZkDgIGFrWDEebUQnLFwyACpsEookdMJvCXV4sb3HqTZQ4kEwU9xkmKltns5opPofLL&#10;7EHTAqbZu/1W4cnJ/5JaIXmYQixwTkL9ukb1/vLEHcWxVbVCkoJveBSYrgCyEFxSD4cbCa2XJN3E&#10;MqnW8mr3kRia6VICGixbkbwF25MxcwJgDYEp08AST8MRswM/AZugx8/kcntyHV9K5x5ARaadnjRj&#10;efiyPogUJAQIiZFkG5XKEG14le9lIoiSPIIhz2Pg/DBM2PZHd275jU/fc/fNW5tzie6OpqvWry6V&#10;SodOD5a5u2JXlGIqkeNWORy5frBl2MHgIoIkhDUsUTOJUWJToRsDuzc+XTo2PNnT3tqUSdq4I4y+&#10;4BaG6SAM8hp+3MASNHIJyJWG+08MaWBNIJpHcaMg6AzS5nHDP+i3LNAmSqgm8B82RHj+MGtmWL9+&#10;/dL7b962YVUPfya0apUtQ5KaqQX01jGsQll76KXDkF07NTRiohUYvTSpRKNxlWIjPpn520S8u17x&#10;epubP3T95l/4yE2379pqYQ8HzI1rQqCIJ1RFDfXhp948ClsIlwoznGaM6V3KNEmjvfk9IGGu8kxq&#10;42UNliBKRBSmdbNgxEac+IgdG9Dtg3Z82kp5DkI4LVP3JHxljpm0G5mkqkGw1OIyjpuzdkGppSm5&#10;MNpXprMpV6qQxEzgdnler+e1Atoywxq0S4VMCaSRoyLh4Q96gv0wziesAHrTuHpiHyyzNVKatias&#10;3eRN3VaaAFGpp1aLYcMWD01sp9SzIXidgZBV1IyDEkOShJjJtAhwKMUY2Nn4RMVFlPnJ6hOkqpD2&#10;jsNlNIKqYyJAfjvR8lKq+VuZzD6zeZ8dH7WcIlhWou0FQ8G+P8jOEjKmEgiifoYIygAKqquUy+Zn&#10;EHln7Fhv3djf++F7djY1Z3Bm2zbb27P9Pe1A/U7AQauK7qxEYrTFio8hOy5N41xrTgYZg4eZJtij&#10;oLaCMDZKrn96sjqer/Q0pcDZRisCdvyV0nxSH2RHwcinUmYuE4doypnx6boHv1UESuSp/DCmy1yf&#10;sVCbKOxUDCTVhriaDX1Dd/Ynbtp641XroEiuoFxGGhw1pD7xHLilFEvhU/tOfuHZvSfPjqARIujJ&#10;wpVXVFdOVoVSz3uJ0kX0G+2Z7Iev2/xrH7vlup0b5bxKB5REB3zEQ4+/9JdffWq4jN5TaG5P+0W9&#10;GQKKZF3MNW6z/F5iLRZvc3nyD3FDGQOTBhf9xXH+vKadNK1DVnIglh1PxCftRgkVVHaCqiNSBy3y&#10;eLwMIbMLBWluo8UFFQk9kD+E8UYGk80aFKMdzcvhoLTUq6vqpXbNTYDqZsSqFgp7wcZRO9ClZxN5&#10;zwJeKV0aAf3CttDb5lburOXvrI8vLxeAGLIIj90WyZ5h8ooRMKqPKDMjHBNFfGV4R6EbWedqOPBH&#10;6lVUh0W6h/KtlBjRAwJzxSk7KGeKn4zF96Syr2RaX0i1vJhIHzScUWSzpXs3QQ88GdbBUasWZ5FZ&#10;iLmBskx+XEQuEDvMyT9TDTePeUjLiynnB+tW9S5b0o7phsWJW+toy21YsaRWKA8MjZUr0AqhzJLM&#10;zXMziz3TOdN4pxecCWJEybXDgmLLYar6oH+MgD6GVff1E6eHMc1QqNbSBC48dh12mMFlkGESsiIQ&#10;GUckZPpamk8MjYzny1iqtqTs2W5z1o+ex2jM4y0LtYkYOkwS6sahv51pNiX1n7r9qms29Nlg30l2&#10;ICKeICbF/gUIxTBL5cYrB4b++IEnRwp5K5bSID8TolEFXkjOCmYNEFoR51gQ4g/9z0/dvu0XP3rz&#10;5k39KgumRARllhsvvX74r77+4hN7TzixhJQBUjeZOXAgUA2Yct7OPEZTvQWQP+pP8H6mjAmVxITP&#10;NlN4DPoG6raBtdgAZfySrh/VYm8Y6aeaMpPx5mqMMUe2aiXgPLCKBux2rhFXqCYqkXrhC4P1i5NN&#10;juBOyJ+YY+TIkoopGBe8QlOrA7zUjZ5SfYNX6jLqFUc/g1kq2UapsrzEDkmdomwCySsha+paj+m+&#10;zx27vzi4vTBlethhMPJIseCxu5QikIo64YPCVJLAGD1pce3pm4s9EPIpv1AUHLW1g6UPnU48Ptu3&#10;wdv32KZOH4o7uzNNj+e6vpZCCUrzwYY1xnhEtwNHsUy5tQn9WbAPaUQBBI0KsgA5kHmlpo7y2pTH&#10;JlG8PK95PQpuxWHj+EQhrptL25u6O5uRbyFMounZdHzX1lXjp08Pj0IjEeuMUAMWJuUfVFRDOyc7&#10;8WwTQRlRpGaoVSzODHZwliGQsIlA0IkdODFQd4P+jtZM1oEIM1JJyFMpT5AuMBAe006ltJTlDIzn&#10;R/NFEkC4VOZIec9rPL7vNy3MJtJHpOgNogeoZDgx84M71t921eq2lhQaTmGYAqQ5RHiVM83UEoZV&#10;rGhP7Dn+Px58CjQlhNISZsKhQWkItDYwSQBPUORTufLzW5+QfEVo/C9u3/JLH79j4/plEuQIPVXq&#10;QwCEQNbjP/3VNx56eS8alaK2inWCdKXwNa5WwiFuk/P7cH4a6RpaHb1X6XVSFMJDFgWYAq0+5x2h&#10;LmF04IMd/JgJaGFsT4bmAS39cqx5d1N6MIsVZWSDRgrwtKjwilrEXHkQusMMzWgSuXezJTYekod0&#10;ArUOQDihc4hcKMoskBLorFeuqFb7dXPQTkyynHYBW8H3Pfd+MG+AtQLjD7MJfZ1adP9Ot/xPxod3&#10;Fgppz69IeRpWuW/U2R1Kd2zpAcXsPlwXaHiym8CMjyiXIxSodwyiTB7+J247AxlMkZSHZLM5kNNf&#10;a05+I7n8b3O5F8zM2TBeEYI3+vhZQpAkE55kSUXtN9AHTyJy+Js6CECEelHkQEvFNLP46ZKcEeBD&#10;6InznP8y37mYDp4ZbG/K3bhjLe4SDrLU3sEa2dddvdFtpM8MTY6Mj5K6i0pbwJsBy0gJcwr3YpZn&#10;oxxzYgyw5uyMRJ0wobEJdsEdxg+txChEt0uFXZuWx/UKLSZ1mrGj0ApjREKYXt3s7evwq9WxqdJo&#10;BZMSYZRonixg6f1AptQcNlHiKaTVsDuqogphDEjhp4o1hIPko5toJu5c09/+yTu2dbRlpMSD7SuY&#10;BSX/hqAuJkq5XAaG+PfPHRyeLEJwSOiwqjBDQmXJtUmMqKbi7AfnEWNgeRCiBEooxK9qHZn0T92y&#10;/hc+cffqNX1SUcBGkRIfMUL2gtrXHtv3N0+8fHx00sKE4CfRY5ewSz6Rk1HFTN/7kMwjM8siCUov&#10;gLs+4yHsgWzzzChc8CgpBhBngy+TmGPmO/k6QvEVcsQsnaZXdaNsmtOmPazHjuiJt2Pp06ls4CRB&#10;xs4GNbvhwcWDMRVqodBMJOYTj4YQpHgcxC+lcJ94mQJ7Zb6ywODcfSmqIwx2ohG0+rW19XzGCKZj&#10;5hTSQeDSgQjE50LoG/iqpIoEgxdaHq2GuhtehqIPwfuZv2c9x6MmSZhcY0n4SmGtkk4iBYcc9zp6&#10;ztnWVfXyfaWxG0pD3W4t5XP7wR+bSoYcGZYq8coj2hhrk9B4WUNdB0t5xCixtRmNESrWVSTIOS5O&#10;JR8xVdChRDKYzryRbH0g3fRYqmmP03xMT4wZNphPMwSuGab1d09jOqACEJ/LaETwIi0iCc4RS5Uq&#10;D7KJq8IrZMrowXG0eUOYW4jVCTGrLn2zHKZWLQM+NbrSmZUru3gyVQgGcUTbXtvfFTe0gcHJwUKd&#10;K1zwHJwQ27BKucxynLc2xHmJXjrzNrEKGEUQgCfz7uRkZcXKHkhCQLNJfAJMSExSGAxS3WMxvae9&#10;JagFR48N1qVZk7Kp5Oix1BVPRi1PlBVQFQjTcVYH9gdiEufqx6IwJrFu4tngyqgjwm5QM+gWsm6k&#10;4G9Z0n7/rs1XrOmWNJKsUT5OZtpJRwUxWtceffnAA8/vP3F2XIsjAYwidz6OmftQZvHiDxVsyHs4&#10;mTFyXljXu3PZD1+7/ud/8qYNG1YyFo5IuGoT5l+jo1O//2df23NiCNKMBHWiACV60HLC2Qyi+kBh&#10;CQlLV5wOTmfpX8RfkY0vevLnuVxibs/doPp6xgCfR83lrdC0sOqlqNlDqIdxADgmh2LOiGlOWPGq&#10;7UAfKOE1VPNdqlQg+uJ1KI0WbtmsUEQeXWos0BaOWVKGN/QCog9VNlruVJUHxgJ3qVduDYOEjiBd&#10;nzYSKpcQkUKYGePkF7MqeIi8XfIBEs6rBxHtZRf/BC/6lTJaWA9Q2RCuirhymJRio7GI+9AMoDp1&#10;Z2kCXUPbPSBWoNrQX6Z7FsGCnGaSuItSCMq4gs/I0FZRRiVlTUhL4gnJv3IzIMPG0s+mY4djmTdi&#10;LS8mW15KZl+NxQf01HSYqLNpH+3TP7Yk54ZZjbakMNQRzTlFPZUrE2OvYGwAl3yUqu0GPTKhdXC0&#10;JT8jxlKApdltotyXMZ0vel79zuuvtBmAcX7xrI0glXCW97bhRIeOnCm6rGlgByPZ6GRmzBG1n3vd&#10;+Yv33OPkjimk7oobnBqZiFuxJa25tmycMhCwicQvFayvQU6xJZtNOE6pXD0xOkkmp5DjWNHNAkQu&#10;T7GEuCipWlBAxLt8zBU7iw8Hcgd7HAmFWEprweJgjwWuiNBzNWdpc/ruHWvuuH4zusGSBqpsBvsw&#10;M1aDtwIe0/GB4T958LVjZ5BxBf4gfueCVhGGB3xbpZXACR2GbpPT9JPXr//sR3Zu2bJOpWrkd1Im&#10;zAvSy6XKcy8e+8OvPoLUmwN9ifkdPCWeDu+NIQ6dYfqhMD/0W8Ugzu/EYqakhgExl7Taww+KoDca&#10;2j4ncSTeOhHLMlWANBW1tNVyYSNNDwk+6fOHEmbmu+hYyQoQaqNE8UJw+q4pPGOq8bwQe7a44eq6&#10;u0TzC5aJntrsE8yNGngT4ntRqhT3n8+dHiKpqZwOLKVmUC5pgnfnwJyjzUFigokNfIl6YemtDo5c&#10;gOLuu4Ope8cHV9QL+J2rozRAaYyAnQxOS526/vQ7+EfcNPwlFFTqVwG2ZYkuRkKI0wwpmDlhthTv&#10;hc9ujVn2kUT8hVzrY6mep5z2/XpiFCMPFm6AJ77AOI/3wohKhk2FS0pxgTk1Am9S+8rr5vbDMhn8&#10;ELsis7dKGe+CB/cDy0D0WnbdXatXdrSlTbGLEjIQSUqnEquXdVRGxk5NgEENqWaWFJKrKxnphTxI&#10;CZ6ECW4hbPNOHh5Z0pJb2t0kYmusMxRnCfgWku6W5/vZbLy5Nf3WkcHpGqtPMSTwbynHyCFhNI3n&#10;jtmI+1WKL+/2MZdNFDMoe5y491QWAlonmy0DNXKd/br34es3v3/nunRc6niikmZgDayjxwRLxu3x&#10;qcK/+8tHTk6UKCMMLiJ2coaZ8x57FTNCMksEqikkWzf15M/fefUvfPK2Kzat1KDUxhmjYnJu/XLB&#10;2lsHT/7nP3/4YKGGb9RWO88DzhfiVylOBTzNOFol4GWbXQgox/cDBbOpiULQhYCUFvfNhGth2p40&#10;rNfN1L5M0zgaj8fcbKOaBO2TK57dDlDQiuJaxhgk/6h+SyLnJ9GWen7RMWMNZXxmPFjYmjDoqJev&#10;LRUaMWfUSkCtFhPXN6FWQMYJb1EcSJmf4u4guymMEsXde5cOQfSNRBDzyFyRFSdMo4zVuDYofKww&#10;dOPkeJpWEDE86Kg1ac0TpyE3vboIt0m6QrYyFTrTlnMf9RtVemJIwNKnxhOlpAM1JZAHC5xjudRL&#10;Te2PZHq/mGx+K8hhNKCFRNEQNMmAfaZ4OeW+5n3X7A7BvgPMPhggkNNcy1aDYRU9MLpMTFFz+ooa&#10;BVmXAnpIomLW1UOOI9VnodBuFcbGd169PpNKgJcvkTjnAiZNMhXfdd2m4aNDR0cn8zXk3qSZkXJZ&#10;F7A6QPPlDqaB/omoMlHx9ZGR8ZgeblqzpC6SOQRsWXaPOcXCWmDqSCRi3z4NnlC5DolpdFFliMdC&#10;bE5BCvWzN6cIWswV2s/7cZx741w2UaY+a1RoQwQ/Y+EKqQxwTFxuq+GuNUvuvmbNiiUthEJYKiTX&#10;LQwrzLRM3Dx0/NTnH3n5tePToLIC06VrDTqthK3zHXmxzoZPnSZUEgV+THduWNH7Gz9316YNy+Xe&#10;ovhCjBQ/hBUqfvDUy4f+24PPwRxLBDbPLUc4B6Dm8swwydz1SLYAC5+yDlRemueJ5cIVQielBWqL&#10;pHsgdV6uyYw41NLg0w2E8T1m5s1YUzGeydh2C3jyQT3QqybLqsSlYJGp4LOMrQk/nktjqjE/N/Ln&#10;zCJmnAu4qmGjQnZZNd9poBld/KQWJ4UdS5N2lXu4+Ic8sVpXbNAEv/8dHHjhc/K7zxBFaiKjoroe&#10;Y4Yts/x76+O3l0aXVYsEcpHbIBG04ZICh74/uEOWBmG5mUg8y+Uq3IzzmJEDB5rNc/BLaEjQ4gC0&#10;qsMTm3KSr7R2PNja+U2n5XUjfsbQK3i8cDqlIDnusuIAL2ePEakdnfcNI/kmwbFMH3nmMlvV/UWw&#10;KRv40SVUWzxlsUVHmSze2cuhJZNNpxMEwIGp6dt2bFzS3cp+mLKjKRdH5VN2bl995uzkm4dPo3QA&#10;1WZKw2L+7orMX5YDoIoQ0ESdvBK0+sNO0t2SBYEcBCCR55ByPh0lfkx6JWOJvs7WgZMjw8VSFeLT&#10;hIMZMyvfkC2PuJJV0fp8bcZFP6c5baKsJgHyJW+gwmFmkamuqmktcQuN6jev7rTjMArE7OEGckCF&#10;8AX/uVKpPbPn2NdeOFCDyZS0sqhDCHQj57voS/2OF8pehyyqLBQ/XN/b9W9/6cPXbFuptIjVRiie&#10;DLN4YiD1N9449PfffOWV44NIcM0xoWa9Jvr/nJmAgllCx9mrHpgyE7NP1bnuloKliNyITHLxSj0f&#10;S2yxEompyI1gapR1q6g5U3p8xIofd2KnbLscc9Km1VwHaYcJaoI2ESAddTCGaVODHY34ea6Actgl&#10;qCRqhRFF4qWp4bZBwbuhjxpxlBkxQUOom09dZWA5Fyj7oUqy373ImTNGhH05a4DEQ496h+bfUxq/&#10;qjTRXS+DvwVNVpZA0inGdQC4xq2ypaL0KUWBJSewzAFJdPAZIcUpJBkOLTiEEEjHluMcTWafzrQ+&#10;mml9Md68z0mONpwKPEPRNBF1CFhYKjQgcFf9ELlQ528S5WkyAyZUcZHQhIXFgAqYKOgtSWn4GSP9&#10;aGOgdyt+81wLh5pUTFNgz/bQgbTXdlb0tjU3Z4hsCf6gkEx8bCIeX9rRVC7W33j7LCTuhRc0f+eX&#10;O43oQka3IhA0ALWpSr1Urm9fsyyGbuRcJBh/9rTCvcNcwuZlErGk5Zyamh4anXKMmJI+4VwlMYVp&#10;S8XsW9jymmv5ye/nsokq5KCXH7FjGCwzUqLTn7L0bUvbP3TTlubmJCQn8VISPLjV0IXAuNqW8cLe&#10;49989cix0YINFjMXkxSm4iwSMszbJnLoxfC6dX99T+fPvP/6T354lxjEiAo/44NK1lHAxK888tIX&#10;Hnt1CsQxqYGf90fz0TSw/7EwCtEU5pc0x5CGU4JUzdPMq+cl+7tYHs4BpUcgfhl9CHbjo79AhSWa&#10;p9CY0O1Tlnk4Zo05qbqRKZPyY4MOZtGhVLVA8gYWAqt80HnT4jsXlnCVaEVQn4ZKo5jvddcrKxte&#10;VbeLtlMGXUqRLWQ94QtxlJkPoL91UZNtni9S2xumF4rH04a3LSjfU5naWZzM1SkOKQ4/SqPYmAsu&#10;oc3AF68V+FukG1BXzjkshoeoIsEUBGJ0bXWjBiJYwYyfiiX3JJueT3U8nm7ZH0tPNCw0UwPFVoTg&#10;8YhhV5m44lBGVVY000J7mL/5AM4OD1u8Qy4MhSuKJYhy0TOJanFxVbz7jqjhHIMpXpWQ01kqaE2f&#10;Hb9i/dI1K3vpIUZzTGW4iRN3tzc3pZJ7D44MFor0RbltzPNhzZxSxJ1wIK/PfIlZqbnDU+W+lkxP&#10;K6xfnEX8hisqg7CLUkbV0Ds7mgcmpg+fHQUlhQGX+M3S1IrKR0zvyeC/28dF2ESCOdHyEuCes5MP&#10;zveWNyXu37VxRX83yyWIfDGbDm0DOvnEErXpYv3PH37xhf0n4skkl3NQlxUEoVfhNC/IJtJdw2CB&#10;mPrpe3f9zi/dJ3V7wsjlDBI2rkL4uHzDihv+zaOvPvHGIQeUeXapVLnTeR00LXY8TpU4plfY05EV&#10;CoqEj+W2ECcUxVCS11f5QdWDkN4Z+HEKGgRXWIpURWJMrBH7pDW0oYaz28y8ns5VHQck+BjbGBH0&#10;oN8hevkkCP/jI3I/+IvI7JLAi5QNzA2zurGgthWgnK7lLRu6Z65kW+jbEFkUqo7wkhkrvWuTlX45&#10;sSdcj3t7WPlEZWLj5ABuyTBjXN0kPuBabdt3sABnuJyUYRNyIPAMtaxksxTQkYkoi4KvIKgOx1pe&#10;znZ+pan1q8mmo1qiyjZqQZI7N2lkKvUuW5LQG3A+oIkQzGAGQdo5zHsW0QRS7paNwaWanWENmzgy&#10;XQa+X8xA51Lk04CzEf2Q7Ah3Q4HhRXRw1smLGE0lxYSWEAwM5rds7N+5eaXJFA3fSWyYSSfEIhyn&#10;XDbVnMk888aRik+Bw4X4v/xA8UIkVyydNGkYuFcdOXF2y8ol3S2t7PyrsyxcOiBwaMHs1mPsfJUv&#10;VE+Mj2FThldO6JS7tOA29KQXFtRf3HKf2ybKk+DoIvssbaHghICLWmuNm9etXf6xO6+BJDkGkREL&#10;OSSUZGGRrYU+U9pffPWZV48MVFgyhDYizK8wAKMCC6o1wABYkJ+IN3t17+M37/g/7r2mt6dFgZ7i&#10;xNAfn6mg5FPB/489tfdr3957amw6jrUjs2/eNhE52VjM+Jlbrms3w8niZL5eI+2VYs6WzxgTTvX8&#10;yzYF6FQOAzEjyYuQF4L1Y2mOhVQ7rRFL1GgpdMR9IIdjbVKBVwd2pBlHjOReK33KSUANItcI0hh1&#10;D9ZbZBsvNCc4GBg9CEva9aCqWxUjRCdhB6IvJOb67op6pSMMpqxYxdCqNImgLuP1ImAtCQD19cVN&#10;ue/7VXicMBltjeATbuGO/HBfKW8jX0zspS5gG8q1mcRkSYaQNxlpiYWmng3997gIKoAQjFA5hmo7&#10;R/MqtvZ2Kvvt5qVfSbY+7cSGMEMhSi5JQ6oyBJikeAtQFiQULaQ8yOJjdxSmB1RfTgEVZR7N95AM&#10;HTufsDEp6bP4fFYNaIHbCKqr21NXLu1IxuPTpQp4Y+KPiwmJQuc5XDkBgGXlkgEO9kcsp+k96cSy&#10;/m6QyYVCS9gDhTlEnDU9Ebe72jLTE+VTZweK5SrzoPM9hOGgkk9Q4aHQEGIz6hU16hMuAkS/NZvq&#10;as3xCQqVhXsOfAsQc0yzu7UNA/DKW4dFoRpn4bZDN0fRMdW9v8vH3JxtlaYSlB+DidtgvBjWihuW&#10;9dy9c2t/b4YxcAObLq6WuofoqgMIzK0HJwaG/uaZA+N5dJQjo1WYd1HWj9NWiB3zOzhtmGPR1yYT&#10;v/zJO2698Qrx1FXfJ/ovrCVVaLXAfFgqX37gpRf3H52oVxAzSdw5j4N7FGTQmhz7+mUdH7xz07a1&#10;XWt6utOx7OD4ODqBw9Syh4BUC8z7wAoWlFQpfCrPht6nkA+lLExIP9RlQxkGv2VxGK0GVeqIcaCX&#10;R80wJvX4ETv9ajw+6cRTutlGWTLkWMU7nkHQ1RxT0TXdfzpTqEcjz0RiLmxaotPD4rNGm+8t8byx&#10;hDNmxcCRhi3ipCfdTFUwyKi/C4fC7boa3seqo9eVhjqqNTMAREjFYF4ysQRA9VStl9QEmj1ICl5N&#10;NBL92FYeN49LhIwd+l2MJRIvpVu+ke58MtF6wEwNoI8zMXIp/RVCET4OfY0JxYksY8j22eB+01MF&#10;ACatdlS3WlXOMe9ZLHl7gaaEbWnh0kPAwYG7ta/14zdv/9CuTTs2Lu/rW/LaoUOFSpWqSZRo5dbG&#10;CTGXbcClsoRJyN9UPIQHVvG6O1uv27FGMG+BxDhG8rekL9JJe+3K3jf3gS83hfz6vIkZKlynhyiq&#10;3dK6jXNNVCi14fHpZV0tm1Z1h0BlIBzFAEMo9UITTUKA2/VGhstDhQoYOdj5kbIldiSvWiDQeZHT&#10;c06byJkl6gnC1CXAT8uW1Bu3bF5z+9Ub4BiJ5oFAPpIkQiyQtGPD4+UvPrt7z6kJH+6hZLuUlLPk&#10;u7jOLi7oEOiKgKy4dsQh8XmiqRQEKdv81Z+47QO3b81kUDTNQE/cHfGuBT9m9MmrgoEO/+gLT+w/&#10;MSjvxcnmfNxqSRE1lfwSoXjWUWBb8LzVPS0/fef2Ff1tHS2Z7pbm7pam5qZkrildqVQL+TLsEpeS&#10;rBam8KRSloCjKNErDHWWQxlUVXnLM8i0lcGVwZO7ExVFqUqlSVMhsRg32WaQ/8FXmG7TmjOqQ5Ql&#10;NuyY48jEGslMoyal11wsUVMRZT2kvEGCNw5OROAlGiBkVJ7RSKKq36+l9Hrdiuf1OIBLomnMlfGN&#10;4i5FkLjcnTKzvHI+9ojPdcH7ln1XBYbKZBNQk1umJ7oiqN9ZHb+hOtFWh+Ye6sjAWOdMFNqigEwE&#10;r4UZKnrAqvG84qRKSgXgA3rJG6OxxO5U7plU67fRKdRJDRtOiSktak9zO40eDGcm8QNFFxT9HD47&#10;AYuVOoiku+i+iGWZ2ybKjFfKCmJ/oufJgVF4X4A+ML6ODMOm3pa7d/Rfv3XVTZvXrIJAa3M2l0sP&#10;njkzXKxUPTClQLiUPoMCEJ+74u89rIzWmP/F+VX1/Xil1tfbcd9NW2RqyQJRT0nmD//oVks2WZ6a&#10;Ojk4PjgJpISK37KaOJL4StX8ycDMNot5er6CNycrEZ43PRWsIJyxVKkhiOzIJLra0yxZlbFU4ZEE&#10;3AF4OBA/3n3idNXzpFxHsk6csKre/10/5oydpTwCarABRkhE8zlP/LVtLbdvW7NlbY/rQ+se2A1a&#10;cuOOQISQFGSg7T42/D8feZVdSqVYR+2r32kQ5ppMgjwzhJRZiveL6ZVu3EiWGfrWJZ2/+5s/1deR&#10;BdkRPCxVWSrPWyyQ+jAW84VDp8b+nweeGhotOlZM7LECs2c5lB2U1HZUuYa3AREPUo5x7ablP3nv&#10;1ahnRJU73MLOttS29f39nW34JPRXgMNR90EnEO+a5uXcNCLJWsp/ZrtxSeO+M1VnLlKh8BE6KtaQ&#10;TGlJ+L5zMCJi8orwP9c127PYk7p5PGbujcfqVrNpUhQaNb/QsRUnS0KRyFdUzimerxS9CFyJ/8Bn&#10;xu+jXqoa+hkU00h5m4lxIwZBIeXN0jjJspermWGUiOiU+FHw4uag6sgWggUM46WiB5ooEm90bUnD&#10;vas2eW9pLOEifsVuw02YvqtkY6VQBXAcoTF+EpOmvPKZ6lNcA/DtsGQ7JxKZ59Nt30h2vmRnRzFb&#10;GiHU24i1qu1mxrSpZ6MQYTHoklWXGHlmu5L1ribXXAZRxnem7EflWmW8xT0UP4pnCDO21tzSdPXS&#10;rvt3rvvIHVuWL+uGupfrA22iq9pq28fH8tCyiSMOY/6SAJtUb87mmDO9wmsmyu9QdNzy6rW29qb3&#10;bdmQSDsRQTMKr9W9iqlvaF0tibMjk7uPDgZQOhXADz8WsWU2fZXE/Rw2USx/NJAznoksRfkhDMnk&#10;RBHalddsXgkUiKuEEAL3M9bIkZfjZLLx194+li/VoBQg8k5qy4/23nfbKM5hE5W7BFiFOT3kiojZ&#10;A733d23qv2rD8uZcCu27ZOlwPuJ3dR96ls7bx4cfeeXAwaFRmPnZt5RZbk88JCk05zojgAMQ1gs9&#10;PBhYoxXdLT/34Vuu2dwPqThxMVQuTc1bmiM1iPinUCo+/tQrj79xtFD1qFYmXWvn2G7EN8MLRUIL&#10;dg8OPKm9bhhuW91397Y1vW05dGRlyAWv2IfoiJeOGzs2rtmxdlk8KJ/CjuzCrKDEGzAffC1kYyBK&#10;jExwOYkAdyHh1qzTATcFXIN/y26C8IdC01x0IVQLBmx/b6Jzwk7FDa85rLEGCBQUJOGRLkB7GAbl&#10;tIbEOAAwkWsJfh+aCxpJP45b5dcsx061e/mMXq3ErFNG3GYXQFkwJO2J1IH0SYeQbdjwwAHGc5A+&#10;hcBUlI/0vQ9UjEqYq6q6kKVCLg5EyzjCkY+XB+8sTyZxBawWIq+IjwNZM3KnEaXETei6OzXqkouC&#10;Ly0rWGEO0UN8NmLgs5nkk7mur6R6nzFbCuxICwo6cso2/GXExXJB75b3IZUb9BBBP2Zx/QzMQAEY&#10;tNNjwwErbaZ2LO3+xQ9cfd9tm5Ysb6/64MhDsYJ63RSc0vQly3oPHh86cnqogW4yglqInZavL3yQ&#10;zCPblOBJ9EnhSaRsoy9trl2zjOaOW4oYKr6SxoiL2NDgmtZq/omzI2enwXMiQiuAAgl0pJcLBKhc&#10;6Pkd2Oiq1WrSsTb3L09mkNinVhrNHq+Q3j6gNkykscni6clKqeriOXFGSonEnC7q/C7pu941l58o&#10;6X/VwgMiSUxAQ19d1z91184ta5Yi28AsKJw0IXvxa7RyjmeffO3IV5/fh0mtCl7mdyiXnh2UaOBY&#10;jgD7GwfnHTLJgXvT5v5/86sfTYlgL8NIcUcVeqjKJCM3W9cm8/kHHnn1tePDVWC47J8s+/Sshwpb&#10;6bKBroW0JnqO8hMCzwvvu27jvTvXhdJZRQVvdEtFhh7gcSpmrl7WfdM1GzKePjSRn6iUBbSHRGwd&#10;6x2qwh4Dn/lnYOYaSTIExAbJC5m0ZpzMlK1muRoQqxA9s9+ymw8lsuhL3abVWzwX1KoaMmQS48tu&#10;QakeiaKpEw4FOBGPqbGJAewI7kUL2t1aJ2o6k7ETWhyWEGxpTGaP/elYD4+CEEFHUOSPf6WJBL8W&#10;h+wCh7h7QsrjcLEGSQ/ibX7wT2snrylPZj1WROAxICDGBYn+RYiGZ0QkiL4iHcIaROw99PtAPKGM&#10;F+aidTqV/npTzz84Xa+b6QmubOTAKEhCbJDTthFKFfCsjvtcQz7r7zEzsGboJYvhlebynJ54Mmh/&#10;gNrSG9cv/ey919yxa1NvZ8ZyOEDw6bAjSU9HJq9YCgKV5oo/WayenpikQLhsL3M6qRL8897IAxQ3&#10;HpMBefrObPKmnZuAl7KMjzevIDE+MZxVdQdqb86ihOrplw8YNnY94SGxjxupkoJozN8g8qaYnYLm&#10;vu9Xa1es7onH41QVZJpOslYSJ0FsJ51M7z8xMjIxjewMs7KCRUbe+YKeydxvntsmqmEDPUPScSEu&#10;cXV3y53XrOlpz9YBFgKOUSGSFOTDOJ4+O/nNVw+9eXLIdET/f74HR4CbnECFDKP4kLEeal59XW/H&#10;x27adu1V68iyoYmT+gQVAcnuGO3O4i6OT+e/8PBrx0anyaAUwtZFPNQZSISzhslImcjhqvaO23es&#10;XL8czGgfA4Kb58BQSIY7rZTJmrFEvCMb787Zq5e2ZprSR8+O0wNjm2H26gkoB/KuuSXRg5CLFzND&#10;KgCnIctsyDlEMYyuF3R9TLMHrcS4k6jZJqpWsiFapnE5iJQt6SzSlEZUbWk7yGWR9AO8bOgRsm42&#10;G7qdvpt34pPowymlqYx2AWzQp5b2TOSyYH0xBST84WhGf8/pwE/k6sWnkjoDmZtlfuMj5YGratM5&#10;rx4Fsop+pKS06H7T8pJ7TSVzB4ZYYOfAQVTmGMK+bv9mqu11J3vGTKDHLNe7MAyFakuZDFhV1XZv&#10;vjP0It7HNi2SQuAYCPQj4AaWTP/SpR+8ccP7r1uzYUVnJpeCbywSUswBk9Ks7hWjidsKGu3NzUg5&#10;vPbWMbI6CLFxos/u3tLzE00SDKwoZfAdmMctmfQHb9+O3kdiEGcWmRpi2crwfxLVuJp28Mjg2VIl&#10;QD5A2J7yW4nd5vjkuYcF+xZMx1SpvGvTmhwqgsmk4EkFpeHqxZNqSiffPj40MDbFlLyllpjaOt/N&#10;5yXXPrcfJ44XmaUIbEC2Qay6Y01fLmlDRltGXXQIKHhOmUzo7T6/+8DbZ0e0WIyFXws4lG/Pqgym&#10;r5gdYcaYSya87so1d91wJag4xJFE7i2ChMQayh4azRr8C4jv8OAEXLyIBH8RZpqBszoV4jMmVEk7&#10;xVO7dt3ype05QL/CXuPakpCDpoI2GY3A0XPK99xqZUV/67Z1vf1NOXFHYC4BYDGeJP9sIRvF3OPp&#10;A22lsLKkX6iCBVdKLJu4Vwg8IdzrVRvhISP5WKztK5muR3Otb6dTZSBYwr6DnYCOk6jj8e4I2zFo&#10;QSaaFYb0OCgGGQP3aGNh+kOlsfVhEbln3CAKhPkKw/eQqKXDjm2fjeiElCEa1bMdlNHkwkPFcsOB&#10;E3qTN3lrfbKp6itNBsFwiCfDJZe8AV4Jawu3H/2p8EG4WtR3ejDtx5OxZ7Mt38h1PJRqe8XOjJKg&#10;KdAhLwBhGrwOekYkb0Yb5NxjOu9XqMiUkYwYRm7aUhuJvQJWafvavo3QkYobVb8OXQ8h2aBQP4Ac&#10;ujJAil6NRHp3e7q/uznrxGXnl0KyudeWNKEU/E+hl4jFy1XvNLA8uZ8Z/Oj89aBSe/zJir6OD924&#10;DTkRbvzCLmMcyBBH3I8FHKS9SkeOs6X6a2+dmp6eps8qDVaZXpZcIuplkwlzTU9zd1PaI2dF8CDB&#10;qn8Ixxy3p5JHGBGPOSBK3KBj4dVrlzRlIeinal257+Ie+NSx+L3w9UOnzo6DyobuFKoB3jwPmUz0&#10;1YEa0elgi1qQzczebPaGratXsNkLzBAZj9TTkzlCToPKGZz3zCv14NjguAcJDtWcb86cc4RHivAM&#10;izfY64izWje2rO3ubsuBEAjMCy3LCE7ixn1QmgUuh+cBWSlKtzaKrv7MnjMPfXu/B3a6hXxhw6yD&#10;PULFindzm5MxklUA6yx7O/m++NLT/Yrl1kwfJpk1iSZ0WOvwAd5oxP822f65pi4o5o/EYh7Tmmiy&#10;GakzYWlS7k71ApQ2yQ1ohovH4aPgG5tEfvw2d2ytXqbNC2EWSRD27KDOZFJEjYLBEhmD2Q46stxm&#10;mCMFcnStP3FndYBt3KRkmV1CGYXA2pMxTr+XmTexhGxVH8Miqllu1W6cTKUfbO37s0z/I1bLCEib&#10;QQ0sYDtEcz6W+iENF+PGCkgXUKcNOg9LVBa0wOeY25g9kCzGJyBStBgoIGbElsM6qrePHXnljaNH&#10;T03SDWYltbCworiHghtceHyQdIDdeiUT09f1trM3ACc6ZXtm/2ylWkTYMbKeNLN11x2aLNZA64yW&#10;SPRcVPBMv2fG6jQ1Ze/YdUV7IonVgLwW5Z+ppq/KNd4RWJrH2hbTRi8ffN5vPPfG6cEx6t+RtC1o&#10;KwN9SdMFwfrlHRA0w9ILfPQiJrlbyBbv+jGnTeQVYF/GTMW9oGSiPRVfs7TTsm2QMQEbs+hCPH0M&#10;W+ABmp0YryFfBvDas1EOvIDr57yHSVJoCK0enR9XC2+5Yu2a7jacWBLQCp0TB0KitXMZDHHv+PH5&#10;Yk1DEygZcMqMqHbds18YPxBKHeytKNkjPWHZcOZzzU4sDoEPcKfRfoeOF4tgSXuVDIWQVyCdi+q6&#10;vW+PPH3w5OHCJGZ3laEHSr0DCGoTjnvXnP/oeuAMYcJx3MQ/gZOmaTFKFoSo8Ae8RdQVVUeE/rBe&#10;sUbD/Xr8/5vp/au25Qdz7TD3OrqsoasfIDy9VkMWwIcQM8qooTcDA6PD3iEEd8AEtGLFhr+zNP3B&#10;8uQqrVKz4O0AtWKwzIQH5gwdaESpSFCTMzjbweQ0S21ASfuAN35rZTpTRXSFrsj05WAvENqbISBQ&#10;uIUYd7S0wcSAqwFmYRUtcqGwUnCav9y04g8za54MO6cp+oBuA5iuQR1UbKE24fUIzNHaOIAQmoUc&#10;To2YIgDFuYzLAqYwel1h+BAQkurkoj0RypBM1LuiYpsJli89dfDbr59po2idC/UFOOSoTYzrcQja&#10;SDcPOnjolo75B1+pq73lGgg+sbstkAPq6Mx1YczGKywp6qwh4Q966J4+OxZCTleBc5ICkmMGVuR5&#10;KeK4bHnLHZvXowWfR3KrqKehXI3ac3M9zVmvDN1H6NVjA/D8I+PQd8RSSvAekQiU6A5PHCrGnuev&#10;Wt69tK8NrgbYCHRM8Gts0e/+Meduw3VPtUMq6AeZpLO2G73sFemCZkAQV/6FbbDm+0++enC8VGPQ&#10;Rm2Mhbq6XORSoSfV8vQjtHoJ7Rm3buhXtlDyKlFAQp+e2RNsM9K4WOze5OT00WMDDH6xwCnlKBok&#10;F3EIcYoWFI0jCKP47vJMMhF3BOoVOSCUePAjmYmh28hMBrqwojecGVjmI6+9hbiAs8gKbXrTWPJQ&#10;Y4YkH4t4LuLz5/MSsiWoZcVIFfg9M85S0MPgnhwWpiypKclhknapLEhCHWAyDNB9Vn8jjP15quNP&#10;u1YcjDVRfxsmEyQC9Mc2inD00PHVh63jOWGfqNmFPh7wudJVb1Mxf2t9qg1KjyTE0FsEMk8aAgEs&#10;xSybI9ku7UTRmsLdYZRvmR5fXSojVsfDdWF5OcBiMBHUs9Qe1pwmwwngH7IMcSSW+nrr8j/O9T2Y&#10;yJ6woJ9IbBSGiHgFkJ7QRhYJEzSGXYn4C4wNvGGk6TgNAnQiVjV/785BjoNCMTg5uWowQEKFR72T&#10;Pe1VXzp49PEXDjWw1dDEAwRAcogtc+DDwtBjCLBjCbchaEol1vR3SmEeKZNRJ7LZLhvb0UzXNYFr&#10;aGOpSaMdO3m2UoVcHndNZRblNOIyCOlFrSrMkV0b+3rRYM9lF2z6biwVEy7QAg5+KD1jODzAaKw3&#10;Dp09dPSsQ1Ux+lZCjqIAJq4hlYz3tmS6mtMSvDMqfTef1Tu3NKfdVTaHY4cBTsNJ7G2jsj4nvYIq&#10;AM+AuMfopx66rx4egmuO1B9WxIIiZ/WUmHcWqF467EDcYGVr85o1XbE0OnBISVnEXBa8QfJ0kPsT&#10;kr8yPI1azc3nK+y3zSBJKAUqbTPrwZhMSGRsegfcAL2J4sb2ZT0pB7XrhNuk+JgAq3T6lTqBGaac&#10;79f37Dtx6ORApeLaiNXYj4joGsaKbXo4BxcwoeZ6K9wKEU8kpijqv5KBJ08GQyVDxNBF6M7Et+h9&#10;U9ldGiblDfNtI/msnftypuOJXMfpRAZcRrgzM6AzrQfS/KSIUBWJOQ38h8292atvqxR2BLUEahBY&#10;6I7pDWeGZR9SUSi6JrPeNi/G1Lp09+7S9MpaCbwCTB5UTApHRFpHiLeOKQABexLJQxfCxAUn8Vq6&#10;5auZzkdjrW/YoEyiXkU0xmky2CAUtw6Ws1T3KAFj/qGzxHiU3e0FoHq3tih51oxflAs2E9EIMs/H&#10;AhKR/tbQ2Lf2HsccZwZTyGNUeeI10tHn1kv1ZiZIUnG7tSUNsX7herKlz1xzQVLTshBEnFWxoZig&#10;QoaQwNd51lBZRQ5G9KRoy8F9u+2GK9b3dbKfGrYipp0F1Jt/AZpa1KwLIBxGLM7af3Tw0MlhVF+S&#10;2E3Om5J5IFSFm2xLJZa3ZOlHSGnaDyd4nssmKqCB4Svd11wqtm55DwHRqIKNAak4aDryU/lS9ex0&#10;rQ6ZUY5+VNwy95O7wCsUKi8MRSZuMcdjcfuadcubcnEZWl6Qms+8Nkl1clRl7s8sQOIp1HxFw2Si&#10;OniwgtLMtQ4iHpT4nazhbvhO0lrT2wXZB3AoiBZwSpOuhd/iWVL0mVMFcVJYr9W++cx+SHTa8Rjs&#10;NhjDYkGY/UMNieJCzzkmavlGm45yhRXIEo3JzAkU3DuTtJF8F6uaxYvAJJYJLC6aMA+VORAQWyIU&#10;bnOw7waS6AFpn9jKQq3oNZ6N576U634k23YwlcjHYha8RfbUwvnw4EUzjHcsMt+wfYSBtM5q7aZK&#10;fgngVFG2EgvGjxHYi2iRXL96MCrGeMcU4RXAqrOGv90vbc/nIUxcBS5LwyveFYdOeiLjQ6lCBCgA&#10;aXLjTCL1vBjErydajzHNh2oNuhkERKV8VoErgjGjPAy5LdldOXdJYyTHj32WJYerqADnxpc/Ucs/&#10;OtQTk1TFjEt1MewBeTmHWmA6cSzE642QQqoegH/39vDEycFJSj3wQthOwmcFBJtU08ekOCuTsWA3&#10;xhwrEyOwJhc4xyFgskAokm6euRNMWB9lXeQaz9jEqIRBZZaVK8ELRrRj9Szp2LCsuyUJIAVTBa4P&#10;dxEFyMz7ID1IUB5ue+joO5o/M1WyAeqo+SJbhuLleEGjOeUsa89ILRGRsIVJk17sJc9lE2UusIyL&#10;HnzQnU1uWL8URT+iUE6JZVGEhMXRS3nv1Ml8nd46a0AQHDBXvYBDBgiz1nCAMwOc9vWUZe/Y1NOc&#10;BP9Z5jF+ihhJKCfC1hbfjf6LtIGRj+acIqSDuJ/y31jHWDlUK5t1TuGZ4Q75VBSmL1GNmYDZgFcE&#10;Y2Az/0KMhXJRbL0Gq0kf1cSePpGvv3BmfAIZFQZLSCEy/SOVpw3qCFzEZJasEds/wsdigkGqcEFx&#10;FG6G+Hqq5SMphGKdmN0V3jSDVFdKDkBmhn0WwldU9IaT8RCDxbsjBVpOgRFGmTp2bQTdGDiIbcX8&#10;4FTgfDXV8mdt3S9km0oUxOQfjBsiOyFoE3nHoIBxS8EeWuJgc2HwWre8BD1xEFUjrcp5zHZwAH3B&#10;qmcWTBW28kPEMitdXymtgwe6sla+qzwKSQsBF0j1h1Azwl7ITVgNYIM0dngmiIchSnQq2f7FlqV/&#10;le541Ui53J4wAnwAZCZGTe2lgxmyYaRFSE9mNR8k7Ss4MFs+4QccPdaL0oOm5VUBBQZcVc/xbbS1&#10;4kJR24RWA3Euck7yFX6v4Gnxv/mNcs2UowAvkQ6f2BhqdsgN4w8nArLhXOjGaLH01acPTlV85OIk&#10;+0KXUVimPCFI+JE1Bc9cC9tjCVFgF7bHrAfeCOiHQQ7Tf0JRZfADt9M4emyoUi2f927+TtaKpFMV&#10;KEUiLY++9nRfewYxPHVbhBC3MDcRI4TpwTUBHAqfV6xXx+vooSP8R/atwwVj+KLPaWlOLFvSxCwf&#10;/Jo547sFWJvz3zq3TcS2QFTVaOQy6ZZshuEAFCy4oGDNgcdDI4cp3ali8a1jJ6gYJmAjYBABUuZ/&#10;RHQkCTk4GqGbtLXtWzdn0ilaGPqGfGwqtJIVRgF5JYtC95L5F7EcTGWpmEnt9XBp59jqOMklR4H5&#10;xxuAinUivmHD6lQqhdPSVaTnjBQTvE96i2zbSn63OTY1/fKeg3gB64AVcP19HtIWHU+/XsXQogwD&#10;xhz5DQM4JZNEyE1iasp2RHyUVh4JnxAdSJjaCS1VlTHPw0NvDOSA4OqxoVgdqdLDQfIvU73/s7Pn&#10;rWwaV2PpNUjJw/TI0DfsKojcxP0ayFqAMBI4dxZKK7yqi1SwDQ4NNgTYMHp7yNHDaFNGgVkfht08&#10;A/jMQB8tq2Rpq+zKDX5l+TS2WOpcoLbGQb8sD7E4Hjzy/DUgiRhQLM2RdPyr7e3/tannWwZaRGmx&#10;sJYE5XwBB2ADxuLkfbNIGnUB4vsDg2BbaIW4oaUDd5wQ3C/wyWFGwakgGUJm2gx7hfNMCty5MNQS&#10;mAOpJKMeJXc1740jh1y3YdsJOtREHdg+jQMnRhzC1Jy0iDh0rbu11YGQm5QPzX4QnGOqVk1EriGu&#10;DElb16rgYomDLNRxUmBkyyITZqa+5Zwfv3pF36plvfAEwK+I2sLMlaGc/cKoWzeT2pFCi8b4xPSx&#10;E2fVcJHrQRceowlb4rW1tqzoX460vTgBUr/57h9z20RxSBiOwUFrTiV9xGRSesyrFnOEJwdDPlEs&#10;HQQtkW6NAGiUxJj75LPeIL1ofrqQ8ZGuQ934+pV9sRjyBxwa5iqlH1OEHkaQjSSKha8hT53nMExk&#10;LNUGjtQIprMUWsxySGQpPpYEeXRC0Mib3gQ9ATk3La0kD+gUUN4D+efGRL70xlFI+9HDUAZRsRwu&#10;/jmSBMr9BmLElLAW/THLRcoUWWJJOsJDwS0Q2muggIQZFcaE9HxEEGYhB/cY6VIws4PAsI019Fed&#10;zBcy3V/P9QzFskgNiFMhkLIddyGBR5+LOA9albTXituD/EoN8AmzJoo1zh4gaLAhJCR2W1IpcZYH&#10;4W8WEOLdG+uFzdXJBnIqdKbwsDDJYAfRupO7HW4aUtjI7L2W6/i7TM+DsZYThlMzobbCkh0RCJn/&#10;Qdo2BSOYTRdnWywaFi6dJcB8bE0gEAnKFdBrQKiXFGqj68p9X8AavkvRZM875ly+qtYKBTqjtfrw&#10;0FQFrUhYHkBsEfkrWGlVHy2wfQQ5pE1HpKbnNImqZiZyxdmgVL1JPFa4Zcpj4MyVGkGZ7oq4Qf6s&#10;0BTFpdW0K9avWLtyKR4p1Azo7ohrP//h5n1woJSp5v0b5sRU6eipYbVUlCMv0Ce9VmRzm+KJrlwW&#10;2oJEZs+BAAu5grneO9d8kttnHVsY5uKxJiALTJJJiEGCPZ4cgSVceqnuDkwph1wJp8+pZjTHpXFx&#10;Cu5ALEzTUjG7rzUD3Q6xdAI7yAkU7HveucQUSiAgr+TlK0aVQnb4FC5GBklNRGXzovQMlB0Un1/A&#10;ZqHYyuTE8MCnYJCTr9QPD+Wltmae84aYHXKqzHmwmpH8I3hgpClzNiKGQE5OgAJOT5klmMSyMXDI&#10;53qasw457B1bL6lRE2KosKKD6Yb5qp37erLr8XTXkWSyTg4ibxudTujPiHJEJP0Ruptr0zdUC0ib&#10;ki9D0ycR6EyYTBpn1JObCwAhOyxmVxhsrJQ66hV22ONCYJQH+RsfiWboF7DBpTUWTz6TbvtquvPb&#10;seZB8IRgkBl0UzgS8qtzTfLZfi8IhNKpVHNJ8iHKk5G9nTwQBYcCXTDZlcqHio2EHhgjXmy0+0UJ&#10;XPWdClJmP2R7oI2o6eZRNP2cKjL7oMhBUjaq6DHSS0/sFB454F9eCTO0c51cEFxV1qUATeaeGNx0&#10;dLY7MdXblLUG8ogowRAtKb5vxuw1NEjoL+1pk4gIJ8Ddz3Nin3e1IozI1mokQ8EmForu6eG8Ej9V&#10;9kZmmFhx0LC0sCURg1iODOhcY7qQqTDz3jnnEweKqoCNEH1Ym1NEW5X8vXLPKOjG7Dwoyfo09NrF&#10;oxSDfs5qzfMyJS5RA8M+B+mEvaQtS4REmRvxjahyq8CaaPtSu7tCYKK9lFuxzGCV7mPnHKFzzHVZ&#10;sjerByETnIQwMXVc56Sh0CwJSYjPj6E7yF9+YwxJiu88uYxHdMzpM5oaUBuQi+H+YeG5KbPRnUzk&#10;Ein4XZJ9Y7JJkc9R0euCuEZIkddE1dm5MKbZbxkmDDgIcUuODhMpZNaJcCP8ppMN54F42zda2w4m&#10;E2UUetKkgd2NykA2iIddge6Daxg9lfIV5akePUwS6eRcAJwBNwsljWqJYk0jWgNTE5YOPGb8+uZ6&#10;dVW9zvIbDif8RkZzsHew/MiPIocznMw8lev800zn82a8igysuGawS5yCQtOZ61HOahNnMiGR6VAW&#10;Tgjn2AABKANSwN0RckV/A2rFoGQ4nmKLAwSzCiHkIfcaXYlYIBVaz3pwQrLaCF7psYGxiUJZ3DBJ&#10;O7OIj26HnEKsGdcDcmHSuEnSLLOfW5LVCuHE+M/4WAAlLWv1qv50ir6FnFsJMXE9i91FIkU+ULYF&#10;9SlId3dm0iylDyAfKunWhRxihQXZpq3ABENVxch0VZlCgWFFc4KRD//FrpuN0evi2Mw1ogu5rnPv&#10;neP2lN0mqtMImzKJ5myK7omMMUYMQSi7cMkTA3vCRaKIIfMMoLLAC1QumSJeB2EqHoM2rzwkLlLJ&#10;XklWUbQK1M8kZOfvBYYWB4/LWnKz9LKiIESpRsxycDaLG08Dqg7upFzSaiqyJB7wkgfzRy+x5mE3&#10;wEeQrU0J6ugdUSzwfQ2DB+1ooxKDdwRvyGtsXdb5a7dfee/qLicGtI/xatVE6xt6UugWAuYkrgTM&#10;crkOigV8X5/1XS8m5ZB2kaglEwjMMZnogQKcBMpVcfC3g8bjRu6vm/tfaGovg8fNHvR1SssIBIr1&#10;HceQ+Y0m371az7s+ytU4fA5rWYVaIlQElvDRkEs1aNjINvwdpQk0w4K7iy7gErKC7OmgUbVjasmG&#10;s78p9xdt3X8e68wbkAtnKpbFXtga7Bj4kujRgkhzIXdNPQKCzzDEytOmRcIZQRmn3XawPzEDCu1C&#10;pCtQibA8m/y1D9x269ruTMyrNeo0XRJ2qKhPZopytd8xkRe6PC55uoV0RIcLZWhKxZ0YbAJFwgih&#10;iAsLFodqKQUXD1CbTU0NFRjPfqg1yj/sq8UNW/m/gBAbIbvlyazGUBKqE9ECcB9FgI14caQIAiAP&#10;r0paZnsqxr40guIvkOUuGwaTOGpp43QV158oAx+SJA8cFl4hW5hiHJHJoBFf2sOOg0pI/90/5voM&#10;FUCKdnUi4SST1EBRPiKfPhEP7ofTxfJ0oaJ8KsGRxF9b4CG7r2AdXECpRLyrA7rkyn9WiWW2XWIC&#10;FS4U9fnZSVB2fV6bukQ09m5vbZKGo0I+QSqO6ipzF9iJl0rrLyaQDsvEaBGe23moEegRCvxGKxDb&#10;dqzBoeHTpwcUJ3xOF+FCYwNkEsOK1eZ6jetWr/u5+2775V/8wO//1if/0y98/P3b1qaQnatUsGQE&#10;jEZin+EpoXM6BVhGC0IUWdeimaALI2hVcCpAtACFzRh9RDDsdIRWHf6JMPGQ1fvF9JIzzaCw+w7K&#10;3jGsFOWC0YBVtTsD7epyHo1VgejD3XJh2snyUeiYCYcLXGspS9Iyvr4x9LuDvE2hIdUbAVlmhHVg&#10;gNbRsvWxjo6/T7W+qseYGA/SbAMgfoSNHgIhSoKkCw5L9+Z/0PrjRMycS4M/7q1EB1mngPGEI47a&#10;KS+s1srrOlr+xU/c8zf/n1/52U/s/I+/89mP33lHAl0EYTVETVrSGWpViPVRsffsB8t+qXwTM4yz&#10;45PQRBDXTlkK2eMjCysZEjLJtBJLcejHzhlFsgxMroEVWULyVG4DoJlkjJp5KuAhgiz0ddUEjKJE&#10;AhhI2C4+haa15jKrlnQBw1AcD6UrMu+D3gzHSlpLgjKAbqtBgAYeUdjMPBCbbqgiLLRAYMEYyAzK&#10;Xs69F8z7ut5541yWSw2+eF2qJFGa1EUbicCJiNmM6Xy5UCgxayYepfhTc515zouXD6UkjrjQqUSi&#10;va1VjI3MOD4d/MUcvYBr0jeJ9itKsahJk87Gl/a1QN9QyijpAgi2ONdslVkn9o69Wyju4IdTE3h2&#10;IpNAJTohxsg2LG4Co5ty1a1WMaVE81RZ5nkcbP+NPLLT4oSfumP7B27dnsllV/b3fPSOrb/1T+/5&#10;V5++70O7ti1vivsumG2QXqbxR0hDcI1raUFjrkSkQY0jR0RF44QOyLfBP1wHxN3Q18k/YdlPJ5r+&#10;Ptm+J9PsOfEEk+WqcJgFoCnfW1quLdXrCaRzqTlOSSFJbYq9kdXN7UbTs41wm1/IoOiNRcBM3Rtg&#10;KhLLb4zGUk80dT4c73lTT1dYloPcMHlQ1JWg+rmSaZN+9sJ0mvehQl4BQvAkmXAgn5msbnTEqgWV&#10;GpLBO1d0/+ZP3/2vf/G+n/nIDVdvW9nR1rpmWfuHb9x2x44N9F7IU1GicRKAqgDl3O48y5VFuRPc&#10;VVjzgFJKLZ6yXOpkEq6wHIWT3kBubbhUhNasaCvONcHouLKMFVWADItUIIzCYaOxbnUfnRvR6VC2&#10;V6w4voZaGSu1JB+J18tNoTDUNtNJVB/gelRycq7lM/vDUMUodGBZ4E5MthFin59RIqDZo/WNKObw&#10;mkPfg03k9xcBec17Ily8TeSDofYMroY0BaqUUGdBKhMkQyXWHt4vKkZIhGJ+RWyiwtkWdPAkwraj&#10;f+fYdiqTnHHAogQU3VfdHM+X9h88A2kjwNSQcZ9BAUXpVtPaWlGU50gHGE42KRGYASUvcHli2WWn&#10;j8JgUK+D0ZEiwQGubOEkEOUkLE1ME/4+2TnIK8CfEoLVvA8ML8robHN7f/ut167JtSRBCYQpbmlN&#10;Xn/1ul//J+/7zY/f+U/ft/PmLavQQRymEE9FYlDZ0xcWWbDwA3gSis7Y3Z23SSsoKYjojkhAAT7A&#10;VjBjhvkto+nBbMe+bEvRSUiPeQKb1ItAkYkXbm64GWQjJGNP+J48Cun5ig3GFFY10AHdv6I67iBC&#10;VzUl7O4CNqN/Np58Nt35UKbtbS0NjkpMnBnKIURnYZWOAMacZ5CYmfdgy+JkHo82TWiXQlxsQDAY&#10;E7o1kbp69fKP3rztZz98w2995gMfueeq1StQDy67vqbt2Nj3kfddHbMh9KoS6TwFv+SGqfbUOa+L&#10;nrPIiWHjYNWppBMl16DckJmD7qNsvENFgBLUbZvz3Co3LYaFc34mfNJQn7psSRfBH1kOsk1BO8o7&#10;O5x/8+DQ7v0niqBYEYzkbcquSE+TJVu8HLLHL8IBnv3GJW9JCzJzgw10iSRNBR+mNhWC2ZKeZk7H&#10;MLKA7BRoPueI/iBeMIdnoYyC4lsxaiGJXnoTylOC48suuZjrgDmA2/muABF8Ldmmc5OoZrsDFQXT&#10;8xfAUkBAMcWS4lCoorhj1u49J/7N7/3vf/8fvvCVB547cnIYpsqXekkVIiNl1tfVQe0NOhX0yRXT&#10;YPaDz4aaziqsIFR6/MRQtQaCHss9OIPVtqBwMaZuWMHJ2+bif+dQkVQUT0m4MvvnSkVTzbK8m6+6&#10;Mos+MzQHJNmImUaLuuDaa1f+63/2iT/65z/787fdsKm1OQt5NgcxHIA9QQ8WcFApAYlNrmrJJtPX&#10;x05eR+jIKAE95WC5WGRJuS3wulGW820z9bfp1ucz2So6U3AvQHky6ZSu2Vjje1nsFCz/VpAbx0UE&#10;yChvBAgP6yuu+UtL0yA+ilsFCSEf/WKQYn482/mlZPspnFCvUGi1YUNGgvVgrNaFU+yjQzdvFuxH&#10;dO9YmNeCx0bDIH09kbdhdyEL/qrWFLN2bd/6uz//8b/8vc98+hN3prK4XeUAYhLh+r1ULrEFUpqZ&#10;LIATZVsldHiH7jDns1brijOSHWQws/gEBPqW3TiCjlCULn66VLkWahUyvQS2mvMQYg9FZRiKypRE&#10;e/uOphw2eJnUFPzHSvGD+r4DJ/7mC9/+3d/70m/99p+cPD1+7szShEu8M7qRwiNYIOuYH6y8YSwX&#10;8VKVfEq0nMUZZPRH6UcGX2EjlogtX7EEQhGycudat3MOykW8gHnFWf5gdZCcHFQxjZf3da1c1oUk&#10;gMhnw4HnSAkbgxLI5J8aEBRgbRV1VxhNXZTawoUuUgwvmjewNJWCz5gFfl22FmUtJXZScZPfOFuo&#10;PHTkxL/63BOf/p2//vXf/7sHH3393OAhZ7Up2eSYQO5JKSMT2pOi4AsfChACpCsiOhpYclBp2TtS&#10;rIYgotAkQx5e9PsYNhMix0T2Gkt7mpcuaxNKqjKk3IIxH6lAgPRpiOUrPVBmfSrg2sBrwfzr7WqN&#10;JaWKUYOGCu0uEDfA/uJ7B2vXNP/2r73/c//5V37xvl2rU2asVgk9NM+2ANbh2qnmzuETbjW3Y5Ja&#10;QACPZtyFR1xQVzgtovIG34UqPkwycH5C2g+pVpH1lTpK/JIm6qhmfynZ9fmWlT4KE9iJmuptcbfe&#10;F5SSsKdSJwK8AdX+5MJRdhK1KAk/TAKguhokcWAFlgttFHpomnukqfX/ya54wGytIjLAJ6DWQ3xD&#10;aW3Auhip1UFaCYksfA62AdkvZj1cTlahL5PWj2Qx7B4xDwyzVKkqzoD0ZoXZrVQzvvfhTau/8K9/&#10;+Y//r4/efuNq1koRCZppeSXdkMH0xmeix2F/AskHT4SChSsqRS8CPNDtnf3CWJCO2w9ikKLobW5u&#10;smOQloLRhWQhL5VxJfuJhT56w9ulCvRsRj1uDjTKZLHMehCwIEKKegqsSabyoebRmrBv6GzVRUqT&#10;0JAbPvzIvl/5V5/7md//3L974LFvDR+tJ5OQs+Kc48kjXSvMXQ+F5ki1yaoBe/4iDMsFX8Ju6Oxs&#10;gYsDg41XgftxfBvRgxgUUvtZpE7fnVsgcnQQiJfpQeRkdnv1A/mt0mn73n+UYyV/uEvXanU0UuCW&#10;Lyxq2HcW6QjdTzjMoqqhohnCIXPn3eYaWV6V1ApKHMEM8oz+eBQ6qJaSMIl+peEVGv5kpfrGqaGv&#10;vPD6f/nCQ7/6e5/7/ANPnx0dz2bTV25eaSdJDQHjmeaUYvqzPVfl5jHGlsIq0VQIT09OsOwCtW+4&#10;IhgnPE1GGCwFYNQDyw2PLcYsKOwQ4y95jDASHAw+fc0lE3iOnY5BIX1ceLdg5yrbKo9HWDKysdI+&#10;4beOE1u/pvdnP77rj//tZ37rZz94w+rl6RJUOPJuwFajAvli8Ag5SlccXAa+XtBsZmwg0TRsIv9w&#10;3hoVTR/UtDds58ut7RNJ3j8Xj2Esm67yXiC3GENmBvYGa1PsCru9Yrn57XplaVCBNYEZsOGgWcbb&#10;zS3/O9b5lpUkWYecObRqQGcSFO/JMLxzSGh60YfDRwFiAGqx2OJKYgxePUTQmE8KXSgYVgKzVqr3&#10;ZxK/8P7r/8dv//S//LX7r9m1vrMz54j4oQy55Ij5VvwkUoahMhqleFUww/iAnp6aGKzrm8Ntl3BH&#10;9WXSW1I2xK25AeA6UavI9UMHimV5uoWeAdPTRTSeJAIo8qtzPknEFKi3ERVLoTzi0oMQKNKyviWG&#10;HT9wZPRPP//IL/3bP/6Dv3v4AbROGhgvAQ73aZUUWKU8MjXKisQhdB7e3jvV0xf9CL7zheJySLzH&#10;DxC3WJVBEAqjLpwvjSXxYykfEo6wpPYpCjqLvfpB/Uqxab/3H/kMPDFcGVKFzmShMjFdQksMCT3x&#10;H7WgZMNlmEX8ghAizbmM4cKDf0HkGWxFOAM/7DtkpyJnD9YjlYQzh2bmwOgbA4XyC4fO/MXXX/rj&#10;Lz79Xz/38Be/8e0K87GkHTAEEdFpBYTPdsjvOZcEUMVjma6Vh4aLpRJIeMj40l8UfglnitrsWIhr&#10;WBlH9fhQYDQrT1QzIWROcZII077wB6v9hg6myz4wPIUwnklwFoaMHKTPKrR0+ZLum7av/8yHb/7n&#10;n7rz1z92yy0b+ludWB15UpGW5IOR0lG2VlFinQs41CyR/YkPl72iaCDQTaoxaDQeTzQ9lWsecuIU&#10;nNG1dM3tDoDYk0cJRis9dBGiwH6hmtVlG7XmsIJfABWt29beVNNXUp37iANgI+HsQi4FjAJRRljA&#10;Rct10jMhTYt7OyMFGEc+HdbYABXBA1vb3frJu6/9Zx+/9Vc/fttP3nv91vX9yRQkPMR6cpOKJowE&#10;KGKtZP7gbjjOdMYlKcLX0xaKIZlr96NLSVMjVDdjeU82l44hyyLhNA0CJx2qk+mhmjHTmJgqvHHs&#10;LDdH6YQxpxauTEuFCmCFUrmKAbhuDxbcv/zSE3/8d4//ty8/81ePv/zSoZMjlTJp8RBah0hBABbB&#10;O+wFZXop3Sz7Ehf397Udfc/npgIo3jothkokcV5Ijo8Sg4r4KXMVwwGPAyw0bqYcekUFvqDJ+oH8&#10;CqPGKX6hPzSKHFuYAL1S9yo1BE8KjmOwIB3HZZ0wdlYNkOmiyDqkxVjQXJbJIVuI9BzmIAqdJnLs&#10;JS0q0w+6hu25LEIOoczBEYmZThaSti8fGfgvn3/s9/77PzzzxpF6jQrYAL2IUUhqbZZrU1s9IXyp&#10;wuAzo+yd/ur+42eHJ2M23CCIEwgrgrlKYTwI3JeLxZa3N1EcFHu0JIiw07MiWiwnEKNoIcw2LvBk&#10;Yb6C8fEJ10X9MmwK4zqeSkwax5R9RURzmjQZDkdfZ+5D91z9+7/1if/7o3fff92V65f2pOIJJH3Z&#10;fUTMv3j3M+t2nk9FJgnDQsKCCnJnZ2S2n7eqhjUaxL6ebH0u1TJhQ8kN8EK4shH0QmfNF3YSKreZ&#10;bCZqx73TJyKZYWMrNM/TD2SaH0p3PWdkUbzN/gcEDk3f8pBghRojQ/SFHOxyhtorapIwPwRHlXqa&#10;CP7BprI72ttu3Lj8l++68o/+2U/82qfv2bB+OT+K8b6MNw0yLaqYZoV68aGqPbVcCydKZSrGQBZF&#10;GgaIMyB/Zlyt2S6cV8KsKyrYNyJn1pxEagc8FEW9IYOCfBWxyw19tFB9e2ACmBQ3OJmUsw8J6fes&#10;iYfZh+sg8hOGla95z+w7/Dt/+L//5MGn9w/n/UQO6k3Ug2P6nCImaXARlZK3Mn6SEhD3RyrX6PvI&#10;3S/gUFi+LF1V7yVFFoQR6KKy5ByIM22I2nsQjDYKpar43GoCqwKfd/EP+1jO8gec3XhYdrS65hep&#10;jY6HQQ0qFvVR+kDGiGX7ym6gkwSjSFpLSmQvjMckRhWpbrJtRBoV2De2boVhM5iJAmEQbpx4azoF&#10;KBpPMwapUZEs1E30yDO1VMukkXr+yIkKpMYMKKRiyElgnR1ZU8EDX0gvgKW7eBYJK/bc/iPHhiZt&#10;00GFCbPwYrFJi5DibtQYdKTiO9YuQdsxsHyZA8DTpRI53q36HmCtKWGaCx4ETEwdKMVLbx2ayIPy&#10;yaUBjALdOaWIPwr66QBK4pXIrowHG0Bo3q33bPmTP/jZP/nNj3/4qrXpRJKmGDAj5IAJJ83pG886&#10;0/nZUsHELtJkdyPsxLSFVwgFcfZQ1Z3hwPhGtvXhtu4q8jFkDFQs049pMROdCrCHmFC9hiW3Y8KX&#10;gquWBNBlNd7KtP19vPMFI2UD8QcpEdkb3Ud7M4puC4FhoWL3ZJTDetvAlEHhhEKFA0MB62P729oz&#10;v/uxG//s33z6V3/hQ61dqah2TYq5SStAxl8uAUG2UvCUXYgbDL6uVoOTx8fPjo/VXAVQcPSEVEwz&#10;J0STOXwCZjkoRm5kLW1pdxtSahQ9h9YDi2XkCbOshFSGiXxtcKoOh4Sbi3i4cy4uaFhgkeJyQbQE&#10;iQcXDsGWiVL+jeOnymazYyfRyAY+BEDmAHofDRekV9twNq9ckQJCGrkMUU6DZpCbmSrFEx9lAYdg&#10;DHy/QgzFH8QXRBXlnqFiHK/7cDsg4s+kfM2tDo0N19FPHWg0ff7Z7NXs1uwif2u4Rf+Cfwo+0lzF&#10;eiNfqAEMq6DAgtMDow1fBhsH9jREhOAzB7193X19XZrvkpLBfBalFrDjLGDoFHKDaJg6ZXgOk5NT&#10;bx04gqnGJJz4quTCyeAmHKulKY2pRJV/Zj3A4gVGJGX5nDx1qLdQ0oSKWkiQO6pz0izXJjRXtoyg&#10;EBYbSwoMGTbO5EtnxovFcl1EkLEA6D6DPUX6DF4baO2t6au2LIV+A1sm4C2cxMCwZKsVx39ODgXa&#10;K1CcRbcff/PoK2+eqBVrtA4spRNuEzXJgAFQBJDeuOxPVFnlPgHsExAkeGfaVZtX/Mff+PhD//VX&#10;ti9DN2cY5zjk9qMc+gIeibip3MRFN4zBMLvXsiIQwtti5QztbKg/bWYfzC2FxKHUI+OK66gTppQF&#10;axMo+VXDeWJWzAzKZrC7venPM+17oT4PsJbliY5jQfc7dN0qM/khxMlhJ+sLuGoKjtPFESotlhl4&#10;1tAPXNHS+uv33Plnf/BLP/XR2/q623l+amFBlVZDTkaE4qVrqGiGiZyplJ+LUib1uTXj9T1vf+7L&#10;j+FRQOqYHoHYKQIqPCguOWeSFJMMvNeYE9va30uKOLJ5+AeGmXk67qSwZOhGnXDsF/YdeW7vQaSv&#10;yC9DRgcXN4cKP7IqUPNxMAEhIItyLDiKthTLo9M3bgmloahk574DxVr0k9MBBCObGdLDj7hNokEp&#10;MovVujdZwNpSYcLCKXbvMOGinAPUlpB/VDCUBiXmasICzoxuXXUhK9lol+6C+Vus+oXabPZqFlP2&#10;/fxK/6X/+PkLTzi6fBQPlALFVZ3Zdb1NrZm4VNnQ6Yg8IBQjZ5u+8szu3/vTrzjJZtorMVpAdxfi&#10;ZStARtGssEts6O74uTuv++XPvg8NzwTjU3sZ/bjCZPmBJ/d++r/9NUwE9SmAwzFPSbqqPEIK1yOD&#10;Gonukwwi6dXZ1plMbbimAVwbGmeoMuAdtSC4cVP/J27atOOKJR7a2gNmJfgOBhI+DX1aKLo/Uij9&#10;//762ddPD1VoilH9Bl9DCiSkAyAmoiQmLxj4UGyIZs/yqt7dW1f9xk+97/YbNwk1XUILghZKDFDG&#10;Rm5/ZtcVb1GkKTCTYFa++NBzf/AXXz86VpayNSR+BUWbb9yjgC5K+zJdyuWFS2WIy+iSTwPEVddx&#10;yRcKzV7D/3R1ZMBJPWOlDjbMBLvLo8sjiqCw8jHdDVTL3OdO3+hWHkpmXwmzNeRTCBA4LpBaeWTE&#10;Sy3HhIcrsPqccoGzud6soWbNDxxc+Exs+hQY7cn4rZuW/dG/+kxrW5rTSAnhIucrKI0YOUH0ZI6T&#10;VckuV7hNBeQB3Sv94V99479/8YkynC3iTxEHR3EixJNjDmH2CBe35dXqPa3pX7lv1/YNSzIptBfk&#10;LAG4AO8NwQ7G2gFDSbP+8ItPP/jSfqShKAknWIiE8LPu66BLoJCa/NXQBh7IWkGQIJjeclGxiIQb&#10;AT1WOlhhDUy6sh92tOf++Oc/fMctW3KZhFgrsf+6+cS39//uf3vg9aEhr4FKSopIXoRW2awPRNaD&#10;MN2Z80cR51VrOv/9z9wL2BPsLQmbaTwIF1l2oeYfPHzm1LRXQaaa5fJiOd/NQz85NDabTeTHI+Ah&#10;+6Kcn6rkp3wSlwHOYFNnb1N0kwF+G08kvvnCW//pbx4tYS+jOSEYE0Gy8716dd9CZ7VQfNrf3vyp&#10;W6/517/6QbjUsluJUeCLqNe7Z//Arb/8b6fgjNAQkvtGsEIh36Q34idU4IONpnYz5+tswyq2h/kd&#10;/IOkDe4ILBiKdDWctrhx1/YVn/ngzWjSRClD4iEe5hWwcAaSVlj23JdfG/qzp547OZRPGGkJ0qCb&#10;QYcR/6m5OdtDlUIh6OA4EEYMvJ+4dfuvf+ruzas6DUycc3aQM0lBtxwi4W2pGhZcOH3zaqX28Lf3&#10;/Kc/+/pbg/ka4iPVZJww9hxA6my+s5hkNCCU8WD4LP/SHCiDgP1Dqu0oag16zVWIf8PgZGCf0hwU&#10;tNSsuuklgB4CWISfWzXcq8L6sobxqJVCS0WianSLEFiDMsdaO3gtGF+0XZW+0nOs/9mnGGsOBeGg&#10;X8slxQJu0PZa4uH/+YkPfOyOHav7u2SqCQbBXUO2H0kw0if+/7f3HgB2ntd14JvX+9Q3vQAzg94B&#10;FpAAexUpqlDFapZiy3LsyLG968Te7Npee7NxYtnrEsVRLDuOVShZjSoURZEUK0iCBSR6x2AwvffX&#10;655zvv8NBiQwAw4I1nkEgSmv/P9X7nfvueeey4Wm2hkOMYOTzu6R+x878K1Hn3vlZIfbFxLlRVxD&#10;GVKtSoFhOljnuTasS3RQuKqt/t995n2lQV8ehytlyDAE+GB2IGD1aK5woGPgfzz4wt7jXUhfqWWV&#10;kVkxtveCD44bk4q0aiarSDYEFw7ULuHGYkHjDrFfmM6D4UMhTWtL9S/+2+8vrw3xJdwDxqaXfP/R&#10;Pf/bn39nlPXuqCdhAeiCsMD8FtGMtQmgcchWhzw3b2z64r3XM+FuLAcGm6cjVYgQkZWHgr5QGcot&#10;RagnLWOxRuWiXuf467/8EjrSXeBPQD/3lQU85QGv3+1AM61EEmoPbF2p9IsBDyl/OT6Z6BqcGUL7&#10;Nh5iLIDTGlr8wwDcMmssa81lMiG/8yO3XcUuAmalkqKMYIa2L51JPfb4K5MJREXsGIc/dImMVCYV&#10;5jmRmGLq7cE80LeZD6W2IGyaUGJ4qlhUdrHgmJmJAoxaVlsdqQwgGkXwyPUDJwk9W0xQ73A0RSIn&#10;Tp3pG5kEg1nUZ1X7ac9YW2a+UTGKm8wXpW3OIx29R493rFvV5gXNhfGSAfJViS+DxJDVEEDUciSB&#10;crRU5ns/2/3X33r0xZ4R6BuKz4D0r8fFs8w434t6cN8zCcoDpYgHmVhBfiL0kbCe1aROrlZ/PtdT&#10;sCOjyc5QkrsisZEHPfJcGZfdMWC3H8ZZ4wB6FUfUiP2acXDxyMLqgGGpNF5t2AeLuma9iBKwRPLp&#10;4QrMB/0NA0hv8eFXDoED2lhdii7vTEKpJMEAWxpbo80CQ8g1DggZUe3g8MRf/OMD//DT508NDjt8&#10;7PaqdtPcBmdtt2pIGQ3Oe9XZXHptY+T9V2F6a4CfEbKjywkIk9Q94en2RCb/nUf37O8ZSUitnSsN&#10;ho4h0AIuPzwVIBAMHBgtwYlhgQUPdk5jAXaXniazNaC9wjvmk9bVVv6bT96CcIKFsFxjDDlwB0/v&#10;P/ntB3a5vH5xzwzRYvHTIV/DuDPcWTgRG8qDV69sWLksgj1myhjx/lhO7E0DXQyva3VbY01laXnQ&#10;S1sUNEbpMv5ZyGwxkDEzm3NDzdUbIAABdq6y6QABOHLMq+b8XnekrAynD3JnnFwGGZcwchg1nmkc&#10;HvWHs0/F4h39/eZSWBEhXoWofPSMvB77js3rQ34kVtKocgD5g+YUIa3dDmYaW6igjh+hBDYC1lbW&#10;a0T8L/RQMRODLfn4RaUdROTY2r5A31TioaefByMS+UJ2RCLIQ5o0Sw0AauaQykvvXNW2uq4BAidp&#10;B9qwCBc30c6C+LQI264cRF8w0HCZfLs7Ju7491/6/T/9h927DoJmN3tIyirSFKrQm/OYiqXuu2/X&#10;+3/zb3/v73+2v38K7CRPCfrQOyHqlc9C/hpcwYWm+4JDokirgM4tQCFYdTHbwE2mEp4DlrMd6wHR&#10;LhZySQGqDQAW4CBCScyG7rzOAur/4EKCoxkHKxj5MQBcLrwon/LkQPVnoAoVGiSbPXCeUDoDtVpq&#10;axCVVVHD4h9wN5SaIgRdKHhwGe5c1llIZGxpoJp/d/8LH/7dr/zBf/zGqY4xfgZNMP7hqDJTK4ap&#10;8UuGuqa/+tVf3Psbf/WtXa+MpacdyNnk/QDdMBFmpfMQl5ITXSxjPOZZYyjidjvXtTbu2LRSNTmQ&#10;4TIsJerfEEl0OrPp9N7Dx14+2QsZMb0rWfcODArCl4Wap6d4gnuh0kR6hFxk7AHCO4Wcz4YQmCi3&#10;G8/IeAoZRy6Tri8L71ixEnlUDQHxczPo2Ux6YiZqw+IhLUg8wkuxiNy9ghUY1KhzSD7vdTmRIzVD&#10;JZQcW4AsRTa3ZesJp/hdb1rrgQWjEk2s/Bt6tQODYyc7Op1OLykm1IJgQSLWHMRMugYmf/bcyW8/&#10;vyeZsfuA6KNnHqjpRnJjUQ8THMCrQM0DPiuTjLY3Vj7xt7/f2BBhmyJDlOFm5MmeTCZe2N/za1/6&#10;xqkz/W6fF69jkRZ5fCyGYflWFoAaiGn0K7FfL4qiqOjcQk35NebRUARskYDvX92+9oYr1laWBtOQ&#10;jWeTQpIZcLdYtiCYIDf1i93H73/6QOdEjM1QxatC6Iyp1e6hJ8VDXy6v2T4Kv5i8MgAhPF25gsSE&#10;ctlEdSjYVBtpqa1oKQ9Vl4XXtjdWhFDegtZGJd0D42eGJ/rGpvpHpjr7JrpGJ6JY/aBKMgTTIFKN&#10;nE1TTEykukyksekkgE/A3p7gm4tVyqodnUKGusNCAkMIkRiftrhF6OFF6tLnBDKKGcSwVQMbqVbr&#10;szRPXkjkoGyRm8AZcACMxVGKLQhDKAVEQ+4R1CrNfyJHalEnY4afM3smhNmYHoTBPDRFoOVAEogV&#10;VOuwpVMZWA6dyZQD1JHKpzK1Bi+R7glcO0bsWLzwRDBQVSHvypbq2lJffVmotb52xbJGD6tVc4lE&#10;fmAMh3Ff58hY72i0Z3gSAjbio8Fysm2z+tpQkoK3QJjCGh+xdYiKkZGg3k5COOArwxgRtIynC/ds&#10;X3Hv9ZtWtzaxUiWXhjxjBlcHwTBCeRnohp3sGf3St35+aDBJySzRsQQC4D7Z/IMNJ+axudq2xqeX&#10;dVMULbdepym63rIdujvnx7gkMpPXXbHqTz/34euvaUHCQ5EtCpAQELqOHe34q+88/g8/24PKbtAN&#10;QLGiLAvpnYt8UMeDPTMoMphGEWsyunPj8t+++9q6OvQ1YQU/K7nY2tUgWLay0tC6Ne2zt7DIT309&#10;L3P8yZ/8yXzPNxGfMeHoE55KT0xM6gccag2wCXDplEXT6WcPncAuRcKWz+CuWLRjwuWmN0EmkM0G&#10;YBkCbveausrGhkqvF7rzmmM9g0vf5aisCD/4+B60AUMzDwIeYjzR5vBttJ5EnGTBiSGHXuxjdvqt&#10;VQV3MJnNT05MN1eV15QHYT5kveTTil6A7Qo/v9TnQeOXjp5REGpUrIvP41KiW8ExpXMnWyOzy6jb&#10;FLmYeNQsYn5LkqHDBTmU/qHxo539x870H+0a6Oif2HeyZ/ehjuePdD+x9+RT+zueOXz62On+kQQk&#10;+/F8I01njJJGSLA8vzZKEYJTEbuFPO5yfyiDklewgw2VRB6VVSGrn4gywq0uwMG6rOLgzd0b5mvL&#10;cplnnt2OROzpcYNPQShDRZNMd5kzbc7bmqmZC5ap+gVTaDAMgqlG3gPvwMNR3TrwHf1qFlJnmiur&#10;6aHDr9eA8rU8DHgjxMgEEmpQuJBVRmKbTqW6eocOnxk62jl8qmfsVO/oS0dOv3Cka/fh08/uP/HE&#10;vmPPHe7o6h+ZSKXht8DSIXemuxW6yg/XlJp31PlGX4uDOaumwU826CRYXLCMaxtqP3bDhnVt9Xg5&#10;Er4sliJioMVgc4a8zv6h0YdfOPrI3tMZO9ouMDGkHYdBINHTogteeA2fs2rPeZpxmVmlJYVf5rRy&#10;mdQNW1f+xi/dgtJtnl/a2nKX7U88u//BZw50T6BTGXu1CEfmiy9297z2ecxc4QyTHJgQg20rG2+7&#10;crWwBg0f1wNdUm4SZwnk/qoqKuYcvYv/5It85UI2cc61YJrT6ex0NGZxkIvrn6a9xOnzohIr/+Se&#10;U9Dt4FpnYc4lZYjMmmNyk0WzJPXz/IRe6bb2crTKMu6r5cjx2Pa4nMcPnOgYmZpO4yhmVzZOH89o&#10;dEov8pXpxVyiMqV4hoVC/0QM1QXlIS90dklNYe6ZXg42ItUBs9nSsK807B+fmB6dioOtqFp/FLlZ&#10;VUDqD6fuJGb7m5DNKmI9z4ID0gVvHNRgsA0nksmOofEjPcNHe0eP9Y/1TSem4S9izfo8SHhxZ2rJ&#10;818sM200NjhmVk+oJr0mdjL0OQpbmhp2rloZDKGsmDWKcJrYKAUQGcZer6HOHa/MVLdf/EHy6uUH&#10;Bxkvd9tdbjvYZ3BEYc94kqpwboFojCgKpbsIRLF2meeduMQGuaGOMU4fhHfeqoC3rTJwx5YN0KqP&#10;JZMxMAc525LVxwBhjiQ9Y2w7fWa4pER7wVZ2lKBrq8cDvd7hqfiJ/pFjPYPH+kdODg33T43OIIsC&#10;tX6vzw1okh29FTmZigEecFqKEnaUg0WnkZ8lFRndoW6RZUzq0WoH4lz6K9dt2rim2YuDE/QYwt6o&#10;wWfiEvy2vMuZSKYee+Hwj549EJWfSURC0l60nbPB66UYJl2R/IUc2E7N5eF7d2y67qo12tOMLuhB&#10;6GD99s+eg2lOsAMEu5jrSLokUEyOJiMSAU6ZSNB3zfplV6xtBlYLi2H5X7w6HppQw0JtbmlpWHtu&#10;gZzVRZq8BZ+2sE2UZbKuBgzqOKYrqUp0kzBg/bwBcYE2pY6fHB2JpZNwlbDmGd8ueAEXfAKXHbN3&#10;YBIQc9Z2yI/PzHz45q21VRVWBsasRjOQeVuZ29XRP368exD7Bmcry0WlWgNzwkOb2SyaDoicyjYs&#10;+tpY2IOEx8n+STA72mvLkINiroxHHGFUEHeQgQWroMzv3bCqpad3dGx6JkUWC2JnjRTdFkSsYJBr&#10;fXG/MJkuD8hysM57cUpnYV8y343Ka5Q841JARWZqQ4XGZE/wHViDLnYmjIJyCxSvtgfgw6OdnkkF&#10;2QpXNNbfe/3Gj7xv043rm+t9QUjAT8STYJaKGKoWiBA+Q5hmZ2dq9SZd9IjRksF2VXl9y8pLxxMz&#10;atvHGBDniqLt+cwiU5GygSTx0snCrQC9hOAFmOCIIRyl+UISnldt1UeuWv25O7detbV5Y3NTLIHe&#10;OIM4rQmE4YRm4a8YwtKRxkQx20PfDONkfkfjz7OHPh8YIiAe8ntQmwGgI8QXmmD4ZbSjsFI4e3VY&#10;s1pJaSRlh/j2VCvA0LsAbtA5dcD9guqBC7XfuRwqnX79hm07r2r1+VwkHTnATCJPBjRKEAkxr/lC&#10;4oEnDj6w+/jp8QSwNKwTOImYM9IpsOxoK/BQGmSxD8lY8trzBUQI+U/fuv0zd1xbFYHpIRnYuBuY&#10;7XSy8D9+tOvlw11e8P9VPi8nlQjPYj+ZC5W+PXVxnJlMalNj9TXrmhvqStnOWQcv3WHDnMpl/XAS&#10;qyr8XiOGwkcxal305y/8wouyibOXQkctk5uanqKVFL6DGUKLR9aZ4ByBtvJ07OjIDDiWBkO7BLtD&#10;xBDvzzbzkMNR6zdgl2gCdduG1asgAIf1WmwNIciJK6S+qaa3a+jAUTD1aQCp3mWFIzrR5bbqkhXI&#10;LvZhXALwO7AqhyZmBscmV9eVh/1eZAgIdRE5ZJZV2ooFv8ezuqk6nUj1AObLpF12YKMsODGBLf1E&#10;gicUbqXXZHnWF7Q9HGiZD+L/tFGoLIL7aQnfMiYBh40HPLZaGnr6YnvTM4V3A5Cc/aHA80aD+0L+&#10;jrXtH4VDtbbaVoJWOvbq8hAEATe31mLtT0wmJiAEhEIVHC10Ktkh5RIZEEz3oz94WfC6tS3rl9WM&#10;zMxMx9CuFVQMSIsBCZnvIX9S0CuoOXRbKQuBgkI447ZkPODIXtlW/a/uuPpD16/duLIGnjvu0e13&#10;NYVL69z+7onxaApII2NTYqn8F+MBRX+cUXgzwHSzKIykkATrcokglQTQHFqWpFUy1aZcitBBSeTI&#10;PSQriVQAPtibx1AShTmjnAHDxrIkPAksQUSp2PXbl9V+YueqK69scjs9DIGI+2BSwd/Eh2VdoPun&#10;8vc/fPine46enmDtFWEflodptRCvNcyDIsCw2DVs0r68+hJboJD/4sdvvXHneuIQpHHwTIBdhMjY&#10;U88d/tHuw33jM0z46BIgCCSWz+I3kOwG1y/5YZn8zZtb4ScGAn4nKvx5lsjwydWBzG55abiupkbs&#10;jbeZTZy1zTynC7bR8TFKegg+wUKjn0jFMxyjzjKfa9fRLmBt5OWbsGKxD2U2LcaXlF2o4QoDUuP1&#10;t9ZXVkVKCd5JmImYmQXXlATdvqnJ2MvHTxacAUU40nwwRl3RqSw1PfHFXhetK8BN5TBsiXRmIhYf&#10;nYw1VoXLgz4c4pRF1vkt558E5/JQoKYK/DPPFEQ0xmfgHDKFQTMvcogAP8OG1HZd4CAxm1HNufhg&#10;bMtlbFYNQw9SYYme8dMpqq9350DaS5Kwx5l0Vdh395Wr7ti5au3yGr/HDYoJhgQ50IpgsCrkr6ny&#10;rmmtqwj4YRJBO2eiW9y+ha5rgeFk8JotVAcD21bUXbt5WUNpCCdn78Q0Oows6LGbSIB6a/J41ZsY&#10;OEB2WZX/2jV1d1214oZtq9etaIignMCLSh4UFFHPMhzw1VeUVpd5J6bjaD6egKSmg5l3Zm6wUoUJ&#10;smDPQmFovZRF0jgaw8bbli0WwsHyAYIKXDxWtt0wFpW0kr1i5ERZMmWPkHFHeSmzTswoO8IO122b&#10;W+65tn3rmsagP8REjcIvfijr+Ur8Pieo4I8+d+KB5zvOjE+Crc6C0HxG57rYRBwGiX/MG0xczMI2&#10;ewEUEZi337j7ug/ddmVlWZC5OCarGLfwzC3Y/vafH3z22JkYDlOBMEzOkDQt0HmxDy1Hogo4Njx2&#10;x93bV29e2aRTBwkcgptyUzkXwDMqK8oqykvl/ViPxX7s63jdxfqJ5i3N6hyfQMxI0WOuD8wVEyqM&#10;PMDfLiv1vnKsq398WjnIxfv21mdh2sDxoxwT9QO0I2xjY9NrltevX91EOyhQllehJCl+UltVhvPs&#10;mVeOxphXIwlBVVqqhrFcMS7uBffhPENoNg4topxlJAU7BydwbVXBACS9MRoA0RnkKtRS/64SdNdq&#10;QBtWdGpOU8wrDR+Ot8M1b4ZVkJ9S0/OaREbFRBQ0HqaGni6UwSgY14l0Qfo/xGXIe+YYUW4Nfmkm&#10;lw96fDAdt25pu2f76rZl1SiLUA8iZqPwHDB24FpXRgJrmmuaKsqT8VTP0MS0yhNVt0I39HWsrHOf&#10;Kk/LVun3r2up2by+YWVdJa4LmdyxaHphGIN7kdEi+7vI10MSz55NXdHe8IFr1t5+5era2gh/oLbQ&#10;dM55S6wkDoTdy2rK3fB1kWFPFabj6ATKGJQ9mzSCsi3WTSm/pAVt/jZHunK0xiIZqoA5UWmlOFP4&#10;BcUtdXwrMy8khBdAcwfaOQDwjN/pbq2p3L627kM7V21YUef3Q+tBvAjV78qe5tCqd3I89swrnd/b&#10;dejU+ATeCYEQKgvJ8QLaI8EPTifMFhfvJfgamhfcDd4Ip/KKqvI/+Y0PrVrRpGwalpBUXWj2C929&#10;4//f1x5Cwh1jqyNX6Xrel4z/Yh/ydrXgSnLr66tuvXJ1U20FEhXkNOGTNH54AuDtUDBQVVnu96Pu&#10;U47MJd/1RV7y67OJZkUk4giOQZDCZPJQRBcfJtcZ3lJ/JD6VGJ6MQoAVvNzFjxwXHMceH4JiTRIZ&#10;KOEJsY/MyPD4spb6GzauAshjWRBxa81cY/uC5BmbSp/o6kWVJJvgwPRoMpkzgOtESjF7lS3gj114&#10;/JBhxyVlcgng7UyoUASn5GjPCN69piwUCHoAhaNQl8aIutNUIgfRIuTzrGipbo5UAudKguKBuIGE&#10;b2q+agPR5ZXIw7zrTVkTGVC5lSaIU1gopNKYR4yBdFDkQutm8yB8BzzuaxtrP3vrFe+/bm1Z0GVP&#10;o5QYTBEiY7hXfDJUGpAgytlciRhqrh19I0PHu3sTMFk0NFQTMEUyi3w4UNWSA/N/TWNNU1N5MOSs&#10;9AVdedehvv4suXMyPxd40J4alKZ4cnB/5HJt9dWrm+ojZaUpWSV6ODoYgdyhbhe7PoXDyQXGb20b&#10;OhpnUZA3RWZlOomoDXg+SuLdeXRbETHL4CpMbqtlNc9Nti/Eb0HwlkdnksZKpMjqUUGUz4N1pToB&#10;zww63Kh4wpiyVzbIpUFnzuv0rG6IfODqtntvX1NXU4muqOxqxZ3Bk1rJBnyeM5lIPvbsyR/tOnps&#10;bBT0VGgKaCrZNxiLhFIkDCxIEiVd+5Ltg5CMfENF2S/ftOX9t21BgpRiTrSEtH64zdGJmZ8+tuen&#10;zx+PplKsHMNdE4qlE3AxDY3mWSScSArHZIHxf+ya9ZtWNmHDZhBFA/RX0oDnENlYWfRfqoDSLsrJ&#10;DaVIdnGRy+/1vOx120QuHbsNCpSpFCtABbRgIFnDjdRCMp1tqoz0jEwcOd0javclPmAmhAPxLKcQ&#10;D3zGrNsdi8UhFLptYxvnz+RuScQ30ra5snBwbXvz88+/NDI5hUZkQMthSVmhQDNhTjnscItHtpjr&#10;E6RO8W+J/tI5cyIlnjnRPdjZP1ru9zXXNipRXoDRdtgy6CjCgAqE8Wy+stJ3w8b25qpQPJEYmUwh&#10;nYdJZsYRYRYTU0QZ570kXDZZ0MTtmcPm0U7LzBFC6RMKZsFegKHF1ICkBxuHTjKZCr9rR3vjJ2/c&#10;es+t7S2NYURySDrjU9BkWQBlwQsiC9U8QGiGYmGuZ3jmHx549oE9HUOQaEJzFVKYaLAXM1bF11De&#10;ATrPIc/6lpq2phrctjvgrS4P1+RKDgzC8oIJfsG2KhoR5jKoSmC2J7eto6d/sHNgIu9wb2irZtFD&#10;BoWAOSpzEwAFiop2q+CEQ/YFfA7nqraKK1fV+7LpyXhqMsHCggCTYeToCQSy7KIk/pkSZZKVh7rq&#10;RZRrlm68DC+bE1vtr1UwhZjJtC0DCR0cabG44eIVMu011R+5fsNHb92waU29D3JK7M7NiJyiNaZD&#10;MCSKHVjP2X+4f/eP9xztmZnyMe9L8M7KMPP6WGLMAJr5L0y1XLlLQ+vZLDCfu3Hd8j//g8+izZE5&#10;l1mNoaZ82MudvSN//k8/AbvWhFf6Idsv4vMZEl4CKMYBJB87W1ca+tydV0cqkPkjdIBRpaaWoAH8&#10;j7LGmprqcDjEc9/4R3IYLmURXuRrL9omWi4f//F4vBOT04kkIWR1euBJx8gBWI3NWRrw9I1Onxyc&#10;jALIvoSbMDELBQ/k8zBXJY0vwLBDo5Men/vjt11FnqxqqogLMYyGB876M4B3TbUNhzq7uwcnC06/&#10;mqfA4siZoEgr++8t+tLotgDPI2NM4Zdo4wwncoXJWOr00Ex0ZKIxEqwqd2MVp1CVoU/lUsDaRg29&#10;y1UR8q1qqtraXl8T9iQSsdHpRCoN74Y6tYq95pl4DDIZwmIp0bcxm1nIpQIrZryQSrQDc0Aj5Jay&#10;4E0b2j903ZZbr17b2lAWDoWYseVJzKI0WAQMC/wcJMmgJFjh809PJn/+/IlvPPbyy11D0WQKBUFo&#10;JCnnUTHNJYCw8KTwuYAp1zWWtbZW2tHyJG8PepyR6gAMyeBEYnKGQjjnXbW4M7KT1daF/CpmeFm6&#10;C17LeCLRNTLWMzhZ5fZUlfk8PpSf4u6Q5uUeRyk6aj7YXgbN61zOQNjbWF+xbeWyxnAYbbTRPxNO&#10;EClIXBki0Fgkk7N+GNcWVx9GWKXiWpRa9sqn0FbSO8ciQNE7O+oizxyP1ZX5d6xsvmPLig/euG7r&#10;ivracMjtdKOomNueQ088GpslhIAmmtp94MzXHnrp+VPghkMwyJB2mCfXwtKbc32ZlBoaeLlyCDCp&#10;uG4SxIt54B4yM8lbdmz54195/zJU1EkBTSuYVGlEUhPj0z9/ct8/P7InRRYjxp7hkEAYDoYcyUXb&#10;JuoEQzar0h+8duWK7Vubgz4VEWBb4P01wAQd7A6/z4f6WXTUmnOHbzebaOW6xFgDeTuZSWE9qf2N&#10;8Aee3Go5ZvciwM3lxmfSp3rH2ABZGLYOYppIzbSihgVHVSNgnmVhl/Lx4G9k0hlUQtV4vSva66gV&#10;olVDUIwYsF7msC1rqB6fSkHucGJsHDVioo3Rclj1EqzB0bo2s6CiCKMybyCh+dYaf2mEJGRX8T7E&#10;DCkZi8q10ZnEwERscmoKGmJBfyAYCFldq3iFGKIckqVet6uqLFAXCdeW+VqqKxoj4JsHfS5nLp2C&#10;cC/oGuq4QPkhCZBwD/LWFCYXB4SHE6+YLQNZ1sA26Xhkcl6Xq6GydH1L7Y61LTdtbt2xcTn0Sqsj&#10;IRDgIDUjC2AII+R+Yh+wV5DLnY0njp4Ze/SVzkf3HNl3ZgAAP1kpXKsAs8whrduWAADdUwH/Qs7M&#10;H/UqNUiU0FulkYz2qoYaTk6+BKyKdQ3lba01FBJjN/eCL+ypKy+dmpgaGoP3JiBfySnNlXRpjGfP&#10;z5a7SCOlyeHzgGDkJqPJvrHEzAy6b6egLlxZWiZRewtgYC2ThJ2YDHTYy0L++oqymrIAQu5mDJMH&#10;QnOodLajig6NJw0ZhKeNSpjJKzbpbnrmNEA6sujLMD9LrUPcFG19Ppn1Ol0t1eXtNcFr1zbesrVt&#10;x/rlG9sb25oqAl60hqVQGYFAJiSpQow3Q+Xlwc7xX7x88vGXj750ohd5DN246OmGAqubtJa/NoFs&#10;EZ0E2UezUi/4MHkf8wxBdTKsAj2h4L6uveE3P3T9nTdtFgxj/DCtOKkPP/XSsa/+8FlwYLVxhRXw&#10;9DeDvrBB5LIx129msbij5Nyw3hpj1lJT9ombttZHvAA3FEPQYWD4rhUEswGDiAoWeIsccYsLuKDJ&#10;WMwJ8drXXLSfqLHVbTJ8wGJJpxKxeIwZFgYYXPpEdXiuQazBiw1w6OQAqt5MryQODXprCxwR24HT&#10;ZJb2he5Dy8/acBpdJQI11QgT47FU5+mB23ZuLi/101XieDP2BFuARchEN0uqKyqR3+/o7YshjpQ7&#10;p5obYjjWfTC7xZZQpg6M5CyGoUrpXHh4rX1hrsnyHbRmZQiw3CfT+cOdfSPjMYfD42OTLZBxISSk&#10;Zcxb4BYF0QueAvIu65c3blxet6wqVBHylAXdECPwej1hnzvk9WC4kL4HdgnBbSZlJKXATIrKsTEU&#10;OHKQOEaj1rDXVR7yRcrDTVVlG1pqdqxpvHVL681XrNy8ujlSEcTYpCltWRQps66bPbOwO1PZwshY&#10;fP+xzp+8cOLRvSd7RkbQ6wVFprg1Hdw0BmY4CFWSaMhNRJKfBTLReNDmka4Mdh2DegSJWt6mbkd0&#10;NuyGfKHC79vQFGlbVguEimZcFhPalwE7vKtU93iUZ6zlE+FX8JWMDTr3wes3WDwWHmkz8Wzh9MDQ&#10;4OgUImJA8liRHreaKLK8UPxz4bDcWxD1zWeDQV9rc83G1vqmkKu2ohSkgDK/C6IzQS+ETtBThwIs&#10;MFzWScO8MX0k6rXJRQVZES2P8UyEI6VBN15eXx7e1Fxz/dqWnWsb7tyxbtvaltpIqceHEwgwhcQ0&#10;lcdl5suJjlyFgdFpJCJ/8Ozxh15C8dEQ7IIhIRhLr5or2bFzbl15HfP/QgYRT7AqpJStlp9gzivm&#10;7CvKyv7gI9d/+KbNvgA1wXC0aFNxqAiDxmL//NPnv/3EPh8PURpg9hhTSKKzTWDqvA8VqJrdS5PA&#10;ME4fLg8Y9tAR9LqvXt3woRs2iHoMsi2zSTwJ6JPywMF4NDXW44TTYWrCoeJR+MbYvfneRQWlF/GQ&#10;qdZk6ODGdfb19vf09c+WneK+AGjzLM4m3S5358D0vzz8wiOHuhPpFLn/eJkDrFcm3DnzTog1pRXw&#10;LdL2o+0kqC9/9Zsf+/Bt2+Blwf/iLmQVKC+SEBsl1O3dfRP3/Wj3n973ALLXbBqFdo7kkuegG4rI&#10;kbQOLkGVAgq1BNoNvWHMEPi889jreQcMNiML5V04BmhzuaWx6pYtrZtX11dUosod5hanImadiUTp&#10;HuCzmRLBtKOtmtPjjk1n+/snegaH0DSolzU5BejFH++ExAwaErCLgaFkYGWDdVIR8i+vq/YUkrWl&#10;/oZIeX11RRPKoMuCjCuRRUa6hExjRvXMoMiWkizNKA8pPoJt6C/f1T/1w137fnGkK55M4M7hLNnd&#10;iPq19Qw5hRtBobp2DUM3AhnSY0TtLpPssF6Qx4a/CTVQFMF4YKSS9iTuykM7UBIHMcVekk7l26or&#10;fvm6ddfvWI2iI3lzigDtJT5v8IWDHV/98RNHh5Lwdx0QBSZm56McJjIlZBvNU9vLUFRKgwBwc221&#10;4U/fdPXm9urSMDrq0aEF2kfOPkYBXfG0gMHXEfOGviRIPXCU4ynbmZ6RvsGJwfEo6liGo7HJdKZn&#10;bDwWTeLWWClPIJDDgG1cUxGqCgfLQ/7KUKCu1I/U6KpWDH+QvcXBoqV0GM0Ig03cJTNUwJ7psNpz&#10;EP6xne4b/8mzh5840h+Px5BqIIGDKCQ5bXQW9CAqTN/7InbmBZ4CihNqclDeTY5uLkk9EYigZEuq&#10;Qr5fv/2qL/zyHY21FQJgcH5J5kp+JZzZb31n91d/8vTukx0klim7YuZeNQDcrloX8xkN1rGxRgIQ&#10;OQj/jlQOColwOyghDuQdFR83rW/+pRs2rl+1jEh4FsKxfHPKPqO0kJ5TIVwaWr2ijaLU8vDZJ1lA&#10;0Xw+1OKH6jVn7oI20TiuRqSPI2eCGZttamqmb2B4bHKKYJbK/XDIADMG+wAHKVY0Ktj/6OsP943G&#10;4EpiO8NeAuPCGY4XQ26MBQKWG7iYu2FIaS+pDbm+9sf/+qbta8y2AELGPDBtjaAWebQnTvT94X/5&#10;xk86u6HdDlIhLBAyglBqsTSiJUTGjBoAPUZ/WAUQdGHKeLE2kTsQojl0LbAyPA6/PXvF8qbr1rVv&#10;am+orS0HVycL2In8NBJ6waxm4pLCzso9MxbDbxnpp9LUosdaoKCJuvoy9hCcL44dQS05GHSXIKZC&#10;sXYP1fLVZJVJaDaIoFcMi8J6PZJuMTQwzBB8TOdfPtTx1P5TL3cND0WzKSRjCyk7ii+IzXIJClpg&#10;iYaOaFkEFlJDfYw7HVJm9HaR5aHvqD4MBTcSCbio4ZnsRDRZQCGj0jJcYDSUeTikK6rLP7F95U3X&#10;r/V53DAHWu6wzDiZWFZ4oGPoD//p4UQq4URajIJG4JZ7XEQ7MZbzYGe8BpR6UMIC9WG2koDPu66p&#10;9qo1zdvWNi5rqYTMAxxtMHXI1achVvqaYwi6C7psAQZk+4wU0Ad6gtAfZjsNPAkohkmlGCHFIjCA&#10;pYuR1rBDwQjvCv0MEO1InZHoA6VycM6yvplNOFl4hFjBBpFg+IRPH+p6sWOgZyoeT0MmCN1haUDE&#10;qTfcLLIZzX64KFflwlsHPQntWRQLmvnEYENwG/xQ74e2tf/HP/jl6kiZXsptxAVG35/csfh45pP/&#10;x98//PJhqBpJ4YeqzMZECMvlY8HtCjvAKj1yFUTwcHqhccSGfJQAcVe4C79++7aP3rApDsyHxZZY&#10;RLxKwN9pZMWy2bDP19TYUFVVxtGwouYFP/ONfMLCsbOxgHrI/y1eKBp9YTQhCaFZlFIgO9zKCS+A&#10;/FEIeezDw5P9k4lYMgsBP6w0xFUCxBhCUhhvsU6iLoWO3WQ0XpLOL49U1NaVK6w2slJEJmRCeLml&#10;ZcHWlprpwZHu4dE4iQVupFjpIfIwJ3psAR8q6VJfP/JO5o2eF5gASyBOoDxip3g8Ox5LnxkaO3Gm&#10;d2QiOjk9FQiGKqoqSXIx/pflkDH4xP5GtA1MEEVvQZ8bQXSp31MR8paGPEDqw0EP9DXBgkQ1YVnQ&#10;UxZwo3wm4IOKmwuGmKaR6lscCSN6QcIHZ4YuCHpG+D0OgMCdvZNP7z3z/V0HHz945mDXEEpxmM5k&#10;QZoQDjlQjE4VxmpRKqzTKpAQA8WI8BPUrtHFgXFn+sgWdBZ2rmxLZDOnRkdhZvzYDhCWMSgc55yx&#10;Z2XAu76pcnlLDTX2ZxEqTkcO0S5iJQSWnUNT04kMDgk1f+Gxeb74+ZwpgDPJI4WIHCyBKwoWPbzs&#10;0fGT3YOn0cE9EQ/6fIFQAL3FiJuwWRWCCB5I8M25eQlFQ2jBhWHEZfg8aNXkDpsRDgdC+BPwVIS9&#10;5UE38A3UyQS8joDf5fPj+U4E2ijhhvkjYijjjdvG+QQH14OGszT9hZ6+8Wf2dfzk+eOPHujae3pg&#10;YALl6QZxpcVQvaHxN2R9iHuqAfMlPPByjAicLhdXA49BeGfVQf/Hr9/8O796V0tTDWfFQl3p/WEO&#10;gW9mYun/8tUfP/DyoZlU2oX2k/IdjR00fpAsIg/H+YM7c5Zq1lQlwQOVhp69DDK5u7atuGFLe1UV&#10;3GoAykpTmIQEWmqRlemoQO1KXTVNsMFvLYdskQHlIkZxYZuo4dOgFAEPYx/VR6ckFkWhPWvLRD03&#10;5sWgZtQLK/MFe0cnhsaR0ceJhThFW4S+ML+6tIkXQFRS0jMw7nO7t69vRe0v4S8L5VOCjGAfz+mG&#10;OjQgApTuGI2mUWLHmmdR92g+aVoVNovbR7uo8rmF5n2+oRaEaqUlWPBVYkc2anhy6szgCLzm7rHJ&#10;sVhqOpaORaOZVAIWzefF+iMWS+xdxzIuDS4eZePVoCqZYS0oaK10ZRABQtqXsRw3NFxKNkOiwWHn&#10;EApdc3yROeF0wbxiq2NfTE7HegZHjvcMvXy8+5mDnU8d6Nx9pHMI7hzia2xB3rqOM42YhkUGUbOl&#10;lLaFm2LVkgAkIglxB6qbQMsvi9Ksm9cvL3V7T4+MDkxNolTYQ1FQC+enu05vt1AR8GxorljeUs1W&#10;3Vo0uF1DlsbnQFe1sSLQORQdnIqBsAbLgkoQdcidd7EwUgUMoqI9uozcTfCLxqajXUPjZ3onkLwZ&#10;nkqNzSRj8VQ6lfaiAQq0bRinWGkL3q65GLYAZ4aLfRHVv4VKaoAgSSbFH4w2/jCrpRQLS5aY3eea&#10;48GDVY2RhKwiNj8SyoNDk8f6Rl4+2v3Mgc6nDnY9y1oG1KamERZbbaMNyGbACWtB6ThaGLJbYKfj&#10;3WSNeGVwVcGEXdFCGZ7PfeDa9WuXc1pNPY5Bw1j+WQLP5bGnDvynb/5sKBG1u+GxcCGZ41rTLyBR&#10;i2EBi6g9Jc1SjAey5HgHcKSUbCgpaa0MfvLGze3LawGcUdSXi5VtIbjooeyYLZQGgzUoSIKc4rmw&#10;mnHFzJpZhJl7XS9Z2CbiUhQ4W4+ifZRdVNYcqhBYOuqgAU9QGlCS68Meb6irzsSiQ+NTgwn0loIf&#10;onyeEpFUFb+0B2GsXAFda9BNssLjWr2yCmGMSdrRzgn8sAKDklzzsobN7e3g6b7S0SXnQKw+ujDE&#10;s81hRS+ItuSSShK53lQ/olBXpVAlaPtWQLhqc7jHktme8ei+Ez0Hj50ZGYuOT8yAmgNnDvUtwF4o&#10;CqFAl/dAEW+m53GpJK4zIDd60TCDWdgxgFAMigyDhOQM2BSJl+BFAJKyOXDDARFOodR6eGr/8f5d&#10;L5384e6jj+w7fqirdyKZcKOaT+rLCGwpkGj5KMq3aqqtQEnJQgOl0Wgwp8aWIGpKSEwEniAc3hWR&#10;sl+967pnD5443DcELAC3BLKMdAoEvCj7S5sY9KxvpE2EgIVSmlroiFZpgKHbV+ILQwbONToZ7Ruf&#10;FPaPraRjZb4DlLkWQ7ZmHj6bcQNS4J1hwJ2gt5weTsAwHTjZh7N5YjqmsBiHC/QH2NgAnyz6H66G&#10;Rg7fUo+a8l0wcwiusWrZB4ULFw4mU9gwfACH2LuPqAGkfxknuwCBZCGll07OJBIAgg+eHnxm/+kH&#10;nz/6sxcOH+gcHGVb2qwfujqCUAUKE9SVpodCZtovoyHAGg/t/Eva/GimiCmAihIMHjL7v/OhG//1&#10;p25YsbzB5KMVKxtzzE4i+OKZ54+he8+R4QmC8YqXLJhszpVYjpF1Wl5w9+K6qa7M4BtXQTibBZc2&#10;tBDwfHT7umvXN/tKA0lSQNn7kmkG9qFj2a5JN0ciVQKEFJPKAs7tFPgm2MSLyrG8Kqqf+y1W2PHj&#10;p8amYphSRG+FTBzrhoXz2Bcc/Zwnk/vBrn1//dPd+awfLouqALm+kMUwSN7iHox4Sgq+AjqTYSkm&#10;V7c1/PQ//9vlLSC+ibkldETCBYrr4MiK53SmZ/z+B5//7/c/1D0DLIN67+RXZpMMOtWEjxZFZNpF&#10;J39o8pWgFV9DqXg09ERCFB4ZN5uwSq58A9YUAl5PQ2W4va6srTpYW+pZ3dpQW10B15sNyBlMiPGi&#10;hSxsgLYPIAwdSbqK6NghcUnRvWEcIXOCxCl0eE53DXUPTQ1MJTsGRrtGxidiCeiNA6Uk7sW28zny&#10;k0jM0faT5ZFzL8dw9rgiLGmgZKxR+ktAzpghUiYTmB8+NmVLrqireN+GVZtaa770o13He4aRWsUV&#10;ptGaioY0j2IS4Ip4KpwsaAh98ppVN+5c63V7rYp5EBczKUhxYTycmKesy+93fu2h5/7Xz15I2qCa&#10;ThBLwcUCywR7j42xObTo2UAxXG0qmGyMNdP1cp1IlYbb3FJVsbq5ZlmktDESammKVFSEJMOGvnzw&#10;ziWgy/haMmTisczKUfLgUNYffib7KJD9z5JWlNgPDE10D0LQd/L0yNTp4fHh6SgE4uhHc+JohyGO&#10;A3eTXV9xslH0nS0xlO/lX8qekaWD+8TsGFbO2Yl43ZsEIw8tjFQuE19WU/lHn7z93vddXVYW5pq0&#10;AXr1oImsUBKYeGB6zsNH+r78naf+/sGnwBwiI0Ifx9CPM2jcRctBM4tj/m2L3QbldDwxQ9wF9eBs&#10;lxBw2a9qrfnDf/U+nwfcWXS0hrJGUsElj2OdAM5w2N3UWFtWWjr3do21mXXLXvdIvP4XLGwTBa5b&#10;OKsx0pwzRgvWWp0an+zs6Z+YiYPD4MKCZIsHtNdgnwqw1V2ewpnu0Z/tOn7fC4cAZ+M5cNDgEmER&#10;qnXXQov9wrdkPEGsUVgHv9tzxcpl3/x/v9BUW0bmsoj3mj3RNkxRGATX85mR0eiew31/9j/vf/FQ&#10;Zwmkg71uhETsCKotRAReQvhWlub1DyiPNbgANIyiVgH1Z45b4A0dDXxGmkiJGtcLSyp43dAQxZa0&#10;+VwugFnQ2KkpL8caaqgqD3uckEqpLA2wg6zicZFAcTvSx6FsuL1ncBiy2slMbnRyJp53dfb2j85E&#10;E7CO2WwymYQ5TkHEDSlQt5cuAYvRDPNCxB6z2NkHQ5rVJprUpBj3UIeKco60b/iKCnAmmeqyucDH&#10;9LqzH7l+y4eu2fbIcy9/f8/x0cmEhw1wYEuc/DV6FcBmiJGBLkgoYvnCbVtR70zPy3BkKDZJx0lt&#10;zuH4Y04KJzr6f/TUwe+/eMTn9DP0EPJ7oQeNHa4GcZfEu/DBHhSokI8u4gmBY9o2Rifa0FgvHjfG&#10;2U1gAUist6Qs6K0JhyIB/B0IoQW8k1KKZaUBo4dAn5F1UIYzCHXDAjoBQFcN9a3RRGY6kesaGRmL&#10;JaIptHfIQckWwEY8nQZaYgN+yTNMZw7FsRg8mZYGIjzq3CS5kRk2OmwWaqKg1jiJl7I7sNZjM7df&#10;v/n3P3v3tlWN4Pop+OVQYH5YVirtZx6Q6cK/+6//8g8/fi4JKXrEHibHczaY16gVXTau3IW2LKIY&#10;H9FV9L6CcfQA3Uln4tesWfb59123dlkpyVzwwelg84ZVlESzizBo5aplUHzQSJvOa5afaOzy7LeL&#10;2pSv40UL2ETr9mXIZ08P63KL2wbQS0/vUN/wBNQQ0K2cA4+9Kro+BpjATaZwqmvkqz/bvbdzFHsU&#10;qu6abVbtvY4rPfepBDo4dKomgVYdNl+m5Hfv3flbn7q+tUUBgobR0NIYwYnQxxgJrJdM/rHdB7/z&#10;4LOP7D7Uj06fPu5iynrKyqokx7DaFvsg/CXjwgvUiWLGSiCqYfLJFpH3ZTIN+E51WwiwwFeAVC1M&#10;og1Ebi90Gm25ACpCySbh0yRtZRSVuFBxWxNT04hAADEit5CyOUAFoMIqQnKYCiT1mM40ySTTPIrX&#10;IttqAjRaa0bsGi2zFxVCmuphxdEcFPNEq9wBfGs8DfVzMLdXr2z6/PuuXNFc9Xv/7WeHB4dBdyF/&#10;hi2q4ejK8nLzAzwoILJE5v2L79++cnm5y4mCS90PhwRxFiVZ2F4P9A+yAUteONL9t99/bDRGrg/P&#10;F032hR5kQyrglJahEfQ0voe0bCypQWPTlLsn21qcKN4SIWeE7CGPM+yDsA4zMQi8/WCW8oigyRUI&#10;IPcf81MowOdGDjeVQTvbTDwLTc9oCqExo24qCJF8ZABCnV0W9KCPpnnVwpR7pFS+plPMZs6I5ZEZ&#10;873Y7QGxD5wQ1V77B265+jP37Lxh20rLsTO7WJPPCdYKik6nvvLdJ77ywJOdPUOuQFC3qSWpxWHO&#10;bHNscrhkG7kU5t+5Ot6kKo97RFfe9Lpl1R/Zuf6O7WvZwZJFMaTMsZG0RAjIGXHYIxXly5qbgehY&#10;2XBtC66+OZ/1JgTO/NAFbs+YQgvg0MY5i3FqCvl9IToThzL+4NgEckcGh9COZ1kogH7sZwBbe17p&#10;/tqug8d6h7FRPU4wLZTn5YLQ/M+BTg3gMf/DxM4IRIxUP6pxjwAAcx9JREFUE5QCkcLx5NK//clr&#10;f+szt9ZF6jSyKnbjqgOaySZIPJaoWceGfwePnvnH7z76yJ5TnRPRlKjJ2FfMUUje3SplMBchf7R4&#10;PdbmnD0kNHVzgjsubp4H0qbjplfKTZg3LTWlR5SJEydLh6HlxQBApKiNWXJiaJtdYZxcU2ijATd7&#10;m1/z0FcNjkWnp2kF2sUFryyPzleW7OAy8OboqcWbF4WYIbgh9oqojgPK9Os0vkRx6SvE5/Kmg4Xn&#10;UaUITTykc52w20Mlti/csePu7Sv6xkZ+678/Pp2KAW0keIhIgPiB0DOCRrSJyG9sXtH4W++/uq2l&#10;AmimECtqvTCi1BmJ7QIaHebU43X3Dk/+6OG9399zKp5Kkto1mxHQ/Ru0UwPPOxCkJzl7jV5G+SJ5&#10;6eZsoneuGzCqaiQ84eWkpbOxu8JkIhoUeNVsSgMIjp4xbZw8dag0HnRxzBUUc/zhb5JJr8SUGEr6&#10;EHO0YCT4Ivnf5nxhCwHyDfAV281LNsui3+jGtCdVBmi4E+eAd5ad0Jq07JYxWuYwow+SQ4sO17K6&#10;qhvW1v27X/toS2MlZ888RQRcs5xN0Rm4+g8+/tL/+dUfDUxOO73kTrPZrMJenZiKY8wYGNtkVWXI&#10;idPo6LA3b27tD50hCIUEuxTYeas66Pv0zVvvuLK9NOxOgfyrjjSaQJzXhL6BVkE7dsWKlqAHvvns&#10;XrLYV9ZEF23xm2AWF86xaKaKhmCO5TKnh4yFHZwDPCMZh2oqe8UqRKNb5GFvXRgsqIM4mmurcqn0&#10;6OTk2EyUWQgWLvOwYpaO60ySarKREmAxjoH1ueexjxhU0FDRekwGCDsL0GDK5jx05MzUyPTt27cY&#10;wpg5r+msyxYydmH5H9GxmkjFjm1rg057f//QdDwBxiitJpjIFPoqNuQz2pdc/HT3xTCmDeKqNZNk&#10;lmMxUUg+EofE9JbXzcz+Y3mLZvHwV2ZTm91uDGHxNvF+pgQMTjZJKShl0VdAfsyPin/Mz1WOwj+U&#10;TKGbYq18GVFrxoTKmYwSDaQ1Q3yCTDUrn8120b40l1RchmZjSO4iV0COnHaULEWH45pldR/YuRZl&#10;S7v2dT93rIvWwNAOrDcxt6QRxLTmC/XlwSvb6yOVpebTjI3Ai9jSGWA7Bhb1x2iHV0gE7IWq8sgz&#10;B07OJJKsBeV1sqGFXkR/DAkpwnVWjYR19bJY1g+1gsz6sU40g6PgI4190vBw43HdceI0hvzD3rwc&#10;c2u0mQY5O/5nx1zDbvxofYxlnWb3iHXiz65hjpu5Hp27gkIMa2X2oQnhW+n85LDTjmmjmSWj1Wct&#10;JRlUYzpp9TUGYbfz2hUtv/Ox23/vX99VVhoUZEPiofJwmhhTkFmSnormf/T08d/+0v+aoS2klXaj&#10;7bUJF6yLtFaqubdZO6DNQN1kni5SFRKHyywaXicwShIpmEUqKXU6P3ndhlu3tUSq/ICNyZfiWiOy&#10;JHoGPXqPxwMFnJoq5EjNR8t/mLMZLmB/5ozbG/rlwjZxoY+zrh7eIBiL09PTWopm3EtSIGoZIWF0&#10;tnPaW5si+VSqbwhSA9i/7JeGJ3KUmHEivVQNLfPgA4tdLA/lAg/8inw8+nYEa+QOAqWHQmquu2/w&#10;yPGO9123HggaoW3FjehdpGwLP5FSogodPA7X2vamD+zclJ2aPtkxGEs7OJkOpH+gW4dwzMEvdURy&#10;YTGbTOU9y9Ka1auFZvZY0beau8YXGrx30u85pZhkSXvRlMEh/fyHrl3f1jI8Nv3i4VNH+yfMpJ//&#10;nljwnKutCF21sqGyIqThN8aXri/l+vEvzKOL+hz4FciCLpd7eHxqeDoRTQKh4qY1Rw5eo4IcPOTU&#10;m9PnXffQvTKUQBYKhsOUpvMIgMASpXKwoYDsFzzYL3A7gFZk7c0Bxx98+rY//uK9G9c3CaMUdsF0&#10;IwulrAe3AJ2J+376zJe+8vWpDAZcm4LDCredyiBa0hccU/yCCneg/SsK4X5AgQp3vThVcmnSyCtm&#10;8mV2+w2raj5w+5VV1WWSYgI4DC64ZfdJVpYELzTBQNKWYefUv+XTeek20QTURKsgUI6vo4k4UFXK&#10;ChFYhPYhYW3VUNgCbntFOAR8/UzvQIJ94oznwqOZmk7i6NBIMpSSGoc5NM/3oB0VH02HqFgRljy8&#10;M54p6RuZHuzrXbtiORtIGQMr6rI5dTnhPIhJB0Bpb7gsuHp5w7q2Jp/DeeJEZzqT0BZEl2G5waok&#10;wQogo0s/EEZlvjlL1pp1G9+lO9R4jQyGVGhlA1cZsj4f2NlWV1ne0Tu668Cpvsn4AjYxl68rf5VN&#10;ZNQvT5WFR4w92XtUBgBm0WELeXxHzwwNjU7AGJP3YuHaCu2IGBC3KgK37zajqFsz0BYDHCuEFVoq&#10;3QB2cLEjkVawpRL5kNv9yes3/O5n7rjn5q1VkTInjRbhcQUNAqnoobESgbLDyfRffPOhf7j/8c6B&#10;SZvLy9QzmWnFMFgM/XkNE55LR5CghWSoJBpkimppGHGyZROZCo/7pnXNv3T7trr6Mr4jDlG4G5L1&#10;kP/LPYRIHwaxpibiR/ghN1Of/BYfcW+ATTSLkac2EnledyKRgm6NwBSB+hwCzi/PupwN4oaVYbSU&#10;TQ+gbxPoIeSy6SFzKCBH4KtlEC9sE+UhQEzDUgixarBA+wBf2RlLZY+f6sEHL2uoqShnobHh5sjK&#10;WTCI4AoVjthsZWXB9e2NTZVB9N6GrBNEfWLTsIwgdxuPV+1AOJX4n8kaK1oyQWZxCq0v5jlh39Hb&#10;VhEmUEFkIMCqKQv6rl/ffPXaejSiOdDR/+grJ6Mo2Lywm4iRAlxXVx48r5+ItSFoDf1IDYdVnMSS&#10;LKTLT/WPdo5Os0ZOvBx5EtzYVtxoArZ3o2turAYtmio6CPOJL2WWHCmiSKXFE1Xh8M6NKz59x5Wf&#10;vH3rzddthoaIRXcT4mAkBUjIN4GtzT4xFf/6D5/98vcePX5m2O4Na8aIb/LAs8Lf+Q0inskgCpQn&#10;4s/yaYzjaKAD0MMQSZQ7PTetX/bBG9atWlHDLQ0NX4bvKMFksy2iWnxqLhQK1tXWwCaYbanz7a3f&#10;P2+ATTQ+ubHvyNrBQ0ShBZKMPOopEKWgR/EOdQMKOVA3YarGJ6eHp0FaQLSKEACFo9gGcMbhLQJ9&#10;Z6uM+VO/slXEETm4RAKFRxLcUHLDjgJ4154jHaD4bV3T6gOhRXUdnDfNPkET8dAoq6+MKhz5hvrI&#10;zdeubwlXJRLpsWQMHiuKglUaQSRNed8iC5nzZ4XO5xg6y7d8Rxu/C108b59+OcK0TKGpOvzhHSua&#10;0b3F5Xj5ZO/DL58yUOoFH5ZNhJ9YD80OksvFxaGZNftAYRc3HPxBquXCAILk7JicSUF7bXgyRtko&#10;I01BeIxzJyhOHB4DPr+7HnK5OOa4V5TVUB2Ayr4MukRlQyMHe12k5s6tq3/34zd86sPX1ddHwAtn&#10;Nk62T2bHGCqmbKjcaStB345Hnz787798f/90wu4L8GmEGhno6VSykAkLJj//eJr4FqcY9JrxGUpM&#10;yulQApEJAr8rf+Pa1g/fsHHzuoaZFMqagTpR+pQxOSdLeBQlf12NTfXlpSFJ3wvGfBsYRNzLpdpE&#10;s6Ll4SsOtqHVjhcOI5KM8UScJVT4JTlPIJVAowUZF8IXoIVtWNUYHZ+EvlMU5FUoGGSB2pPUhlIO&#10;zLuxYPM+BIxT50slcaxgEB4hZ5OZXacHya2DJ7oOHurcvqktiG4ovD7ECSgi4pGlM41Xr8VHl944&#10;7suWVb7vpg071rfGh2ZQGhzFPbGKmA3x4IFiTknJJ19PV2gSJcVToZgDfHftztm7IUKCsg4K0m5o&#10;q/nEnVsQC6Hcd1/n8K79p1kwOc/jrE0EnhgWPCLPRTZRuQosE7bKNClbLhpmjBz5ZKpvcPxk/zi+&#10;5pRzuKWQr6SuWolSBe3dN+JiPmFssF8QsaCKyUUtkEISTAvQtir8wU9cvfFv/sPnPvPhq5Y1V/D2&#10;eVjIU+CCZQaaWSk1bAAyDidjfDT69R+9+Htfvj8BQpFE1qh6w9Q767pUoAS6q0juFq533kHFRCEC&#10;Tpa43SjNoHKFZkHCpTTeAYd956r6z9xzdfsytNlIoMhThpz9ZyDEBEUmzB88XJSW19fXVVdWUPzG&#10;+Pomxb3Qtn8TJvpSbeIc02VhbLhoMC3ggMUhfqB+31ZPlBx7lGCa2B8EvHaHbUUja9FPdA0kABtT&#10;SZ8Ja/rWJVmkWRYipRHOI/2Akg2YfepfsfqKITV2DKwi8iSUGxmYGH92/6mVDbWNdZWss2bfASw1&#10;kkXUU9F4jaBi0CJzPVEbx1lTHr5iy7IP3rS13GHv6x8ZnZgCbIxpY8M8kjlwJJtcnzWHs+VHb4M5&#10;vTzLhluF/jjqe5uqSq9d24LGofDx+wfHnz10+uCZQcDzF2ETw1bsbCXhaP90qtJ/QOoL/G69iaHI&#10;OVP5fH1l6VQ08dKxLij2sPpLuD6PQ1N6S7oImVWX557fyndV3hnrGD0CqNmVwcZB2Xsss6Gx7rc/&#10;csuf/PqH7rp5U3NdBUB8UmgAL0peyIiy0gnhIuehT9Uuu+3Eod7/+M8P//efPxPNxcHVottGcqxI&#10;mhhI9rxlrYjS8QaJuOBC5vuB5wHeSI5tXtFgA35r3uXLplLlzsJ1a5r/1fu3N1QHaAnVDEP1LFYi&#10;jdzVfA4s0JrqKphEqUbKtdBu4p5f0Be6/HNyqTZxlj1UdJtEa0DhMXVJXVGUvLPDPLmIxENE5jTV&#10;xXCnA0FvpCIEEbqpyeh4NEltKJyG3HqYIZW1yZub52HEMzikQru4ZwTzktrDXu/kC6DAo2d4ont4&#10;MpfKYoMFw77iuJvhZ0JPfBESbtkDiHOJmjlHWSgIjbllDeH17XWQII1Oz4wjkEM1Bow+vRoJd5+d&#10;UYMeWO7j5Z+4N/0Tioc4NkB7TSlCYOg5IfM5OpHc2zF0tGfo4mwiYufG1+adzTbkeJLtxINKcwrY&#10;ihU+6PB5Cu2xkwmmpTnipgWPIkSLFf0u9BOJEKhok8If0bjXUbJ9Tcuv3XvTJ26/4u4dm1a210IZ&#10;VxRAgwgp3uEgctwIWAkcpA+Qyj74yEt/98DuH79wYHJ8HBqd5jVy0g1yoe6Bwmr1sgWOdcPcwhuA&#10;lgl7SP4pFDmTqbpy/81bVnxg54YVzaXkwyoaY+mTKnd4hsFbhACSx1ldXVVbUw1igSaT9kAUWk3p&#10;2+BxqTZRt3A2fpw1kQia/T4/a4kBLqJJpuhYhh/HqRI/C0awuiK4oq4KIzcyFZtKxFmHi6QLsZOF&#10;PWlZMisKFhZNGJqDSijeKOGbPmOoa3ae7OjtHZpE9FFVGagsA9dYk2DJJeFJ6mGsbcgDU9uOZGug&#10;NuVl61a0bF/TDC3oSFV5ABh2Pgf1M0ggsmWS0i+aVYNhCwF6G8zrZbgEHnYFtFfIFNY3V29f11JR&#10;iaVfmIlljnSNHOkefj2x86u5OELXCWNIhgEqLXTFEWOhcRW8wpmZJETLO0dH0qR4q6CdosY8xuQL&#10;LbyNL8NoXMa3ZMgCS6NuEh6nbXl91ca2ptu2rPylW7Z+4eM3rV3RFAr75V7TYlqBLvPRBkFUIEr1&#10;YrZNGBmfefDxPV/51mM/2X8iCeEPDzqvMsKWp81hZiqag80lT6UrAyYt8KCvgZDKtAhmorRgqwt7&#10;b92y4q4dG9a110NdA0W8yiKwnaHVwEHwO9Qzqqsqaqsj6BRoZSqLGIqxI28Ho3ipNlH+mTWEZph1&#10;+HAA4C2Whb2gLiWTbDimhmgG9IMiJyq4kLcCsSkL6BzCBzCLk9PpcYibMhWMimBQYRAQXbjCDtMO&#10;P5AhrwUMA+wtVg0gLqYiLMsHLfY39FbdveMTLx/rGOoevGJNW8DvI+FNy8KkpA0QA9soPhdFWwVa&#10;WZfg8Xm2blxxzw1btrc1uQu5gZmMCztXL+G21ABYB6wVeiy0rt5xvzeFMfYU2m5tX9d+47ZV0GxE&#10;MgvSwkc7B4/0TEjv8MIPgydegJ8oF11VEhSf5TSq2hJyXQCMgeWWTE3FX+7spqqCOpIwlWbZRFrT&#10;BTfxO2WwZTe4QyAm5vH6QFxb31D1uduu/KNf/8AnPnDtulXNcDVYYsMnqUJf7jIdZp7LQoMI9tJT&#10;zCYK0Wj+Gz984o++8p2D4xMeFFY4PCqopRAI/QcTiLE1hrKNdBOsz5//WNeeAcxEZkmGorquqoDz&#10;o9dtgA7ZsoaKGLonIt6X+DH2N/mmKN1keUzB6SlUVkTQVABybSLwWcGWCkkNHMIt+JabxUu1ibLs&#10;limcXXlzQkhHOBhESjkWncaxR/Elnl7sqsQ6DR6H4I+y5GxVY6ShAh0+Y6d7Bwsuv3S8VBbBaSMs&#10;q+QMy9blaep/AVHF+aOFE6FfmTq2WLHCWMlXs0063gvEyTOj0R8/c7Q65Gmrjzg91DpXnE4PU5LR&#10;NI/yEfWv1pflCuuLisrgNdtWfeqOq67b0BZ2OxBOj49OKvWmU1rHNSFtw4Ck4ebyFfioA5lszDkh&#10;gpahSYaTE26AauugPmdUhTrIgVAiku+jw4A69ZAgVfSkOjxacj6P8AS0GLju2PSC5zXBuMVbB8Gu&#10;6FsN1O/6La3XbGiBNjdAeijSHjozfLR7AIUf85lEEDeytIlXr2qsLGd3BK1+vCk5WzpQNNhqXqsS&#10;NGazxOYmJWA6mXhyXweMo1qlyE8RL0rDvIBzQQVcPI9tcRBUIvoWZI2XodeeVDRnl+uciVF1uKaG&#10;+V5K2dDkqGsszRZ9VH0JV9aKfbQN6A2oCEkDbxaRPsA4capC4JI2lkw6orJSbHGJJ0FsPJdJ+ly2&#10;K5obPn/nNX/4a3d/8TN3XL1leWkpAB9+tgW+WhEJKxIsR1FMMZYumBg6b3/s2Z4//a9fv+/RXaM4&#10;QFwUT2K9JyNVNtgQa9FsIutA59EuSII/szJX0KeDO4jdASwXH0n/3Wx3VqFQ7QalvOn26sC//egN&#10;N25sqgi7CZPxkiDlaTKWGF437hZ6EG6XHRmVluZGNwFQK0xWyHw2ai7ey+IX6Rvyyku3ifNehoJL&#10;dF2CJHE0GkU4YGAMzQWmDy3N2ANAuvklZSF3U6S8KhQ+eaY/kQGGCzUB9sqlmoh6QJqCLCWoZDrm&#10;3eBz6NS0rjKRhOdTqexULL73RF/3wHBVyFtfG9HmZGZG2TcrfLbmim3GBDgqLNaBTGq63+euj5Su&#10;aau/9doNt1+7CXJTmXh8OhqLQYcGuig0YAS5DdqpQMbUgDHFpIbneiuaSC4dlecxftExqZ1YXLBa&#10;V1zoXOfcWqw3g2Wfpb3AOxPdXUXPzAjSjIjNLC0LFhHBCuBTofB3qerNmjZ7DRIsG1vXNEcy6RQ+&#10;bCaaPto9fKRnwdhZNrE8dOWK+oryoJgChocszvb5vQNtK9Z+ueOZwtOvnExJEs1gX0SpLL9Ch8U8&#10;D/qz1H+V4oAELbkpaeEpZFo89cwbaPOb01Sgmyyu6t/5JQfWCkxYLMCp0jxKY4N2nseVrksWcDaD&#10;oLCJb2qICWYtypvLAeVWo8aZaLnbc9Pq9s/fff2/+aXbP3bntp1XrGhrqUUzTyh565jEzavGxzrs&#10;xcC21EB0/DKXSY9jdGj6y//rJ//40OO7j58cg1iFy0Pah05nuRE6juYdMDmbsOv0FSSPDGcQY2gV&#10;U/IcQ76npARdSG/fuPxX3wfJmzqPz4dEDa4CzZqtxI7ukTeZyyJSrq6O1NfXgn/zhpity/oml9km&#10;mklAUYjHh/lKJRMZtIBXEQKLFmQBSPdUs0eoN1WzBVoIKOxMKgXXAHp2qlLGEqLwr+yLpWigNTrv&#10;Vij64FqKBq4ya51fDwyPnxoaHxuPIuFcG6nCyuMyhXFBEMLsqvT7cb4ZLNrasSa8NvsJSqwOcE3r&#10;qitWtda11FUtq6vYtKplXXsjGhjhafChkpDaRfUuCAjwrhQd6C1p2HQ681TWUFi+g+6OmXS+veWx&#10;KJTQ6cyrkHnFQ6WPRVeDDohplaN3MwFQ8VNUjQqNIt5S0fosejnJ47HZq8u821Y2tNdXwvpjG8xM&#10;xw6dGTjaM3qh7szW5xEnydei3nkFa/tk0ehv6H7NDV7wAR18JOBeOtQ9hXajyMKaM8yyZZzQ+W9J&#10;LXRZqYmOQDa2k4EMgUaTb2LJNfAbXUJxkZjMt4yHPkHeuzULWrbmYJYzqacZZiyJycYWqMCcklw0&#10;U1p9osVg7qigjgwyNkKhUOnzrGiM7Ni2+rYdiD03fmDn5ruu27x5YzPWVTDoF0mTN2qcrmJkaY2V&#10;KTO2xk0UiNh0cvfejv/546e/9Yvn9vX2olDc6fLiaCafw9wLI2S0ABI1dJ5RMzfF9hB4GiMf7SFK&#10;ZLA4HY5KNtUcKQWA+P4d6zevbIIDKQRJZ4QIvXLNNchwFLGvI1W11VVoSLnoxfdmvvAy20TLJeTC&#10;KA0HcB4yNQHFEYaKMBYsKwbSwbYYDA0odxcMODavXg60YiaRmkpk8umMcX3kpDDClbkoCnwsNFTW&#10;EreW96xtQRdq50wie6BjcM/+06Wl5QGvM+ABaxJKFlruqlVBtwjULnHhc3J1gZpyXIEkXbQc5fJV&#10;lgXWrWy6dvOKO69ev6Ehgm4eVUFfVSgQDoWDgTDoO7C2VttmWj06nozFjDlQIMzj2GweY76NjTAm&#10;lF9IYEVhm9H4MltZQyLZUmtjcjlSUQdrFIEzOkmhD580TNizFAiUWaqLfsjcNpS6t7TVQXkF84hN&#10;h77IR7qHDnWNXIxNNHUsVZVhlQWZ6zBO83w2Ee8Mea7DJwf7p2fgVQGNBnERa8acFguZRJohSpgy&#10;9EPwjPAOBBLOAEcc1C9ryI1MkRwbDVFxyZjEhapCza9kh0zBNd9AVSMGtIE3SvItyS8UtoGDBHVb&#10;o1dNgRl5XAGPqzzoqygPNTbWrF9Wt3Pt8g9ds+HX7tnx6Xt2XrN1ZVtbrR/tBvnp5j+8EbaGLmEW&#10;9NPlkaMpaMZcGPKY/UOTjz135EvfeOhfHt09gU9HhwUHeq1jEZPvwWYA3GG8YZPcmG8d0MThkhlY&#10;mMwjG9ZoacFLcLsd7ZXhuza3ffTWK1tbamOpBDSE0IdRIwGXkt4iz0/hSB63O6Kkit+n+zJ41Nv7&#10;YeVDLtNFcgMXl7sZjomJqb6BockpSEXwSMXOBb6Ty5SkSjxE2NHeD9hKOhvw+PeeGPr+U/ueOnw8&#10;Sc19/s8lTLzWiE2ThTHfUUcXxMqukdNmIiZDoTfsAyirSCDLlkld1978b+695eP37oDgCzBjpjy1&#10;MCkyQ+vFFc3SbcZTZjnRJxA4o/tTDYAsJy2d2RQIiQYGx/ce7Hz2paOvHOvuGJoYTaXZHS+H9nig&#10;x2JnouUAmzFhJFBvw88DPIAFzJ6l2vBW5kcXP4cLSR4ZSRjUhGXjMzXm4vaEdgXcXLQ0x/KF8lhJ&#10;wZ/NZ1z4rcuVcSccWTDKFr0ejZuUTRfu2tb+oevXr2+rhVot6NuIP//lqYP/9Ye7IcU6/3QgGwlj&#10;+sW7rljZXo/WCUbkG345Df68QCfSWQMjU/90/ytPdpyJJlNokw75ogTYy0Qbzf6b74E97SXWVojj&#10;ABYWyTa3tpIku/YlWeKhswcTgTObpfkaTA5+8Y2VnzWzYJAJnHFKaJj9DaDc+O/M+ZkKPAXLVBiz&#10;FL7xdhCMrAh4VzXVbF7ZvG318uu2X1Ed8VgxA7PsRB/xlsWVxLdgtELtEvhdykIVLbbcUBNTcAGi&#10;ifmho11/+bWfPrL/9EQsiXQiYFP0g5WosyIKR0kSdAGWizPl7EY2f145Z2uxUVItpUJotz2HAB5f&#10;IsuVX9tS99kbt21Yu5xJbLalwZJOQxyEInSIiXA9wlgxmAj46htq66ojhphtfN5LOZQvk5l61dte&#10;XpvIeeU+ZMNXHb1c/dPReD/6F4+MsVkYXKiSNEqU1aqGZ4soOzzKU9mS/onkvmM9j7x8+HDfSCqN&#10;vpZIV4kszQiR5QvzjRHeyBJRt56lU1dLG8Y3q1JNGlu2nEZBYkN56Pr1bZ+/97Zrr2yT+wJdVu4U&#10;C7XkfKpkQuGHTL3gGaFOsJmSLH51/hMrL5GIR9HOPZNLZWxT0XTPwMjJk0N7D5481tU3ksz2jU+T&#10;co5UhbT8UBdqszNDaKBnGmK5eCZlQo+ASSDsW/pHGls6LGrzhp4m/I2SUVLzlDOwLFzeUu9F5WTP&#10;SHowPYbOica7XcSDhXeMB13v29SMbuXrVjSgh4zd4YZa/TcffekvvvGoOxCcfzrSycyWttov3nXl&#10;irZ67LCLt4ket31weOrL9z2zu3cglsl6MF4gFgCQEGaqbT7fTQHfAlWAoa3LWRuqbCnzY6+fHpvu&#10;GR6RacHgk4dPwUS04JP6vyGN05roG1k3GiK5l2ony8Q3u+ECp+VCwmuNwcpkOAvZPMCi+gi8I/ua&#10;FctXtzUhIbscvMwyH1onAiEEwu7zeQWqFh/oM2EQEB2wVipHR66cChb2CDKheC5Vu7kaaGhefvHE&#10;t37+4iOHO7rHxlNxtPTiqkWlFg5WrmJDBqZDaSJ+UgeMPug8mweF/nhG2pGyu1zqwyVFzayrMRR4&#10;/3Vrb71yeSToSnuCeEtnLo08C1xH0O3Y0lpbksvQVigtDSNeLq8oZc+fotdtZBDe5mbx8tpEczgo&#10;nWJiXv7B+CAdMQyrOD4FXIWeDlY4qxikPszJ5pnJHrrsIh0/enoQXXF3H+seGJ2wo7xWTAKdk/PZ&#10;xFkc0Jz2xRhU1yPDNmspsfLVBy9bHnBfvXr51SuW3XPDxm1bqU6s61f9vJULNgvf3JYyPoKOtFWM&#10;GiSXnlaGglyFXXMtBRDVsdEE0MzRyalYNg+BZjQMiCVyiWSuu7sfZ/lELDYIX3pqml4UxCySmcmZ&#10;aAE7jfUzsxdN38AZ8FeivSk1SWjqqisrGxrqCrnE8oaa0lI073RXlAVLvd66Ms/Dzx38q395Kou+&#10;aJdQA2fcZdQa3bW59YPXr1/bXgepD9wdGq4+9Pyxv/3BM+Ox1OzonMc4ojF0Mr25te637r6qvbXW&#10;6TY7CNPCHaQbu6Bd83ocA6NTf/P1p1/qHYxnMmx2lgPLw/TDNufcfNaYpfAE/qH7VgL9mP/ns/es&#10;X9k4lkgMo3diIjOTyA2NTAwPj8KcdHb3TszE0AQeviQoduOTk1DNhx6/OaB0IurYdrkqg6GgC40i&#10;kQnPlIfDNZGqcNAHcZem+ojP7Sz1ecpCgaDf73fbIpXlVeUhtKINhX2vukqzRKjOSmG64nrkMPD0&#10;FUADCou8TsYtJs/DghPz1MG+kR88+tIvXjrx8omBvokZ6sHCQeQ80cSTHKg6FUa+InPCVnEXkqVg&#10;dWO44KgZCwpvxolWwSDTFErd7k0t1Tduabtq3fKaqnA6n2AWXzRK2Uvo0ZqcE1ct9m9lRQUEb7AO&#10;aRCLG8aa4/d47GzCDVkQVX0YO6Y5jceTA6MjExMzqQQYCGiUI9FTtSXGYQhHBwwSF3Y7hdhsp7pH&#10;nj14+tmjZ3rG0CQSC1Gy2PPucBk+a/WcNYvmINNnWLghl5jBlAA1ZaErX+kN33ndpg/csml9S93a&#10;1gbEDZh7uFr8OIGIqjpkFanxJkwwDnZ68UgvAn+ElHiYy2DKRJ+XwVfIJ+MZ7MTOrl4k88ZmZjQs&#10;k1B5LjhcM1CjmJpBu1hsRJ37LOUnbzKTLgv6q8rCPsQpuTSIKXU11SA62PKJ5U3VFeVhX4Dt5/GK&#10;mYnon//zg//paz/zBALzmo75zIpMlpZ8PnfLutZ7b1y/aXUDmsQD7EJ66sXD3V//+Z69Z4ZmBbrn&#10;sYn/9v3b25ZXwyaaoaQAiKnSm8cmuh39o1N//e1nX+nqj6VSrIaChCCgMgtjtWLVC94AfStjeQpo&#10;UfPnn//AFz56Y1lFqXl+NpHvHxwdQNeEguNYx+mxyRkEmaBDwCaOjkMgKZOFTaTnTcNLt7BgC7s8&#10;kVA45GJEjj5QsImNtagFZaF/S0sDLKPH91pakol3iwelLBUDAbqv2hgENi2fQVE61zjlQbliaTmV&#10;O+OhC8Cit3f06KnuF46c/l8/eqJ7KmFzejxMWkFixeCWiHKxXAnvmU46vEyBfDqjTRbRQkzPO2j8&#10;UJVVZDNpdLFuLC/f2FKzY33dlRtb0Mcmxg0IOEK8criP+CiMndkJCHOczrKKUG0kEgwGGPMZx7Bo&#10;Ft/+YCInYSE0ZqGtMu/vgSnMISTQPsptVD6BFjA7NDraOzCSibFfJGhQEC1nEtXts+XSdnXCyjPB&#10;n/NA5yaWOXp67P5nDh3oGZlIRHlAIWyZ99NnJ8B8qPa1BQGx1hMvpiw1+saxjpBrB5sHl+Bw5VKJ&#10;kM/xwa2rfvvTd61or/ahVYfTyx5ratGIN2LLdLIrGcir/Z5FtDAnPDsdyP5bSwGagzzqsUqlKW7y&#10;l0rUMfI2ziUfcjnfAAIyboeegfGh/sc/PfR3P3z60Ng4cUvG4ot96OyALd7SXPOp2zbv2NaOBBjS&#10;ZG6v58Dx7u898tITJwbZ6OpCXoD8xK3tDbCJrcsibGVqjhecQxZL7YIXhk4VfSOTf/mD3QdO98UT&#10;KQB/7ClKtQIN5AJwIg2ZqFvoJelM5lJN3sKf/uZHfuVjNwGeyUFWePEjcp4L5kFrbJ/8VztKVY2l&#10;00PZLy1D8z2K7jnlbAKBRtZcGKRZcE3ReVZSxyDyxsTiZJ5KJI91jvzgJ0//4LEXzsxAiAFZShBl&#10;6EFADNaZc0OeIUdDKmPEAJtoCSojpJTCsYLzSO/T0lU//5izNSHsqifvt7nWRqpv3bLyuitaw+VQ&#10;aMamTEr9xl8oScnRgdeOzwMDB4sb/Qtc5eX+luVN7M09CyBaN7vYhfemv+7y5p3V2l6zb7yx4tdy&#10;qXga+f2BULg0CfWp+IwtxRZvkJ4BbZVsKkLhzCQAYIZGBPZ4VSR41ab2gLNkeiqFsDsrxt6FljTT&#10;iNwuBkwxXoiWmXEKeZTS/MBzgAHD5yKHkqYJBvaEBsEOYEuHx6e++fNnj58cqA1WtLZEaOzQgdW0&#10;4wOfQb1dGMtYhTTmkIehE+p3NjbHZ1FYX6EXjRVrBkyRqipaFXLoMpnYft0ItDDN4sDiFoXIE1Y0&#10;Bicd+6vvPvXEvk6nz69gdfEPY8AhDhR2u9a31bW1ROAnIk+P8YjF0yOj0wf7RpWMPf+H8OU5CDqU&#10;bV/TVF6Gths8JXS3JFfNf9tuh2M6lnpk36mRiRmaFaTacCX6IN48vZH57otrh/szm7KlQFWciKZb&#10;G+qvWtHiC6ClpzjbXBrWO8y9+uLIGp/KGDsuXH2uNVWAby14TNcgG03cV91I1Kp0zkqwCFTGP+Yb&#10;GeaO9gbzY2QkyBIC5ABkySdRSZxOHb/u7Zn866/e/5f//JNHDp0aY8tvENhp01UhgM90pdWsmakj&#10;xlF8UwkMAXE2FkpQI3mHJlA//0zhpyTY2uw1Lvcnb77yI3ds3ry+3ut1klzMNDq2C0IftPoAD5xc&#10;dna8psx2vrTUj2R6Q2OtOkNIrNtsf7q9lhGYD11Z/Np8g195eW0iJ77ompnlYX1rLUMeZKBxhgIA&#10;YaBUmkGbdoRSkJ/SKSvKPVc8NxRGHYQIr8tdX1W+uqmirswfnURcOUFXDY4DgXDi5ICauAFoe3DW&#10;CopmHseI5UCVj0eypHSYpSkuY33BvSHM3orpCJYkk+nu6egLx0699PLxfCy7qrkFnA4Zd7F0zMIS&#10;z9AsMG4I8yNjfM1pYP61zLGxAGZQ5vwxz1qM0dLW0R9chTjb9BLZHSqTv++7T/3whSMj0SigL9PM&#10;BH2FmaKC582tjCwBXZecC/lqSBHJ6cWxz3dTnp+bEwRxWn/+RaF5F8Zo7YratcvqUJyJxD3cZZDC&#10;p1KZXYe6gS2p4J9Dp6yaaObiEWFMcpncymWRj9ywXpRMjr5BdjHgSoczL8otTE16zhnCCPHqHG6X&#10;Z3Q6cd+jL8ZSyOrwVKJvBWki5cIFQtPsGVYn7gaoC6SKNaAwnkzkCvrlQqJUX7YkNTPtdeWv2LSK&#10;1oTzYg0gL8sshbPzZvZbcfHOHuzFL+Yc9dazzBtaBtKaUrPQzs6uusgaU1sMXEQ+Vf6Oy4jC47Ru&#10;coVt9qeeOfjlr//0b773i10nB89MxNCZj3G1Vqz5pNl/LPcbMwk/mmRbIpGA5i3gW4uTeD1HHbNN&#10;z6C4WnklGSQcE+llFb57ty6/97bt29BwrxwiltosstJa69Y5RI4pw7Wcy+kAH7u2JhIOBQX3m/Vt&#10;Frg1lotf4G+wxVv47S6zTVzgAsyA2dAl3eP1uEAPtNtRBoITCT+cjcL0hQl+OfdBnydS5gc1OlIW&#10;DHtdmWx+JpUBJIlnGe4okbhZ2qjoo1oHXApSWbQO0eKlmeV+duFb5kXHN2pWEsn00OD48d5htDM/&#10;1duPr3EYV1ejHZrFmpg1fMaTUpmgde3Ft7a2iNl6Whzn7LGzV7DwfL36GXOtqAyLic74MalU4f/6&#10;yg/3daG4C1aETeIAQ3AfkASUT6OAIhV3O1yl3mAskzYLmSNHEiiHkQIapBxrd1LD1DhkJfFUav3y&#10;6k2t9Ugcw5QiiAXZPlGwPbO/Ey04jGKNCHE6yaxr4U4HxWpFS/U9165Gzxy+kXUQGQPJETGaikZB&#10;USehlJRgwDO5zr7Rn+w+jLwDURdSr6kiSIsp75pyVKYvC+eM5iKF8zCXQt6MzBNNJf1xeeIOB4R2&#10;JtxO+/uuvxr8oTmW6qzhMuvyLAxdtJyzo/3aL85OzNwp4YwYs2DuVg6T/tI9ymaYv3hm6ezg/2xP&#10;hDsZ7B99es+RHz6x/1uP7nnwhSMnOvtmsuyLgQpZegGvecxdSMgsKZThYJkVLhtFnw25O+s7Qc6A&#10;F1nfCip5Ll8b9l+xtuV9V6y6YcuKle1NQR/rz60KK+us4NVrJPF8JEhLAsEARG5AQsQXUoc1xn/O&#10;tbxqQF7/In+TX/HW2kTLHIEUBrOIPJ3P58dcZ8C7oeQHnQxZMMPj0fpHxhU7D/3JQv72ZVXLI5V+&#10;sEXz+TSIeKhxKLBHMPOLILDhmCTuR6QZvgW1HaRrRP1MFBKalXqBhyaVfcGxlZHKczs9oBF2Dg09&#10;89J+VFNMT2UDgQAwGpfdAXMw96S3YiXJJehNZuMtKzq0Vstlm2RW9sstiidTz+7p+K8P7pqZSrBH&#10;tAq78Ns0AyBbhddeV1fVuqwGLaZW19f29o0jzSWPGn4aqlOoeI4BsjIFWPgGiKQDmM8kk6saqiCN&#10;QykP0TrQOR7iKIePd0/F0ylJEWEfwn+wFO2lTUQSWzYHPsptW9pwjGnTGO9J72yOC25YJgNMiECg&#10;ihXy4B7EDp7qe+Fkn+ESMHggSo00qkqh6I2C4SqHirYHG95RGvDURXhqFpKFJFig2O70OElZhnlH&#10;S3qUDLTV1C1rqmD/8SLWbKbFcnBMzGf8nUU/rAjCsrHWKqZpKjpRlieFD5DGjaLpeCI7ODy5/8iZ&#10;B5/e908/evKfH9l9ons0AfVev8edS8PG4zYtdvmFLywPFVoqL1I9VjI4huFDAEieOMeS/WPZdjYP&#10;dmGp37O8KnzDupaP37j56k0rwxVlWZBRsRhozVVfIK/TsnWMKfIoUCkNh1G0Bw8RyoCct3NHctHD&#10;9ta+8K20icLCLD9b9sPmwdyE2XkcpXFsi6qlQ9+HYYQamRv8TcEFJjNY7tvcXruhnsLNY/HsdCYD&#10;q6em2aQLas+pmT2dHroIAgOFAC1gE1UfoMwdGwHBSeJWg20MTeXyL54684NHnz/dOewsoLzPHwxD&#10;ODMtGMhUgGHtWP6RFv8cN1Sb61K22IJrRfROfsShE92//WdfG4gmQL90QiUIQuZZL5VDHfbKcBDl&#10;E7/70bv/6PP3fPYD116xvmHv3uOgggKgpcICm4SRtcHiWfqX8NnpjlHWiM6mC79rqgi1VpeGyvwM&#10;0PREWJnR4amOkelEJgeEAuZPfUDlluJqpIaAH7Y2Vt2+rR2hn8ygsYXGqzDJCX6q9jstu2xqHmJZ&#10;ELx6+fjAoZ4RstOFDctiw8xZIjEZJyTm3EqCwZVEOJe996pVv3b3zhs3rcxNTIyT2MCYFL6VIuo0&#10;sjOxRGZkYPCuG7egvsK6hHNI2hTXuFSDyBukPpNxymSFLPPKOj9m2wzQZrAXRPwc4Xgq+8rBnr/6&#10;xwe+9I2Hf/jCUTYJwJnmgmwDSbzABmHRWLigNTzPA+2ruBLRN5NRAgElqIVQIp0UR1wV9wEGSx63&#10;oy1SdtumZb9087rbrlpTWV5O3DCXwEJgPyLOAj1FVg8RpKKJxBkLjKWhvq6pvr60NGBMZTF9Wpzb&#10;BRfr2/UJb6VNtFyp2XIfHTLYiKiLLC8rg+eYhGWkmePGoQeTL5Aub/aEKS5FfTk0JoLetpbqWza1&#10;Bm2FqenYeDSGUjqGYMSemNSAhjdzIoSrUQOhvnMG9b3Ag9NOB8YUf2F3oLVOzktycIZVD2illLN1&#10;Tk0/sf/oo7te6TjaXe4LNUAz3ODjPJ0N7G6CZFMcJeeDhTXswjRrJt/wVaGuh/ZMIvPknuP/8PNn&#10;c+kEkAQ41ohb14QDH7928x989p4/+PzdH7p908aVtehBrmuG4XM9e6JrMhqjHTPCBcUhwr8Ui+WO&#10;ZsbLbnPDJqJ1VHN1WVN9KQ8bRtcYpJzH5tp9undqJu5CUhguJNlxaeSkEKlBXZnI04Vtojk7BBTS&#10;sFFzHdwjevUZn9PeOzzz3JG+rvFpiibKS9J5x6MSg2qyNVDZUINFHGElrlzij3/jA/feeUXb8trb&#10;rtvy2Q9ec+3GNr+tZKhneHQGGp20/RiSqUTiti0b6yJlatJ8dj3MmshL8hDN1BKglqQ1kWYiuaKX&#10;m+s2zc4k+SVn+dTx/v/5vSf/n79/4J9+/vy+rn705crb2SFeRZPyBRDzor0uzyEQRQ2yd8EHyrrV&#10;3YoPHkscOMC2aZhptuaA2052Z6HO77hjS8unbt1645aVkfJSJ+KeAgqxEW7xFarrIeiLNaBVAbgx&#10;g9OuqqKirXVZRXmpy628veUe6iuTLXwnP95Km2jGbe4SNJYEgw/tGRD98QdGMEExCCGMhl4yi4CT&#10;WwDnkd3JkaMJ+l3VFd4VLbVNVRFbxj6MNvZZ0/SKplAYDRt6wI3QjC0QEOnkNt4kP5lHrimO5bvQ&#10;bYVnFJueGZqKnxmNv9IxtOvlo909gx6Ho7amQjbPwIZkXhc/ihdu3JzLuGDkjDz6woG/+/Yjp04P&#10;hj2BHWtaPnbrVZ//0M0fv2PzrTs3blvbUhMJhnw+9OPmWIKi4nLVVZb9fNeLfRPT1Ekg4KQiQ2Wb&#10;DMWX/Dw1OQfNiFhESQnUOrasqkUKRozrggeC2KHQs0dODk9GmcjSthB8pzyswMV5bCJrQzgnUoZg&#10;+oWvwtzBwAW9/sOnh376wuFpYCOWMoMJaa3kL8uYsekRqosZgE/fWlv52XuvA48atxYIeEGfbqot&#10;W91Su3Pzip1XblheVeFIZsZGJiCPFI3GNqxoilSGZ4O+V5/TlzpVdFCNf8i1I3OmTBxdYpXSOwYG&#10;Jn788O77fvrCNx575eF9pw529U/MzFBYT/WZ0lMiGE44gQaVDZ9UzrSAn+hkdQ55OPTsWIFp4G4m&#10;dyDGAVSirabs1i3tH7t5yxVrG9AqKhDwwfXL5pizNJpkVthjRct4VQZvCGelAa32IhXBAFRdzp4k&#10;s+eHtsiSTVzsupmL11hjakA4OYaYISi/ArAzFcFAhFBgKwujDUFLJc9PywWyOulcGpUby2qrm6rQ&#10;vtRbHvJ5HLJcSUpM4aiTNTJGdQGrZN6++EwSCJmc1U9nf0OhHuJ0rolk9kzP4N6jnSd7hobGZ8Ym&#10;4mNj47g15IIQ85jcqPBzfbAyGAta5MWOqABzu+0Xzx44fKLvxu2bb7li3Yeu33Dvzduuv3pV27L6&#10;qqqw00PlO4FJQNYZe8ILCYW9nad7O4cnphMpinCxZpeDzOiV1oZF4QaNskEC2J6PpzIhv+fa9c0m&#10;bUm3BZ6Ez32mZ2hgcgYpL1DmTLJFSXxOGe5oPj/RKiQHmc4YR34w3haIbSyWffbQmcf3n8TZx9EX&#10;cGI2o7VxJRoIUXvqXGRzEB347Y/cun3LSlhDVp/TduYgc19dVbaytf7Kdc3tdVWNleFldRFQ3GfG&#10;p9e0Vrc1Gx//7Ak9O/6X6CpSHVQjaYIDrQWdzTZ7f9/IgaNdz75y6sFnDn3r4Rdg9I+c6ZuIxyHt&#10;5gIhjddDK4jCobNV9YqP6MibfOG8DxxElJnVcU5zyOJPchNDLndrde01a5ffsKXt+s2tV61bVhpA&#10;uEBuMMXUlK0WbqTqCdOWQOoV2IuVFeUoDcDfQBL14eYomfswHvflPPUXvzcu9pVvpZ8452wxS/wc&#10;eNHERy6Xu7ys1OP1gv4NhFHFv3xicU+opFlxqciGDpxzAIhWNIe3t7VUBUCcoRAK/jDyBuueInPo&#10;P2teccGH1q7BIy1hUdFQxJCQaRM+BusAP0amw21Hm4uxeOKVo10/fnrv/v0nJqOsBQY8mkH4wdid&#10;KtTKNKhK7/ItmhJbdDo+M5nYsnLZf/jCPTfvWLN6ZVO4NMBcMw0h95daWsPMGaaLlnDBVl0aPnam&#10;7/iZPrcHDYJFiaOXwcOGZ4LQAIauBbYUTSSTLo9zS1s9nAUNCycklc/6bI4zoxP9I+MedD2nbAIz&#10;JrABBHTpnlwQTzTBJGVpLMoQQ3h0uccPj3QMPH2g89TAOAROpUOjITfud9EhSVGlFBkAZoCWV1f8&#10;+f/x2drKIJOpSrIz72RsqRRtKivDG9Ytu3Xnhruv3lrmDYQDdjjNyJnSgM9ZgW9AgoUXKbq4fEVc&#10;AzkSsQQ6LHf1TvzsZ8/8zTcf+eqPnn5874n+WBrZOqcTlCIYQV2vkYhXn2tIi9FGQYOBVch0qVHO&#10;zP5r8wKKaJEnAgYzTtAm87gdAQ/KvX2bGmvef9XGj962ZetapJVdKbDfgK/StYc8FbPycu4V8lPE&#10;nsC6xwllaH9tbXVjQ52P8Cv7qc7aPmVBpWmmh3FoLtb8vC2ft3AZwJtw2a9KV0n3xSAhVsULrgEU&#10;nZmZ2NDQ8MTkFEJpJaNNBkPiH6RCO1IlafC7mUjIOtA3upDOAJuemE4/9vzhJ/ee7hydmSbNJweR&#10;zRLw/y9MYabmEd4OgSTb6srVYN6E6sGoFoAOQg6Z6FQKpzmKPlmEVQDnvwQHMQpWkEF3ZHKgGfud&#10;jsaK0PZ1aP535bVbV4ZLqZVkKL6Xb8lwU9Nks9Ovw0ExUQ0RfFwWt4itR5CVSXWq2OM/DLRcJIft&#10;T7/87b/+xsNRlJi4/dLIYDiKl7HmlnIxgu1IHITATb65uvyXdq5733XrfSjBQFDrQu4l4827/vp7&#10;j3/3yb2+UHkujzoHAmAwvBCfAbwP9ukt21f9xRfujKUoAqSVJ5yLuSzsPzwRVk8yK4qFIcZi8/h/&#10;+szxH+06dKRnkGlPsh9phDlB4h0aF4jGwW5PZOMtpYFfvvaK//Dv7/X7IUhhKkosBUPL8THqM7pj&#10;KnSgZJLanDwazK42q918/apluZiNIC9LHwdepO35/V0PPfXKYy8ePNo3mMIiLZGWmJLDTAryoJav&#10;hs/HMcuAmTxpGCrxleAK55EE05QqdpEM4gUfAB5cSPFkctkUvPh19ZErl9VdtbZl9eom1LqAWcCy&#10;Kgn6UKuWN87zBvmXdC6BOcB5Txc1mwPlED32qirLmW95zcqdHaK5FWuLGai302veSj9x7rH8qlNa&#10;zl9xDuSfY7ugJ2wwEAyVhrEs4okE7QvL8TiXWD4ZFAJwf3O5iJ8M2iNiL4fbXdJYV3bV+uVtUDR1&#10;OdLp/PhEMoe9LjrxeeeCfqK4xPyt8C2CMtxNzqzdDQ8Qwbr6nmad2LqINMFsJtWFOl9OOKaoFMiB&#10;UBSfjKGz0tRT+zt+/OSeZ148MjwwVuYOVlbNqx9zaYtDVf5mdSv6VHcTIQwwJYy5xAHERiS9htQa&#10;9Qw2hEp7wTsxmTrcdSbnUns8tv1VJMVQWoNMS2Z9At4G1ehXb2gu93iwb1ECBD0fn6sE4iy94+nh&#10;VMyZRb8d1GSizAEnGGcln3mtnyhHRA4pJlvC4/RAwK3DVDptUD1zPvT8kT3HenASkSE5a0hJqqFF&#10;N36l8m2FfDy3Y+PaP/7Nj2CElRmjYhqxT7lU6lyhVcYh4P/4HPj5tNkGKJljFs3mP7sCFz0pJbbB&#10;wfGHntj/999+4q++/vPvPvXys8dPnx4dY82+OW3ZS8rorotZRI0fJQV5TxIf4cyQmcT5EixOk81n&#10;muPu/A8YNTh92US0Nui9bvXyu7eu/OD1m7euba6rKfV5oXlnKp55yKiqQWUEHCGc79Ql45FgKwR8&#10;/iZ4hpB8CAfA+paWsRwE/o/hFXmA16cmqIoktFMv45G/6Hl4XS98K23iq9bcBZegmXptG6RcwNRB&#10;Yhpq5oDzIFsCET8aLGLXJBdbWV3uM+H69AugU+utKgtEygIN1WWtdVW1UEdxudCQOx6dAesUb42A&#10;hYGlPgWPYh7EIiKQ0CPkmTV9ktJDgQeNBIyFLLIkusj6Ur2Ekazj1eIEnklmRsemIOnT0T96un/s&#10;yJmhgyc6kY2JziQDYGNCOOXsg6GKvjMgTTE0MuuQXo8w9nNSNvy5Udo1P5abOPsORU/arNRi3kcx&#10;vPJHZnnzN7zguqqy6Vj8kef22x3QXBQAagHt/Ex9NMEDmCOW5+ZsybRtc0tNRRBFsfhR3o3+JnCh&#10;7W5IVhw63Q2PhppVfBHzAeeLneWwWb6H8k+04uy7jV/AwYQWQ8eZ4V+8crxzcMKNuWZZOY0DYwIj&#10;K8CqYFn+HKRzC8sjFR+7futdt21iGK6Sb1lAMydWkYvJG+kzRW7nIpm9huIy0xgqPNcpMHc6zo7+&#10;ufN0rnVKx3NHjvU8/tyB+3ftv//JfQ89d/jp/acOdfQMEWxNS/OJCX42Iy9+lq5Hpol5IqNQx5Q+&#10;LbVkg80UW/Orb4gqmtuwkHJuBOo7IYViL9nQ6L9qTdNNW9fcsHnFhrba5fUQ7kZrFMoammkVMKuj&#10;SLOjamx64C6Hq6w0CJUv+IaADiGwZNQJrDWkFVNcs2c9Rw2pFtOcBf0O/fKttImvY8jmjDRG3et2&#10;l0ImC2JNhKFkLSQlyFNXa9W4mAouOOnI4sF2eryu2kjZysbIitpQBdS0PA6A2QD9oFcGXgIPQRM9&#10;yXk060U8f7OrVYSmfYJEANF+Giji5WojzeVp0tnyW/iFjni2xmJe3IX27YX+iekDJ7ue3HPswNEe&#10;7I/RWHJ8JhqdgmJVivkEL1oVWmtPVq1o5PRmMsnmGJYw99lVKTKfFiR/qpeZCjFzETrJDZxl4mit&#10;bet/HiEGieXBACamLbP3UO/YZCLDGhJ6AfLFi59tVZuxE1E6Z0tn7M2lgbrqcCDkIUMbxD8bmmJ7&#10;UqnEi4e6kYxRaCeDrd07Hz/RskK8GrqiiMXhj+ddjz5z8OWO3ukk+B92tsVUCTH+yGFhTKA7kaxW&#10;NvPRnZs/defVNTVl+FzCKUyfmzBT/ozQUzOWxb1LTMScFdaMW8NjEWdNJsoaulkv6OwUmaG2DrIY&#10;VEGHR0/3Dp/qHt/1yqkfPfbyfQ/u+u7jr+w7cqZ7fJrSWl6PE7jKrCaK5eZpbM2SM3kYM520VOYj&#10;dQlcilyftOn8uZk1k74T0YctUrJBj7sy4GuOlG1e0XD7xsabr1q/bX0b/ACvD4katn3RWyDmMuRd&#10;vq85MWgOGS87UDZRVhZCsIxUSjAQmNOL0dzrrEE0Doy1YM0X1mjMLs137BdvCzxxEaPHKZUqXCye&#10;HB6BQO1YFq4LNdIZ51qTpKmil5/Pg9yjhYPnIDmCow8KErah0fjTezueOtKJCDeRQgU9IBtE4FTm&#10;Yyghh4J9Y9hqN+N2I1BmhGwgc2TxDNwvlXlkSKEPzjgU3bb4IRd+oEEFz3Oy1bJIiKytb7hp45rr&#10;r1h3xVWrIpXYNnxXnNWMdrlHjF2xghbtamndG+ANdplZp7OTaPK8xa1fdEKK1lXhmCynBQvwFzL5&#10;tO84T0YnZu5/bP9/+G/3T8WjEALHADhL3GCIwvLTYWGCCiEZuBw8RXwu9/b2ps/duWXdito48ldo&#10;npP3u/22Q6d7/+n7L+8eGs4kcxQ4k9YzpgGm/0J4Ip0hGE1UGNHiAYhEpZEnNhP/v776wMHeAQKT&#10;4JWCdwnVcAxwAWW5aVQRQVuf7PBcKu/0NHtyf/l7v/LhO68mP5R8btpyHl1iPFr3qVFUOz1zJhgT&#10;ZHBl6R3NeupcNoYyYA29FpU1dHwp7TKoEBgHAobjY9MHj5x5fPehh/ccOzo8gX4PIMmjvgq+4Dwr&#10;QV16NK58Q6sHOky50nJEV5UYIzPGdFDhGaAXqPKGIl1MwKCsEdVWNgd6RK1qqF7TXHnlusYrN7bH&#10;2O6F/Q/wB0CEtUS4WNhCQLeuwVHpM+2kw45CspqamsrKUpXoWZvoDQBVF7G939KXvFNtogZNgbGm&#10;PpPOTExMDwyBlZjUQSv83aD49PmMLqzlPOKnYB9goyUp1E++cUd376HTfYe6xvZ1DERhG1ksAJsE&#10;uXgmjU3TbpAZWEagkzrDkE36Nyw+APINKX2T1VTL2vMWoxanGeoRgrepX4ydA6YRDIDXaS/1uKr8&#10;/rWRyh3rV9xw/bb2VdVycbBelRoRnMdb01FgmvPSAJoGCXxzhbayAHiWit5M/GteVXR5zY+URKbN&#10;1fCZsTLbpG9o4tP/7isvd/UkqUCLT4M4YzAHvJTbE3JBcdTzsA0z9ysQ/Pzvfvz6O69Ziww8iL4O&#10;tGh35sanpne93PsXP3shncqyBzTDWG7C+Wyiqs/Q3gVGBr6324220fFnXzr9lUdfGI8Bv+WAgv0h&#10;r0k4hr0kUcgioIaXDoAYp9z//elbP/fBHU0NVeZIQLILXzjPJT7NHpZ6CoeLB+NZ6ygn1fji/Mdo&#10;UXPklKmXFze7Vwu2rt7B/YdOPf/ymWePnjozFY9j0eTysdgUVGbxejR9RSYOI3LWpX/tPjeIDE0i&#10;DzlaL1VAUamfok8swsNVINBGrgPPVHNnPocGHGlh2Lt0rtLnX1ZZuh76hltW1UeAxzhxopLnQFyS&#10;sCmFNazFbzJSMnY6O7EvYNhBd0OMXInOYSEk3wVEy/3W2Xk27/SWmqk39cPfuTaRk12MAjl/gBYT&#10;iSTcxsnJqfHx8eKpzwAWm4oryTrqSc1Hl2KCgyyYKoEsa2ImNjETH42m+8bjxzq6u4anu0emegYH&#10;bS6vzQmqPqEfmAE6IAa4REbHjtws3xILkNaH1bei1kLPWT0sLvSQpAKTHyRq4MKwKqnuTn8D1rHM&#10;660pC9fWVFaE/XVlgfbacnQyWtPaUFcXsYFZdM6jGO3T8psgn86tFSHK99DTubNNBMvuQfpWwbh5&#10;ouHo6MUK0eBuP/Tk3n//lR8eP9PvCfnsEIUqONIq7Vf/aXgl2DUQscXKQV/Y3J3bVnz0+o0bVzUm&#10;ILuNmJdXUoBexp997akTUMYkh0mp1BJHOpG+kJ9oMEf6TXDCcyWhgPNY19Df3Ld7f19XqgBkEl4z&#10;UtUYVmRs1IwbQlWc0CQanTpsvpbykvv+829dsbFFlGSwAZAbYhqBKTeW39CgKX5QiYVZGRwEuYjG&#10;Xzw7sLOZi3MnMZcfHJ44dWbg8Mne04OT/ZPRkenoyOTM0Pg0lNJTyAbBkOB8Yw2qkhH0eeFUzxsy&#10;aNjxF/wykqV1+BqBTdwlrxFjyXSYmUouGsA8LIwErOB1bWmJ1FWWblzZ3IIV43NGqsrR1UA5eTbg&#10;VUW0uVGGyDKFSoNwHIg7wtSibL+8vBSEKq/P43VDKonOr7YJ7f+rDOJcz3E2an5TbdWb9WHvaJs4&#10;694bF4cPBE0zM1HoVMNh5H8gbEN8zOkxgYTBjrg+hL2zaalOQnxNKRI7WDS27n7kh+NdQ1NHO/FX&#10;cmg6MT6Dvs0pSFZh0asINg8ZfzJwuKD5UnptZEArvMKIQrHswg/jv6pMDVG58kJidRlcklESBGew&#10;xzJZ1PEsq6lCV6O2pkh9dWlVRag06Cn3exobaqvKw6Wv1bKXSSBIZjmOxhzIJlo73woitVEs2HTW&#10;dlrWATn1XPoLf/rP3316H0gZXvhtTu5QXrDgSTrdJGsiyIXyQibi83zsuk2fvuMqqJRz84F/4yyJ&#10;Z1KP7Dr+7af3dQ2PAUajCKkNNvGCsbNxefHu0J/w2gpoBf7Y3s4vP7A3l4ll1OgGA44yQWSR8aHY&#10;7rgARIvZkkQmVWiprPmdD2//9U/dHgih80yqBH2ouH0NgU4mRm6ScZHwt5oXysIYg/iqg6Y4calk&#10;dnxsCj0PBsenJ6ejwxMzA2PTkOc50TnQOTiGum7Sl5AL94DzgkwuEW3iBAQ9aHfUPwwXPN/paFL5&#10;yvsjVsH7mGJvqbfJJpmMGvxBEZRAMitUl4Urw4HyULClunzzMsj7hxsbKkpDXrycdtmcc1zSeAG7&#10;YypCULRthQQU8/C6kaREhY8vHMYqCpNlUHyw7kvjprc5h5zENWNG7t3uPL5zbeJ55sbEyiaURNnW&#10;5NQUGgTGElAGZhc9M5e0RHgpLWIeThAtHJJxDAyFyCM6dnrAzQIdcmwseqyj72jXwPH+4R5UguXy&#10;aPKeSQFNExydg/IIfSKwmlkELeRHQD5gwvl2AtwYMs2wzx1uqGBRowQPFOir/RDjc5Sq6ic47gHl&#10;0aah/UI2DeI6OLdtNeGrtm1a097U3lJTWxFCOAXZKySdPDjpXW6JOMyucAXQZhHLCjKROcchMmGj&#10;PsB6cAPpvwcee/5vv/fUY3s6oGVJTWxuS4vKYvotUPsGLl0hmU0kd25a+cV7ELeGWWUnPAN/odXJ&#10;l779+BMHTkk+B0zJ+fBEgwfATUnmXUF37tk9J779xKEXesd9mCLCAOScZhCfY9jQjhRDDYnvEmfK&#10;jka4+Xu2rrnvz/6t04+fcopZU2PuxgSlcFA1DPgahgYhKLu/v8oS8gCCbGAikUqhm1gSMG8829c/&#10;eupU174jXaBUd4+MUMIYaAlIe6ClYLKAlkBUhlhdyiMbhg+CjBfGDrMIIFDIApiH8+GJVPFCAQnb&#10;oYHQygwXG3dhoF0w98x8qHtFHrlB1ASgki4S9G1obVxZV7a2ta65PoIyclRtJ9IpzKILeflMBuxR&#10;Rj/Mw/OaLMSQ54AgcIpicqmUl4ZL0Zs8CAZtUQ27mC0571Guo2TW65jnuH+X/OodbBONCzQ7mzJ5&#10;Z7e8iZDAQ4zHE+hANDE+Qdk+yykjnRHPRgEK0sKQ9aZxwxfCsNl/QGJV5lSE/xiPZ7oHxvef7Nt7&#10;auBE/8R4PIPyGlg2lq/yQ9XpXF6ewhVVVV34YZxULlEVDmdZbyFFZtKj8b5AkpA1YMEI74eQFzaM&#10;ZFKVZ+RNQXZc9GVwipZFKlY1Vm1e3rRpxbJVbY2R5qAbSjJzHrwmM0o0ZWfNpdUhx/KZZEOMIaH9&#10;4PO/8q2f/eHfPTDldKP8ApqkKrfD5QK9AyGRLZMcdijVZgHf1oU871vf8qsfuUENHRDrwpumZ/ej&#10;x/fd//zx48PTTmx4yFAkkheKnXWR6u/o8iFD+vWfvnTfL16JO0H/BMMR9CdWyOXyPpg1cp7gCiKh&#10;Y3Om4oXrNrf+wSeuv/vWq9UKljJhigMUFku0QjQBw6y0Er3qHMJ5MgF7Ol6YHE+c6R/Ze/j0nkOd&#10;x3sGeyemxpOJhBSWyIPBsSU9MYIdGkucPLksutKiqgqYiZutssQjUs5EAiPUXxU3a144Ecpt6icP&#10;EAawiSvDGAHTTp9YU4Dvs8jHbV3Rvrqpel1r9aq26pCP+AI7rtAlxJzkkMnGB0ILluJ6UpFVL2Y0&#10;FFWTW/2MIXE+S10veJYQboAnr1S1MXYmESQgxiDLWgfFpfJeM4jmMJ3jOrxjDf0csMOikp7d/Vh6&#10;WYgu5qano6hEnp6eVlMk5HdxjtN7dIlfpy0EZWesbeYLWFCKKkCBL0QQs/lYPBXPFdBvr6tnpKNz&#10;rDc6vb+7Nx5L25w+bDzocFGJDoczjl6jMnGhh1FNxT4iHInEBCXueF5Dxw7qLkwSStNadXXEK2Ff&#10;sNShZ8HELClABCSZT2RgBlTI73PDk5BkBpoj5SsC/qqAr7U2smnVMr8zv7Ktsbm51uGdz2FR1R5h&#10;P4Vy7DSDndLZPfg/73/6P933CBsoFsWTURsEm0C/mJlz+B1ulPSBmbO2ruJ3PnHn8qaQHzyPHGos&#10;IVDmmZpOfPepfd98fC/GmK1c5oudOVikBTscjz5z6P5dhw/2DCHTUkAvK5pB9fmEUyiMgQ4+8822&#10;sN35u5+87Q9/44OoksG10EfSmPPqzzf4OAfHR2OHj3ai41X/5PTR7r6+8fGReAZnHHryxJPJOGrj&#10;sVaA2bGsBucUiwOhgkSpMQesE503miL6zErH0PkEa8iBdiSYEZhQY1tEk8WUmSj9go+MBDRcuGeb&#10;HR/KhI+cYne+0FxX215Zurq2fPWa1opSl9dd4vO4fD4fzCCLltnBivUDpN4TYCUMC7BVfWzxW4hC&#10;5SClrtqSkoA/AMHXEDi6CCRIBiI+KaDTwg0lta5AQuxrQ94672PWVizhiW9bS2ms+TkTePZYO+eX&#10;9JGQhInjkUjEYkjFpPAFFCIw/ShjUlaXHph8JFFUtbRVlsWFzpoyrCaHA9pl6KOHSgSQsXtGpzr6&#10;RruHpiYQag2PRUFiJoOC4bOhb5/3we6dDFmpmIrlTVfTdNBA22A6m4JzDNhtvQUvXkbfOsK4arn1&#10;dbLTlipmZFlHHsG2y+MJuFwVIX9DTSU0BdFRsrw85AXztsS2vLzU70AGw9/cWAd6ZmNtxO+D04De&#10;Qqw7fO0Dwha/85+/9krXOLQVTS8ngv4MDFVTwlJGL0JFmEW8/63rWv/1vVeiZ2AsiQoWtF92unzu&#10;Z/Yc/8aDL+wbmsE4ZpNn8USF9MoCYIsqMsOgw/0cGY/+7b88/eLJQRTGwLii/yp4iRoUOU6SAsST&#10;ATu60sk//Mzdv/mJWyoj4blXjgJQJK77e/qiseRkInuydxAd+CaiqAKH8FwuGs8MDU1MRxP4dnhy&#10;ehLfs4cBp4M6NTgP6FZxeJWNUQWT2DqGXm18TdIhVRGuiWFzchyHpLNziooMaONTWoms81po5OmE&#10;MpDOU4DUSX1laV15sCbkWbmsrroshM66kdJATW1ElgoHJkEL1THymoiM62uLSUV0mvGJqiR5rvo9&#10;AZTlgW8IU4h/gKwUL4ILa44PcZ5ru5DJe4/4jO9oP9GEqBfAyefYRGWoZUf0iMdT07GZKDInqLwF&#10;kAQQyZDWUGjPKIjumMkMs9sZwwxyuvEVWRBML5L55mZ+094/OH6ye3AwnkZzgsGJ2NRMEkX+0Uwh&#10;Go+DOKeFysyEmMHcIiZkZvgnfg9/pCgGziKbqdHFJFGNDoQ+SpaDxs+IqQj7EzDKfmx8R1ao8oOY&#10;/NAzzd4AiZBglxLJWe067J1cU1Ul+mWg6+6K1mVBn6O1pT4UhO9QQFIbb+t3wpjSJcVnoj9neWmo&#10;b2T8az984uuP7RuJJuFgEDDFx0FEEp9H+hwVmlEbAfALEXSlw/bHv3zL5nWtCJTtWVDUoULuGh2a&#10;ePKF4//49CHQP9Px1E3bV//lr98ZZzbA5MVpRky0hvcH9Pvwc4e+8cSR4cm4x8ukLav3WOAMe0SG&#10;EwmMqj/L2701Hud/+c2PXrOpbSQ2lcgWQMbC0TAVTQxPTJXYPadPdk4iORZLHzzVGcs6hicncklI&#10;zmCMAaqp2w9JoCQAWiGvlVWwwGhDaTLEFfZ+YT9aDbu1giwqv1l96ugpR1bvriQv1WF5tMLz5/uY&#10;cJRUWXmS9MtxAZVuVxDwns+F7s+15aG22oqWinBdeWD1ihawXdNQbhCbWlVUWivWH+OjKmOo4kue&#10;rDhnEYRDqhIAsNsFOalA0FdRVu47WyhlXj77sDxpqyxPPgA/RUH1XJs41w6+6lfns/Tvhp+9o23i&#10;pU5AOp1Gf/nRsfEE5N4VMHHZ6wimMZpVWjYLWStGho3Poq1ThpdSg7CRDs/I6GRnV3dHT//xscKp&#10;7r6x6Zk0ky5Ohl58FaWaTJWUWvcKf9Sn6eRneT+JFvqRPBYny7Ckg4srITWb7gqMpUSSTUMOhvYk&#10;G5mrw/8ImYyjYrAv1aAUNyS2KqyX6YquTLn+aAwlO1ATLmssRXUQXLPE1g2r6muqMvn8wET0gV0v&#10;DEQB38HpvCCzRNBU7uaVrffesnnrmrp8KpFweiCUhojv9MD4X33z8YO9g7GZ1C3XrP3zX7stmWYe&#10;m02WIP/KGnISE4EEnDg9/mf3PdgTQ1wMNxO0RASjsF+IkoHdSviV7ahweTlI/a1saUEAjfY9IEif&#10;iacnpibxJY0SlKUNSUvcEx1JlmK2ca5lEDV5vGaJ5ehhbX6NKnM+ZFXS94NFIkyoSLloV4zfyM+g&#10;igZPKuO7iTJvpW6NeAz1ZuRvkqqFD2W0IVfUE/BvjYRWVZfXN1S3L2dVMfS3UBoA0piU/nmBsk9a&#10;MMWg46xZ1irkia1sDP4A4oC2XnlpaWlZKXLKF6rlv9Q98x54/XvXJtI9MygzUoTp3FQ0NjY+Pj01&#10;Dc9Ris1cu2wlLJoF/jZFWXqRJJjkHSjNS6+AJgxADsI/0mnQr9rR0zt+5FR/53Ds9OjUqcFRpL8d&#10;QMcQKrkyEoumwK10u4xR1OFMMjYtGl0yhcMK1fhbYytlQU05Gk2eeRgCkIGH2IzVAOfcR4BLKest&#10;NFC13/I/uevn/G8WOX4C+iObVMqHgisMNwrkJLwolk7DJNHEzFugg2tG/uUzOzd88qZ1oZpAIcFA&#10;FwDWdDT9zIHT/+3HuzOpzEdv3PiFe3fkkdlFlyx6zHKO8w6/13mkc/jbj+7fdeRUspBBxIyhhecD&#10;fg/lsyh/Q6tpCofYSymbCfhBQMFMkQDksHnSqNBkggxnDo8QZhYEPcjZUyjMB3I0bLhoTgPzI6pi&#10;sPANSWMWM9JM6leccT5T3GcCBkT6OOaCNkSbVs2wUBejOcJEt9oImenUU7iWcDmYP6iZtzfULq8p&#10;XVYZXFVXvn5li83vla1H1pitBRgSqHbd4KLWPBaBHFN8UlyEPLJZsQOKO9V8g5AMBdMQo02wmeto&#10;XkT7PWDXLuUW37s28VWjhgMaTIxUioyMWCyOP4k4gjw2C6dxYOBcjMblDogzLDlFHdRahapio/w9&#10;tVpjqeQU3iaFDhs5sHpHxqJDI5PDI5N905nuwZHJqUkb4k5Ec3L6UAlDD8i03FDna+QcJRHF7Ytt&#10;RtDfcEgUOJukYTEWItmS+xwbT22mrJ/zymhHFNcpcJ8bPL1m1SjzTRExqvNRloW8X4IJBr2cm9Q/&#10;34qjN5e1r6yt/Ph1qz58x/pYDOcG4X9cOQDcv//h8x2Dkzs2t/7KXVeVxLNxZwJD5YKoEPoeuF2j&#10;E7EHnz9+3xMHo0nYrBi8bmRUKOLtgLYzlX1U+UbUUQ6byhtldgz2gGJMHm0qXOPA0HYUTxoDEstz&#10;tpwtI6mgIeGQqiTIOGL05zXk/GPFyTJ2kmYlI9V496IVKvRXRAxaO/1BFHfCcBHuZHocLqHHu7oq&#10;VBn2o7i+PlK2DIXHAVfIh3gZQCsUG/0s26HJ1IzN+uwikwqNVg2AATFnvUGDu9hKUHwSDAZCUEz3&#10;e6EXBRoWak9n0aFLsQhLr31P20TLOzt3FcDhSELGIJFEOgZ5GFhJ9H2j/A7rrmghFHtp51mlH/Iu&#10;rK1k3BF2cWG9sqo64PVgB8US6dGJafwZjhaGxqZHxycnogC8ElPx5HQ8PRVHVy5IKCDchJ2VQ4QN&#10;QR+C214OS9EiyzbInSmGVJals55gPCBjOJjAKPqEcpPmW/DquEInhdWK9MfoEwPmIxppLEjRTrz2&#10;XfAhbAMNZkhJ4epVtb9xz5VNDTVIWyAlhVyS12Hfe7jvoRePV1aGfv2D1yKzm0atDxtHyPaUlDzy&#10;/NEfPHPoUM+YyxkoKcRVDAi4Vpoe9MKVlJKZIO6rzCg1NCXpJyhYdTqsteRdmydwBPRsWVGlhujO&#10;AwCwePKwX2qSrAEtoiKKrIU8yFDqbUzCXxgF0Uclt1R3JAIhPpJN6sHcLg34K8IBv8cOrLa8zF9d&#10;WdYSDpYGfGhkFikP4VvR9encAiIByxUEK8svNVgzHya+N7odNIa8FGT2NacgOXk8HhAMYAS9Hje6&#10;XAYCwbmMa70DT4clu3YpI/DetYnFwFML/6xrZRBxa1Wl0jlE05PTaN2B5m9YzMhYCHg0BXF8lnwO&#10;gYyzQRriYzktUuzRz2np1MiOa5ZfuCAnBfX5voExqE/0jk2fGRkfjMZj2C1JVJHkEFiCJImGMqxg&#10;UHRHIjLjWnwownbScWV8zV4mpZomwdrBlhAvrpRkN+Ur9WRu5nnWijFP+AN6NV0UWgpaAWmO0sdE&#10;PcoFX47LQKScdSSzqfKw59Z17b9899bScAXNUCFFMcSC4+fPHk5msx+8aUscBSCgPOaBIYCu4jja&#10;Mfy1h1585tgZcJW99gBsIGDCPOwrA2YXE7pMyLMAjrgcx95oz5LlbvmM6r5usISiLTPoA+8cwmf0&#10;5kyC1qgbyHaIUSOZIWHHRDMsy1g0Tpxg874GPWEkwNHMId0OoXGYI2bHvSDTOx2Vfl9zVQVaxEeC&#10;zppyb0NtaaSmAlkSUmfE3sHBioiD5S4EHMmvkgfMA85Al0XbjHs0mDApllgsco7tkOFGDhl1J+h7&#10;gzTyec3e2WU83/l1KebiPfHa96hNNKvHREzcH/zWYpPpa7oas/OP72EPQeOZnJ6ZnpmB/4hOeLKE&#10;ZEkwL6hCQb0NNxrbreVhBei3EC4n64ZEa4BLKEiAEriKUrnb2KJSiBW8BtQhdvf0nO6f7BtPjs0k&#10;BqeTXWiQQiUGJ7IHHgbkrI2WpqtyzATiFVUpmiI3DZQOWjTegfFwVLJoUDVB/vPaRNMc3aSuZ60n&#10;PgeGVeVlLBG/8J7AR8JyorINETS6tfi++MFrdmxqR99UuIrxXMJvdyZTvDS/3xWHf5cEGzvvcaNi&#10;JP1fvvnk7hMDaA0NLmIWd2Dz4ESw2ZMc1TTK+dCBCvdK6QzjR8lRVwxrTZtM2CzJ7lV2W8pqmmya&#10;P6VZVX/NvLheSFK3dgFFFvgjnHn4Gx4Z4wOkpdjCEyriNKjMn2QzvpJ8S6SioaqyrizcUOarLA2t&#10;aGusrS4t2FLJdAKpX56JEB2G5Xeo5ZN8bNQt8Z01XzhdYRWhESnVJktgSWMr35BuMe4yAzgXGpvI&#10;miBzgqpkkAvnHuSK3w3AqVea49GsZuVf3hMG7DLc5HvUJs6aQh7/RclMY9QMXD5nqIUwEeejN4EU&#10;SiadTTDUTU3PRKej0WQqWUzICNYnzsVTX23umPVUqlepTmkZQ6xFUBTRdTiC+JquAIIyOIVoM85a&#10;Z1gVpHxZQ9E/OHK6e2AmZRubyYxNxXrGpzvHo9CT1x4QNZl7TBW93LrgF8t7EnmI76lMt1Le6MBK&#10;ms88S4iOC+vMaFMBcEr2x3i6qgnhdp2vjpt2GVThPOo6wHZP15YGf/8Tt1y1qgks0AI6erD2hQYC&#10;qRNK7SOg9nhGRmZ++OiLP9zXMxFPwaEFfyUNMSLUiRDjA5TL2hZmoYzLPUvSFHLKGg4Tz8N0CsQz&#10;ieBZq6FR5tVzAnQwKIFBKW/F1hgNkruh2EbQQNVBPAks7FXYBBIvHm99KFTqdbfWRSp87rKgG1LV&#10;zY21bjGtkYai4CrAYNRXUpOQ+IHEhESropkFmsBfgCwDVJonqGw3DKK0yFgOpEkRZArWNmQ03U74&#10;gYGgN4jiO5/fyRZtxQ6zvAvdU/GhzNzZOZULPA/CcRnsx7vxLd+7NvHceNk6X2cdx+Jczy64c6wJ&#10;+mUBdgTSmEyhx0AmncqAkAhAELgjfQEUFFgODeyTqMD8XhVZjLwU9iqNAU6dnB56euD0aIOzhoUO&#10;HskndrztBDg9WXiR4FGmQRSfRvyZLQwMDI+DjJdGUrgAUdpkNg+dgrEJ5G0Ql4LCwu0oF1KOB/4m&#10;ibxY1XaBdWy69JkcK1OotLiGysPM61yX5HxvwGvPQtMPzhYzA8jkZ+/ZuvKjN2zasKpxJp3WOmP9&#10;C/h7wB48Huf4TPLpfWe+8fDLA9NxZqBFyUbKGQbRqUo9lO+q4Id3I5OnL2SjmdRSLxY8JH1TJJ8a&#10;sGJOBCCH1+QoeDKwGr0oHygGEm4XDJ4Cwl90Nw447SGPK+zzBJEEcdjqamshz+53IVKGVm4AATI6&#10;PSGrEQ77ZcvAKDIVkmDhUzLOsOoVkhsuKZ5FgyggAk/VXSmDT5EfRhlK/wB2dgIfZOdeViJ50e7M&#10;7kb9s9uHivhzh9p4xlZ8Y5z+uTbx3Wig3oJ7eo/axFfFztrwc/eSOY2tqPPstJhdaNHUrN/idTCL&#10;EOOBEg/MIuwi67Tk6+Ev/NZwrw0DRMIn+p4JT9XucfPQhaFAKLcT3QbzIlbyw/tj3kJVuyh3gVPC&#10;bjD23r7BsYmZWCofS2YnY6lELj8+OdM/Mhp3uKOxeBZKBlkAWKhcLImDDcgoq2RyamYWMeRNzN1P&#10;Mp74ANwf4kvAZHQ0eZ0StaB/pTt/VVh6znI17irFffBcGB/4hOXOkg9evfrjt24Jl/tyuIM82gcQ&#10;CoQ3ZUvldx3o+N4zh17pHGdDOtpglYHTdEH2AVeHKkcwuUtIcQKgKLyAg2jMov6YUhPBFYyn5YSZ&#10;yk5drvESjU0tKfGDxuxBnTRJPKxKstuQsYXzWhb0Bb2egNdTV1kectlDXleZ3xPyo2q8pKmhAf5a&#10;Jp/EKEiLne9OaqXBcwWWEHMV7MhlofQLWahiU2pJEc8VfwpUKJMqoR4a/qA/IsrYEQ6DNA+Wtd/r&#10;Q+9AIIaG96q42PIfX+UJzrGJ51j/t8B4vEs/8j1qE81sMtaQZzhrEC2j95rJtp7AlS+XadZrlEcm&#10;N8X6USqTTswAfIQW/Uw8EUtD+kbysdr0Zl8rIWCR4Iw00xyLLD9CqU3rV7oWS/cYNpRcSCakFf7x&#10;V6o/pONJNy8RK/T09E/PQEYyC1Ayni0ZBvEyk4ulsx1d3SmDZUrNlm6b4kx9ulK02tvYuiyKoGKk&#10;sCrycpDbMb/lajG3KhRrNmzT5pTHi4Yq+CVgQcSK+VSytdx/17b2e+/c4vSiMxfqy4ENOrOuwvHj&#10;A//yxCuP7z+BmgsiX1RUJULq5jmgGjkhhtmSgjfL6jmU9hJ3kzWRX01xLekN4rbhjAtlNekuVr2I&#10;qi1owQn1GMTzjhKobNUh85tJNNdUoVWZ322vjVTAere11FeWh9k63EhyKV4n10euoKAU1gxJCFxG&#10;WUiFkAR5glTnMLfPg4P5Es0LrRrNoQiITAsRlDSxL+bO53WXhUv97MiD5kKAUGeDYh2Qs7Qhsw6L&#10;i212uc5ji1572L9LDddlvK33tE28POMqQ6OUJwwN/MZoLAbfjYTHBHRXkU+2jEnx/DdbyfLBXm0i&#10;LUfIIhhb7tFsorxoIIxRlXFVMkcPwWPmWviQWXYNjY6NjIwl0bAylZ+YisahCluw46JGRsdiSPG6&#10;3alc5sjxDu5zsNB5YczSICcLV4eUb+SywaMmMunMoi0fyTowoEgR4cNUGMnAGf+CrZjKOHwwGK1l&#10;gV+9adP2q5s9AR8z55lc70DsKw++8ELHIAJOXz6BPAqyTWxDzJphKCmYwl1clz2Fkr8sm1NBWkN3&#10;qLQvo3tKVCJkRZfNhtoadzYJ+LEuAqnoYC6dxBXWVVeglBteWEVleU0kCC6zcdjNUcQ70t8MbC0q&#10;vtCGYgdd2ladl+bsKK4Ta7hnl42mDfdrUZyM8yhv0jpseEOgYUK/0+OBBQwBIwRXx4P2auYcWwp9&#10;L88WvLR3XbKJlzZ+F/Fq+F0MpYk0ktRL4BF5mRT4j3EE3fg5jSTLDyzxAWMyje9hGVezm2XeZiF0&#10;y8UzaWgT+M/qwcz6strwei9GbciEplPAQNGfmTnstMoZ4fzgshAbSqeHTayjiSStoUjIQAOGBkdA&#10;0lTFhwumcQKmPRZDLiZR4nimo2smyTbtEjNj4sAYA4CDTBVTIijnKdjqKyv+94/ctHFlNZrADY3H&#10;v/yDXzxzcmA6Bu0cWiEJ/PAqmXEocbNSmH6fHS7ULZtXVYZhLOG6kbsCtYvq2qqqqnJFolQU8qFc&#10;2EviN3wyD0QkhaWCAuj1QaiIXUhAmIFtlLHWYOIWVcio40PBdTHQnptYP9cmWsFEkZhwzpQXU78i&#10;0+ju8bm4EghXw/bBBCIydqG9DmgD0JsFw1CcyotYNUtPectGYMkmvtlDD7gRmCOI4CyagYYZrGKW&#10;f+NnKPTFjwADypTR2ikgI2d7bgSlKzYheNEWnvVk5EjNRluKM42TiL+RwGC9jd5MFCLLswFjztqs&#10;Bp1zugQSkD2Ha5wcn+QlscwNzpxrJpFLJFMwX2iC9PSRrscPdAyMRtlbS61FqTSrkJwdlFiZh4QQ&#10;NLo8d6xr+/DOtZVl3icPnvzWUwcmEjm4SohJiaOyRSBphyqYowuHYQl6PDtXtnzylk0VpUi6wPJQ&#10;VR/3Vl4GGcAApa5QA86DgmQW3TKjaaYwpGtrujnTrNOenptuF3AxZ9ZNESDRA42zBlcogRlm8xMa&#10;T/1APzeAA//GGIKrBCPoglfKhx1f4DvzEwTG7Iz8Zi+xpc+7pBFYsomXNHzzv/i1AJCoIefsEcSN&#10;6XSWfRIScRhKOJEwi0WfgxiX2uQZ6QJjy5h3NQGgZRblKhqwz3DWXhWAmx1s/EjzK+N10uqqQsXC&#10;LsUx14P/kAFC0WjShlVnhiQp4lgEtk5YU6TT4V6OjSa+++SeX+w7CeY5ZGMTMAjICaGVXC4DeVgV&#10;naBqBLGly55J3bFlVXnQ9cS+w0Nx0Bgh4kKKD1BBNXqRoDgofbS0dq/Lubml+lPXbdiythFFbEjX&#10;8E0kycGRUf8akV8sw6QI2HBryHHCxVsnA71QcTctKzbXyllTJ/DOGj3L47ZU2K0hm7WEEhHjB8HV&#10;k14Sv/G4nKiqgyAXenUTGoTe7IVt4GvXw2VcfEtvvdgRWLKJix25Rb7OSlbMvlqG7JxwCvYP0S0D&#10;bJYY8kGHkoxFU/QMXRirj8KsUTAGktZsjr095xt9BlrKWc6PFZkzgUDZF9lY+nNK8IphJ+dUlExx&#10;tpk0xXNdQACgO8M0Kkk7PpdjdDT+w2cOfmvXHrwY5EjqIcKCofIZnRUo5QBrCrQxnUH6XJUwgvRQ&#10;twf3UNqB8LNQ98zOrOA22khTTiRvWrfs0zdvWL++NpMCdQd8FLh9SSbci8gekVEnmqzCWpL7nJTC&#10;onEbQZGhS0tkkP6iKDuU37aMvTXWPFmsANn8xACIBn81GW3iFIYJxGfigCAs6EK6GNV1NIAIjeEJ&#10;Ii6eHfJXmbwlC7jILfJWv2zJJl72GShGW0VYSs7K2fj21Z9vvDqzhy18jo4cusGw8DoLxjiD7jRK&#10;JmQqoRtYTBkzjWAVZ5iYeTbuM36iJcKvj5ePKL0Ew3rGlzCHRRHJYr2EgE51GuBXfAdb1g0yNfxH&#10;tC2EYYLqc4nzeOfog7sOfn/PIdgNZb+pacq+VvA1GVyStWhDvaLdyypmCO474PmqWg+Gka0A1bKT&#10;thMK0Y47N7R9+LqVm1ZWwTnOOdxI4TBspZFDa8YUHDSQnzUw1CeSr2ZS0ryFYmW0EuAmM8x0DVPB&#10;Jgie9aCLLB35lPoV63wUK6MQRR4fTR4sH30/F5iJwCqNGKb1sL481+sv2sGz8bVxQl813SbuPuck&#10;vOzLcOkDLnYElmzixY7UpT1v7iYRg3s27nv13pgVyp39QMu0sVBW3X2Vq2Gzd/yr7I15mDQOcg/8&#10;jw8WaFueldl+hrZNQ0jVemY3rDysfE9diCWwY2BH82KxA02CFW+SRWtsGBtSjtVSzuH2ZVPZ050D&#10;33nmyO5Dp6Poc+9x5lCwDLVrwJdMf1CLwgUnFO2hITDhgPAB1G7YARERLuJr0C5xaZAgAl/vlpXL&#10;771p7arWKpRz4C2oGalEtlQfaV9pCgUBgDZPEo+cWSau9ZCloe1WzWUxIlYdi04YAyww8EW2gz4e&#10;EUCmPvgPvsBPVDWC7/iP1NLwpUg/cxEP83Hm76JCpb6ZY+aEQViwL48kOaNL0OKlbaM35dVLNvFN&#10;GWbrQ0wZsXy4C9rE2QyAAf0Mdc28xAIVX3XFeI5MIg0iEjhM2JiHhCDpUCnfzUgS2l1K2qDpiHFV&#10;KB2oSNwYGqM9QKFFmRsLSrOy3aRjkyStntTIMwMUhNmyIcGAnuypxPEz0//yi72vnBiYTKXQpw8i&#10;a8AWyTsXq0ZYpfq9sIUIdf5NoMv3BOcmW4DQyxUttZ+5Yd3G1TVI1aJHCqW31ZabQyYyNuyUqcBT&#10;nSJRCL0p6OAWdYajJHE3+sR8Y+q3UlTS/Cuv0qi6wgTiU5QVoUGkWWSWZL7ixaId1KRYqKwuzWRj&#10;Xm0TraBbE00QwriXb+ZqW/qsxY3Akk1c3Lgt/KpiZuMc78DaPwttjrlQlHFwzJae/dTZfbjQO9GO&#10;IoeDsBuMoHgyYXYzmZIC4yDbBdgSvHI4S0rhGteGhdKiqcjV0k/ZNkZkmRQ2OIQNS0AbBL7poXaW&#10;PQPr5S3xv3Jk6PtP7nvuaGfSNFGAk5UvcdFPRB0cOY4gV8NXBF2FbawIWTrI8IZ5ddqubGv6+M7N&#10;GzbVstiZbiHsIdBGNzBGRNbgANEl46UZNX8E4TR8xppLStboaxEfRZ0c4lz4d9CSgaHDRUtfkLEw&#10;zOBF2iVNAU2eGfOLHPAFn7bgExZeWEvPuMwjsGQT3/gBnnUbzusVmN+e/1dn62r0nPM8SZDZOb+Y&#10;o98j/sm593OOuo9BFfGgZLV+M+viwKIkUPyCpl2wL/kSZHhYVi3KMj1HkIQyKXSyj6YycP1EAiyk&#10;WZxBJFJaiPa0I1nq8Bw+OfK9XYcefPmwy40sMkVpUckBh5Ki24pzgUCyhhFqFQL7wPrJexyf3NZ+&#10;z/ZVkdZaVsGwfSHLvimT5qKBpEeo/jWRSARWTVlyG8Jc9KEz8muIcJH3YDql6IcTHCz6Za8SSpil&#10;KhaH0QL7rHNIjOs5Q38+5NfkyczDlPCZL4vzsgQXvvGb6k18xyWb+CYO9hvzUfMY1bkfcP5Ae55L&#10;kNNlbXd6jCa4NsE70TyyglD40tvTB8FdKrsodAUqaKo9YMSI92UKA0PRpw52fefJPTOxDHA7Kn1R&#10;DBY2kSRqFSOCMwink+nsoLPw2Zu33LS5rb6mFMGyOkEVK28I47FpK1LJAa+rsakR1EQysYuGj65z&#10;0RhZhY4XO8KzY3jeUZr94esew4v9/KXnvY1HYMkmvo0n5+13aQhnR0bH+weHUVKNwFR99YrAI75A&#10;CxWUOdtKhsdijzx38CcvHe6biDndXmRmYBWd5OGQQq1/7NCgrCj13XVl+4ev3VRfXYrgHJiosuVi&#10;6UhmHBkjWGk0X0WtXnVNxOgbLj2WRuCyjsCSTbysw/suenM5cIyDC7aBodH+/gE2S5Cuv+WtoQQa&#10;fU3Fr4YqeHQy9rXHXnxk/5nRqbSDjbLJ8maqmzo3xAVrygM71jd/7MYtkYpSib2SfWliUmWCaEEh&#10;LuQPBOpqqmtrqiyV8gskNN5FA710K2/xCCzZxLd4At5xH29AxvGJqY5THeTTWPo64GO74Pwhqwxm&#10;DQjdaWdhejzzwDMHvrtrby7tSqGpAppHs1c9y/mayv2/dNOmu3duRHoZz5XiDGTRSAmCdTRFwYVs&#10;BimRpsamSKQCORMM1FyU8B03bksX/E4ZgSWb+E6Zqbf+OokFUqGL2oAg+kRnYh2nOxOpLIUcqBlt&#10;d1M2Ff1cUXfidrg92WwyG8scOTn833+6q3d8Gt2uIbeLpMjaivDn7tm6dU0j5LcBFqZA9MaLjZak&#10;SHyiT+chINPS3IQGJKBMC9k8S3qfS39R8L7EcXnrl8e75gqWbOK7Ziov742INikhQMv+gDWdH5+Y&#10;7u0bmInG2A+PtcWIixkCZ+1uJI5dJVm3vSQWz710rPcHj+3d29kDgswVK1s/cfPGlc2VgYDY35Dk&#10;YU8Dlr/QKkqzGj8uDYVbmupDwQBcRt2YxUA0xnHJDl7eyX5vv/uSTXxvz/9F373hb5uKQMNbZDBb&#10;sI2MTgwPj85EZ0zTKGGBknnNgtStBlBgf6cLu/b3PLn3CLIwt1+9ccfG5WxrA+VawpMwgBmlafBH&#10;ylv5XFlpaT10/ytLdXVWjtj4iUv8vouesaUnLnIElmziIgfuPfsysHRmy9RMRcfUVKy7t3c6moCy&#10;PwuPUclHcwn9WBC0ERZnUdXi9pWf7OjLZNOrVjalY2kwqdnHMMPmAqiohvyD+i5QjAedmRoa6irK&#10;jUE8+5hrE+ctBHrPzszSjb8xI7BkE9+YcXxPvctrnbVoNHHqVFcyk1DHQNJtULoCzVjWsoC/6CZV&#10;25VPITWdtAdQWeNmdSCFE8G4KQE5nCIQTExXlpe1NDd4vR4znkp1z6kmmRM4z4UX31ODv3Szl3sE&#10;lmzi5R7hd9H7FynMZ2tl6NypN2A+F4+l+oYnxqamoHDGdu5s3cl7Zxl1viTrgDgOczFsUYIECjBD&#10;VLZQMCzthWhi1gYaY3VleWNDDQqfBV2KLV6sy5ktx5kFE2dt4pJxfBetsLfFrSzZxLfFNLxDL0JE&#10;QvM/H7F4emh0fGR0BN1nXB6fpMgkzQhDaEPTevY+BhVRCRM4jrR8kKgtZNKhUKiysrKivAyd3Y1/&#10;KPVcS/cCP1jKK79DV8g78bKXbOI7cdbentcMY2eHusTwyNjQyDjkwq1GesZgwjPkg4JjMqOUioGL&#10;B2aP1+epr6msqiyHRIMVLy+xa96eM/zeuKolm/jemOc34y5NS2g2lR8dnzzT2Q0CNlxDCuzQ9hnJ&#10;LF4HE8wkZhuZQnv7ivZwwGf0CZd4Nm/GRC19xrwjsGQTlxbIGzwCUgssJJLpjs4zE5NTMH2ogjZt&#10;7WAxoWVL20c5sAL42K2ty6XkapQm+JijZzNXmfwNvsilt1sagQuNwJJNXFobb+QIzHX0pqajg8No&#10;HD0Odjd1D0UvBEkH5ESfxxOpqoxEKgN+HyXEDIaox1yezVKByhs5N0vvdXEjsGQTL26clp51cSMg&#10;2rY6ZUmgcSYaH4JVHB1jxZ/pAJPP+33e6ggNos/rkWNoNQp9lWjukkG8uCFfetYbPAJLNvENHtD3&#10;7NtZnBjj8qlpPWg4+CaZyvT3D0IzAo0IESGj411NpKqmpgpYYpGGfbYw5j07eks3/vYZgSWb+PaZ&#10;i3f8lVyo8A4lK739Q0ODg2h40tzcXF4eAmnxvLzCuaH3Ur7lHb8g3pk3sGQT35nz9ra/6nN1vQqZ&#10;bB7q3LjqYMCv9nsL6zhczHPe9sOwdIHvvBFYsonvvDl7m1+xyZXQDbTkZk1Xl7MS2UZFwuLl6Isl&#10;ra+3+Zy+py7vbA+j99RtL93s5R6BWe0cfdBr61CWKlMu9wwsvf8iR+D/BzJciej+5NxIAAAAAElF&#10;TkSuQmCCUEsDBAoAAAAAAAAAIQBoTACsbqIAAG6iAAAUAAAAZHJzL21lZGlhL2ltYWdlMi5wbmeJ&#10;UE5HDQoaCgAAAA1JSERSAAAEBAAAACkIAgAAAC14bEMAAAABc1JHQgCuzhzpAACiKElEQVR4Xu39&#10;ZXxU1/o+Do9P3CGQBAvu7u6FttDSIhWq1N1dTt2dFilep8Xd3d2dBE2Iu4w913WvPcnMJITyPc/v&#10;xf9zZncKYbL3Xmvd63Zbeku3x3T+yw8BPwT8EPBDwA8BPwT8EPBDwA8BPwT+9yBg8FyyXu/S6+UL&#10;vc6FH/AP3w++xD0u/Kkz4E+5B//jNfjmOi55CR7UGzCQjMUx+RK+TE3C4+I9TpeMiN/KHXyOD8ok&#10;fG/mfPRG+bWTb+YwaiDO16BzGZzyBd9m0Bnwg8ugc1Yy8LWWRDhoa8dirnV31b93yQJ5yZp84enC&#10;NPkl96jS3XERgHwBISs7x/fgnbJuzhMLJ8DUAFVdgInstDYN/AAA4t8CwwobzVHwToFlhRcDsDIe&#10;N0uWoPZazbQiglX4hhPms/ILA/ZIFsX9qmQRxB9ZIWaLP9Sk+T/RjAh2XZfB6cZ/vrECTgqxGDA3&#10;wVsfhOVi+dH20gc3FGCFdrQ9EhgqCAJjgZ9qIRqBEY2xHAFjxVUQwtxlAocb4d59/u0m0gqELDRL&#10;SAota0NfhepJp5VDTl5StpFqVUJK2lZ7PsXNwLoMDnxJ2HGBnLbaLmE718IHrhSQIYLjfw3hgFSK&#10;F3lxDDUCfsX5+GyQQlhZLIAtcPYZunzfKtlcboPsrLGMIKuYeRnBCaAqWSY2V0i70s0FdqmxyjiY&#10;Ih5twj6L9qZ6n0UJTXhyQqIuvsSb1curhj+nDmAqOnLfzBcKTxCeQ3gKjyU6CavREFxbheCmYkHC&#10;YdQNQjveAHQ/q7ExxbsIBI0plXEQQRy9YL5Opxi+grKMCGQTOcFl8md53bXQjNLAvVPXYhdqdG3u&#10;agu1dV+NZAThZeEVAa6JJ5GDpB+fyw0EYt21NktbgsYLMCdFl8IVy/DQ4/1uxFTMmpxT0ajaoKoV&#10;AwVVDeCKNIS0hQFWRtFKErl3omoYk2Vo5Eb8LeOKGob4PEzC5r4LlipB5/NRD3CjhO+VawLq1Z6X&#10;7KamdcgCRfcQliJS1etSoFL8Vu4RuSD3C3WUb7pahrqL71fSrUxAXAUxKszOc/NkqRpKVASnyylD&#10;UBhq6pCBNCszrIBkGgvXpqOtSkmqq3FCpbdobMkHKJ6kp35FIhVZVsmK3IBR1OGeM2+uROtQi1YT&#10;FTQTAGjbyhm7FR63RuULGYVOQhoV+T/XW6Z1aMh0NQh78x9yVBHDEIJEBEEXN9O+Nq/zUb3c5OcN&#10;LkWkgpMKjIriiGz8h8DvqiyCbNRNgF4wMRprdSz7wmUAGUEyUHMidyWHL/9onAGCQ/DCoDNqUoHz&#10;VVrev7+UsoCX24XARHnnMvDyCnJd2JLeacBNeIAqu9yCNyjt1GdUCjbcYnSDT2GS6F5qDDxBBiNU&#10;6jRCzXJwwaB6jnBdq1DcgVRVtiH/HgQV7iRIFcD1+IHk4rW0MgEoPMdra7SnFE8WtBC9n+t14U5F&#10;L+qrfzc/AllDL8UyuMMOQE1vADFXovlyXLui34rrKiN9wpcKNueJVzrwD43MK1mOWpSmpSiCJysB&#10;jpBMhcbkPV6XYtfk4E6oAjqTSEAMCX5ICPjOvGpoEIegp4nqyZ+9n6YWRNwSU9IXroqlC7Zpl/cd&#10;+BfVUS6FZA1SAh6KBsC1KUVV2dsup84lDFQ0dtxUma1cRoCcsWL0eErZftr/XoQscyKqCCHgD/fQ&#10;HNZrL2hQKe1EZlBx79WrSEpiwIgOxt0p41NlMJa9McrekZc5sS+cI5FUuDqmfFU0UAhDaBvMAlSM&#10;wTk5jfwWNmIFxIbKJByGOgmoyRf8QA6RBYISnAJRsezjRmJFBr7v1vRyIxcgg1Q5bSAfRQPfQ8eE&#10;93YInvD9mKQo5r5jGUWIg1KIFRpRglOJ4VCRmJXF6KZ6mZjCAPlgj0SxU6okKQjKiEGHl/OFso2e&#10;QPD5WfiqEmpkBG7m79ZzwDyJymKwCt5zvmp85Szi60VpEBAQFCQtMXo1BuqBopqQ17gZ9teB22Sv&#10;1X4IO9coRGwAcCfNQlPITweAGHrCTA2AH2UI164sl6t/ZM5ER2AOJUJVF5k0xCUho7RtjW8LSyCK&#10;+Tys7AYFjkokrPBckdXqJ68Ly1FAINZda7OIbB5YB2IQhCEzARsh2D3n5t4ybIuiZSVDFYhFKGtK&#10;hiBqRRbBu4imyrLmDmvSXRi+D6hFM/rXkkhvgFjhI3gCWyxEr4wTQUJvllzu+BF2KnLGe3QRGlwO&#10;f0f8U6xDszd8xAO5gzJ/AUwFN8gBIoaxouOQKCZ7JxyB+CbvV+JBCFZtOu/S8JCoI/oDb9GwTojI&#10;d9rEGCXOBTN9EENJam1fhLQ9b9CUSxlYPEXU3UXPVYZahQsuDnJFzllzSWFpnHuZRlX+iChmmqMI&#10;IPJRAkUbKCM9WOMyPL4QjxcVCZ/hlfjgHotEEIoi69NVonVwZKfwIa5eoK4IX8MujRO5QVtxmRpv&#10;UUqSD0Mo840oIaGBTfFVtZUel4Kw4j+yMmC8iHUIK24YuK6ipH/F67gk2UtRBQghQUHBekp2hQOy&#10;ZjHuORFsLgfE8CQ2gTNhWJHLueGtwKvYefml90wTIgOUF4jxizUBB7wWLTxPEIkYJS5MeSttiAr6&#10;UEU08/xGmcvgti7YxiKgFGHLHMiyvGbpFkMCEtk7WYaIUrxA+6d6xM0ihMQ0iOntLgdhRPeQ4At+&#10;5JBucJF8lVoqq/rXl3LaiVuMrlthKtfxuO84ShckSxaOrPxdZZcGBA1I3nvjwSMEPi5gIFenUTth&#10;oi2WX1GcVDlPILTiZQqeAhjxI/LfwHpvapAbZOMEaX1ohZzEzeLEJsGbxNgQHc4Javfhwd5IJ1KZ&#10;b+D8SSmcmWgD8p83nijNgpwT/FotURNsDgUOn5lXudFKnAtZK5h73a3UTPJeUQl9fsuxCSeZguIe&#10;Po/zt2opildQjecAAmL1h1J9NIxSbxN2y+e8EMMLwvJOtWFulcNjbDdCcBeUbaSxTxlaadxe79a4&#10;BimJaO4NQEF/nYNsTm+kUql8cuTKxDJt5dr7xEuEQZVmKMq3ernSPJQEvPoFEANVRIyL2iwIrriZ&#10;2L6KdWmXUgU0fUBThDxfLUNzPZrKpnCs/KL2wc0jhvHFPuyIEBZql02qEovkSbeUFDyoSLmiTIqK&#10;IzDy3lxyOK5F0MSt3ypWpTSt8ktTQN1UL5DxXBPtScUJAX7xsit2Lj8RFFVvgNwnaqXiTorvltMH&#10;CUIA481hIMAUmJR/Q7Exp1JO1IBuGi+bq2yOkn6aXBUaUmowNbNySUTsEZnLX+Ae4JfwISxQtApt&#10;vm6xx/dVyfrKfDBK0PoihvdeK2FEwQJxQo6jkIUSDG4LjZA9HtEsMTdhUoR7b5BbJsnWec9TdAQN&#10;68TUqJJtqvUqVJIbJUKuCF54iPdCRMURfCdKi7lAIqYPxU2jakL0gPgoBkRORWKK/Qof03RaQX1f&#10;caHUKeFmwmF9puL1T1I6oEY9Ciyc1r9IRZhFwjS8n1UkrYQDX+5NaSL28QS/la0l4qnxNZ3C521g&#10;KlROythpOcORAITX2wULIc6IDXahDWAOBUS5UcpJiVXj3gNtcxSeeyBbBXIQAhJ8qgwnhSY9VLsK&#10;0llYhWLuErbFH1BdAR+J4ymbuewiZtE1SqzWJKiyIRWkqlbMfACumLub9ISalFosS6lAXMIoFHJy&#10;T4SWlOnCf/mIB19QqN8LJN0jKG7jy440ghDFtQx/fMi8jAnItmBVooNzKTKID8Yq1cLNf8QLKd4q&#10;g8GuswsBqFnJdQ1eB6rwUr3UqmTO4nOQmXDrJAir1lCG0rJYzYKryLp8RX8FRuhlDMgGOR20t5S3&#10;22vR+AcZnJj98gN3ivQGfCoDXlV0Xf474BYZCrQHhwveWwxrhi5Et4piK74+FXzpcOFe7obQF4em&#10;v0e8N5o+4H49jXhuGJEco8iSDUYuSUfrTXi13WEXSx8vpuhwQs1gWpHIj3+3BPddBifmRZBoge9r&#10;6QZVvR1zcCjpjoiFuBW87hbexP/E52X05XRCQNg/8nKDSfYOCIm/MEN6sI1Un0ykfCWZvV/uMZLC&#10;NghT2je8aNOTNfBvIAelsefEuDucsso2KdctNeQXtzwpgltB/iguB0oQKJEOZYJd/RK2jic4Fbzc&#10;Ie8hEbh1Gc9HsU6ABW4weJNoUAGVlV8KAQ38ikLoqquuOAXcyu0QYUQq9r4DIFASyeVwOYxcuKfL&#10;nqkwgs1cLBBE0/TLX6G+0iwN8S2aKGUJK1AgnjUZTMoDDShhyXy5YLrEziqTgfhWrdYAkoKbmegD&#10;qhH895i77IT42gSSiElwaHIWNbTXzbIKLgIU7uSu+yiyWLiJq1MAd4L1Oe0Og5nowv+8xZISvBjA&#10;JrzMzIixktcYWDKyqrQGxM2kM2FCdodNPI+cFuMoLgwrUZZy8HJx4i2hGPHk+totmgDm1GFjyDZ7&#10;bi9gSX8zVs1YBjfKG81cYFqUpXiWcf6qEBjsCMzHKC4dzBMI7yN98W6yHeHrFTdXfPeUAzSclWRU&#10;3hhyYl/HtRKIZVTvu5UiJE2M/JITYr8YMeHqJBODY1TJ+xQ0SXrK74HNo34mz2KBTqNRghsiLYUX&#10;lWkw3Aulypko0wygRgMgJxyG7r0qyF+4GeACgGMkoihQxeVONjDqQe/4mqim/iLX4xjkOU6XyUh8&#10;waTtgmiV0bHX2NwCQXeO8i8uYWIuOwgKGyusFUAw6QU7lIfMh+GQjQFlKEvl9eWooyhX7GXEy+jK&#10;9yE2xK89gXANbw6wTqcHS8FrIWYxQ0pFCkVBNyJc+QKF4Yt1zoVjQZrlwIwb+GQ1a49yRLyvvoqB&#10;WggBDmEOSctXCclBYIuF4XlxgSaEOCiJ5EXXEJiYiwNcTNmB+Jh0ALDJQfCVavELj9eL9mnnPDFR&#10;b1eadhdnR+YhgSws2463i7oG6Aij8OQh4L1YhGaF043hZjjgYBI08LgZcHYBzpivaM6MthnN2AHi&#10;O2bvYIhPzFWHyA3la8AvTUYkJ7gnJxMAevhYiWAgIgArZzSKKCCCFMNTac9llygnih7ElSD50ZwB&#10;o6qVqTt8WOOeau/EIFQQqzAB4RvwL5ApSEjbl5YNOg/SI3XhP3I54fw+nJAYKI4u5QigGkqnD3mK&#10;GI2VbiixGcuHwHU4RKEg44HshIAxAtomBWVvhYdMkijL4JnSmnwW5qF1kP0y54E3C4QZw/WaSRmE&#10;tSwCEpAEpsANoHUJoV2VJ5fvk3i4QBcVVC96FkhWKttLmLT4spUzUfwiUBcxJfHOaNyPnF0zEcuG&#10;8BD9YMhQh3w2y9MYIBCtemdEUKAA31dfFF+QId/uyC0toSNTrws26sOtJptLn15YwnlUKRTVlMAI&#10;sWdmg6FWTHhCtfCosJDc/MKUjLyzKWlF0HhA54BeBQURs4mwmkNMEF4uOyQJB6KCa9cZ0wuLikts&#10;VH+5OEFkxZwYvbVHWy2BBlORy5lZXExOhS0VH2x0YKCZ3hySLDNKxE2Va3NmFBYqhyZ4OnXHa12Y&#10;UERgoNXoKix1ZJfay+3eaz1Y2e9JslGB5gCjvtRpyCoq8RFHoLUAgy480GoSlHQz0XKgC79Qlrcr&#10;u6S0iFzOGWA0hAdYgSlYWonEJUkFFa1bnwlJcBOkhdUFG/Q2hzOjpJRQpj2gQjEe7EanDzbrw6yW&#10;/OLiXDsogttU/msyEkzXERkQaDHqihyOnGK7uNJdEQHmAG6TMiU9SbIM8mQEQIycomLJk9BHBRgC&#10;9OZ8hzOrtNjkMvm4Z5TrA7N1OkurBQUmREXGVAfiGC6nZqbkFF/MyAZVmY1grf9qe0wGQ3igGXhS&#10;ZMcEaOJ7XxwsxGQKt1gcLltGid0mSr+igzCzIcRqzS4qKoB6DY3blzwIo6hgM6ZSaNflF5cKvyBZ&#10;B5l0EWYr+HdGYVGpGF/Y8UATeWc2MJ3cHo9W8MBAoXc5IwMDIVlKHK7swmIH8NdhjwoIsFJFKyML&#10;zo7GPHN0mHGXW1RQQn87hw426cIxtLZObgf+x/5kFdmyi4k7gBxEmhcQhOPYSdSltcPD4qtFxkRH&#10;XUnLuJCRfTmnADQISvfkReBngWZjFKS5Xn+lsFi23hFgBooGGKiRq5srIoMomDpXZmkJiKxaUJAF&#10;BpZTl1EMqhYpLszeCytdrlCrJcRMzS69oAS05ONFVOxelH5iphnqV/ml1GNTRmFxfkkJMzPIEGiR&#10;qluUg1sQ3R4TEKDEvJv9VZAsLl1qaZHLIRRldMZaAj25lEhal82hS8srEAwDfnoxaTwmzgadGczB&#10;ahHtVmCk19ts9sySUq9VC60BPQJNxnCrhRKjHGtprxa7nCm5ebAIMAYwm+KYNOMEjUdY1Nar91VG&#10;jCj2cBmKQYzFRdg4iNvIwCBgnYqxFNkdWcWFOmjCtGlF2RDlTdy4TkAYZEhHjFNvMxgyCwrsYvuZ&#10;9a7IoEATjVgVL9JGL9N8QPRQ1zKLSukFABB0TgBcEisM+aUYschE05NWLZAZBkmkxYz/aLgCqi5D&#10;ZnFRqUtv1btACGZxJShHV4UFalCEbwqMrtwSYAilcqlGJRtGpAPi0twwLjY2KgJALSkpPXcp7cyV&#10;bBtkrQlfuDNItS2jGhRk0ocGWLW0NC9NmXgBoEDzEEr30tc9sA76sANAkKTHq2IdlphSWgQHMJdK&#10;rAsSpyuJAOw0q7AA7hEPwqTEJSVhOZCz0KJkJ2DiZRQU2pgPDKXKERkcKM9oaUplMKTaSweiC6DO&#10;KCpS6SDci8BASFyioMcyQY+puTnFpEcjRLZKAKr0wr4DvFHBAfWqV6sRHQbCsNvsl1LTjqemFduh&#10;ZEFV8NWPQbSBRkOEFQIZWmFZ1L4MnwkBYE6h3Z5XXOqgg8gOTcAiXohCpyu9oBDSoWwyQFfw9lDq&#10;lEBoaB2OzNLiEolm0y/nvg/Tt9vBjpxRIQH1a8TEVYuE6VJYZL+QmnH2SgZgArWF1hfzAJ1BZkNE&#10;YADVVqa+0AWSgb0W3wztJsF7oE0MMERjg7jPkF4EvgeKkfV64yRGj7SaIKaUjwx7k1FQBJWsTMYp&#10;biMb6gzR68MDAyX+SD0op9Seb7d5wl8JCrPTFR4YgGkrLxiI3WZ35haXlEqmlOeFtwSD1VgsolkZ&#10;0wqLbKJhq3swKGAbFSikJ9hd6oCgLIXGq7xAni8D/UdaLWYzMnu1r212e1apW+vgAN5oIrYk7gXw&#10;8VN8RFjt6pFRESH4Oa+wOPlyWlJ6ptNgsoi491R48HYoRZEBmJpbX6pg5GDhhU5nTlEJfah6XXQA&#10;mCX9awCrzelILyyWXD7t0iCMgaEvmU1BlgDlWAPRcHMlAoattxr0kYEBMFw8eJ3sjRhU/MGgL7HZ&#10;M0pVujXJJ0BgARmXkZtvBFuTTZSYlyvEbA630Ccv5GXILSouIk5Bp7IG8q0yCsWrqLNuvoovykR/&#10;TmGhkGH55WEM6HVAuHb14ie/NjY6IoQeLx/g65xWa8DkhRvfmTjPHBRoL7Xd27/Te48NS8sr6vPk&#10;l8XFNk+zUMiOXgjkQzuMTrgBEDtz2pxh1sAbOja+d3j35ok1Q4KwXAsYaH5h8fkr2X8s3PTPpsMX&#10;s3OMFjixafHAZHboLAadDRN7844hD4/sYQOjFvCpC68vsds3bT/815rdG4+ch8ULzidLJ93AQ/DZ&#10;A7fee0vXZTuOjH37Z1NQADAKHCY2MuzXN+5NrFPdDi1G3qOyHUocjtyikh27Ty7euH/zieSiErvB&#10;DA+7QiTggoMCXUJ/YDQmnb3YruvVtO70D8ch9H72Qtqtb03MK7aBQdEBTxeM2AZVuqKlUkGcSEY7&#10;ABQTYl30xdPVIsKwtfe9P23XyXNmIKFYgzDDSh2Ono0Spr7/EHFFOUqIQcQbiB5hc3YmYRt1edmF&#10;D3/++7YT5zDbAS0bfffSmKCQgEHPfHvq/BWTWfPdV225YUibwVkzyDL/82erRYbkFpSMe//n7adS&#10;LHicwsBLI7Q5HLd0bvX58yMOHTs37vPfMwuLLQhxiF9YSXg8YDUYJr94d/+uzRau2v3093OKXfYQ&#10;k+G7J0cP6NWiuAQkJ94CzZOrtFBZGjipyTRn+e4XJ/2Nn+DJmPTs6KF92k5ZvOmV72dbAoD2tO4A&#10;ProFIZ4BAbuhXaOEO3u3G9CzdXR4YDBUDZBKYWFBsW3H/hPTFm5Ze+gsRL6FqYxVhUfg1UoIDfrt&#10;g3GJCbHf/bb64z+WWyykRg/ScSG89NgNXd584takpNR7P5xx4nK6GRxUp7PZHQ8P7vrGIzev2Lz3&#10;me/mQF8jH+dwUD2hDjltLkf1kJBZr9/XqmntabPXvT1zqQs6oEtvs5f2a9X4hxfuCAy2Dnr2m5MX&#10;0yGfB7ZqMuGtsZAGb/zw1z8bjxhpGXjRMOWwrbRtg4QZ/3kgMjjomxmrvpmzwm61wob7bNywUUM7&#10;lZaSFSu+rjRn+vkBX4f+wbcmbThzyWIwYugb2jf/5tmRlgAIP8WgBPNc8PrbTxy/PHv1nnnbDxTY&#10;HJBVkIvUhsVdBdpMjIp5ZFjX2wd3DQ+xBAVZC/JL8ooLl2449NOcjYcupZihFnHGtLjtTtvo7m0+&#10;fuK2Aputx5Of5+WXQnEc1rrxD2/eZ7PbxL7VHBrKq0H+QU8eAyyp6bnjPp518MzFG9u2+P6NOyAj&#10;v5yx7Pv5Gy1WVBFw80VOyiKduohg82/vPdi8Xq3Vmw4+/d2cXEehkUEFj4soTAcYHvn+qdE39mpe&#10;ZIPqxAmQkgQ1YN/BT7Fy08H1e07sSr7ksDt1QEJhjEJ1sNMsM169r2WzWnYbzDnq1uWhShkK6s7h&#10;YxfHfjIjo6jAqDNHWHH/XS2a1QHJqMRdUUth2bjyCgrX7jj295rdu09dlAgz3dk6lxmCDs6tUrut&#10;de3YGW8/EBYeqCJsRpM5OenCvR/8ci4n30T/o/IMcTlAv1s6tfzsmduAjQ44TLhL4mHBG13OS6lZ&#10;67Ycm7t9/4HkFG4lRL+zpH3tmj++PRauGQnVSSCEIkdLksA/IGjAYqBoL92494Vv/8xz6BrXjJn2&#10;xr1xNSNBBVjmxYysO16ZnJyXYzFCl3CZnGD7NkDAbnfVrxY54437E+KjoANhHzNyC/o+8VUhTXZX&#10;3ejIGW/eWzs+GqFaoXdJJBagKMcpfDKbdx594Ks/qZA5HXViIme9fn+thCj88uy51Ec+nXXiSqbV&#10;SMKECDXZ7a+PHvDg6AGwGY0mw+nktHs+mnYhI6dWePDEF+9q0bxuqY0J6IrNiN9MsRnQAd2e4C9J&#10;F9LvfHNqamERnaZwqKv4shfViwaCSZa4GtaJvXtAuxv7dqwZGQw+A8KCQMnOLz51LuX3hVvmbDuU&#10;XlBkNVlcOupm5FAgfLtrVI82Hz1xq3j6JAtHu4hzCvXziovHvvbzgctXvA1U5eXSA4Y1I0IBhMR6&#10;1RwkmUqwDkDbsff0/V/MKnLAhW2MCwuZ9cY99erF2qlQwitUdN8rE49cyTWBMyquID5FeFdrhAZO&#10;fe3Bpg2qYdeAAMV2x4CnvkrNysMgMSEhM1+7p2mjmthuUV1AOZywZluBSI2m/UeS7/t4ep4N3gVX&#10;TEjQjNfua9YwDvxBiElTESFN4SLZuz9p+aaDy/YeyXfpYJMyRVKc2m5ZBzvX0TKuxsj+7UcO7RgW&#10;HBgaBP2N7oLcvOILKWm/L902e/2Bizk5MI4l5C0ci5hv69uy8fcvjgkOsjDpQBkLojWqGBioCrHM&#10;CX+v/vjPVbAuoJxNe/XeNk1rgaauZOQ+8dmMHWeuwBkHO4Fql9322OAurz0yDLwXtu+VK7kPfjLz&#10;4LnLwHAVDQTUbBDbdl3LenFjB7S/sX9HmC4hQUHYJZvNkV1QcvTU+ekLty3bcyI7rwBqLrhfg5jI&#10;KW/cV7tWjJ3GiC6/0PbSV38u23cMZj7AwPhqqeOlkX2euqN/KXxLYCBm47rNhx/57m/J1/DCRPUP&#10;mEzvjR1y3609oEcCe0wmw0dTFk1YuMlihUrKVVPnkTi602F/fczgh27rUUrvgs5qtbw+cc6MBZst&#10;gQFl7wX8HXZHu8S4qW89GBxihXFI9DKZjp+5eP8HU1LySuFF8JyEzWEf2aPtR0+MoJ/IYJi9fPur&#10;P8/HA8Bu2GsYsVZYyORX727WKL7U5gRJ/r5ox6tT5kLlF0+MInF6k0D9LWpX/+Xt+0PCQ50gOzqh&#10;TGeTU+77aMb5zDyTyaIStmA+Md7HSDbVYHAEYFWfFg3HDu3cs2PD4ICAIHgK9PpSmy0rr3DfseSZ&#10;CzYt332y2OmA2mxHpADeAJ3dZjN0a1p7wkt3h4RaoQAqz44PbEFB0+duemfGUpPVGGQxTn/p7o5t&#10;ErEjjAS6HPe9M3Xz0fMWvFTkJJ24koIeZDRMePHO7h0a2mxSo2g03vzK9wdPXbZYTMDnTg1qTXp1&#10;bER4UDmvU4qOm9dBtvy5eOvLUxYBVQKMxkkv3NGzY2OwlJy8oue+mLXmyAX4U4RjuGB239mj9fvP&#10;jZBYnT47p/Dxz37bcuxMqNX60bhhtwzqUFoKpUOSQVWmmiQSSeof9WowYRhZ974xZXtSigVOHffl&#10;ISBJNy6LyVIvITYyKrjMMPXce2xftchgxpWZReYMDQ2sVat6cF6hqMteCopkDeudDLHbERqG9gzs&#10;71Cv5udPjOjVrQXAVPZa+IvDI0Li42K6tGlw975T/5m0YPHuU3qzXaezOvXFSAFQCcHRkeEJcdUr&#10;nVWz+vF3De/9zcwV781aIG4JLWkJs60eExZTLbxm9UhRK5Ty7IT1X6tm9doJlb+tU/N648b0W735&#10;4Ns/zduTfNFqxjRcJvBg+BHExhABwhRRvbN0RO829eJi8EV8zcjOifHLD5xSwBUWVMFv7UvLNOnw&#10;PsDC6NCB8/Zv36RN87qMfLhcA9s02nX8PNCNzh1qDdSMQgLNiXViK2EJ3l8VhBcEQ0MSrSUwyJJY&#10;u7o5wAytutwQ97bvfV6oeKfL5hzQpnnb5nUwH6y2V9uG209c4GThzvPNFnGCWdeLj02sXeOlpCuv&#10;/LzAaUGEiRon7nfAPUWcNMTHRlarFl6jGlALKExzqUZseFzN6KqXw02MDUd+BZy8wOOasdHRMaHV&#10;YsIYiuaTML6AIUx4gPc32GB5enSvlx+8OTws0PO1geBrOh3gcMvAjjPnbPhg5pLzOQXwGVQ1NKSU&#10;wVA7vlpsDfobKrWdsLzI0ODYauHIjQEBe4DXhe9rxUffP7I/eMG3c9dbrCaJqzGfChoPFUqDIaFm&#10;VPVqETFRoYIw6mlXUGBAvTrVzKB7eFvwrcl8IPk84N8wMW5k/84Lth2n4PMiNfzDAXbft1XjZg1q&#10;FeQV7zp1FpqpGZFply4mKiIhrtrVlgnHG4NGQvj4BGMT68aaLd5KszzcuG78kAFtR67Z/eQXv17M&#10;ga+Quip4KyRaw+rVZr49tkv7pu5RXIFBATG68MfvrjmoW8sH/jNt49Gz4IagP3g0oU6HhATVrRsL&#10;Zz0c68j/depsoUGmhAQfNPBhJ3w3pKzFZAWL3XTq7JGzF2/s2/7puwct23nkVEqOxSyhWaFPYq6j&#10;dNzgvgO6trKV2P7ZtCerpNhsgsHghfTCH0kg4JI1Y8LjrwKlpvV1fTs1RVBt7vKdr0+ecy6zyGQW&#10;ZVC5W4zYxOja8eQAV7uy8ooAKpMDhOC0m3Xx8TG1EyrfkXbNEx+6rfd3v636/PcVRXaIYbjq7fBH&#10;iddQ16NlYqsWdT1HSYiLat+0TtLmQ/AACMsT0SKbGRJihbMDQrnirBrWrdm7c7NH0/p/9OO8H5du&#10;s5uKmchksdaPrxkWEXRNYqwZE+mAgx4Ts1jqJlSvWTNSPZKQEPPEyL6vTJ4H179ZZ7ZLxS9rXnX6&#10;5+4Y0K1z47I3h0jIiPkX4ApmQ534mFq1rgpAwPpscpTiSLSlzUZAu1YtYgt+ePu+4fd+MgscBvho&#10;ciJ5xBATGQRWrMaCqsxAitSzxNeMrkVGXQleeS4ZJjKfkHJthiy1oGX5LbS1ED93uh4Y0fXNB2+q&#10;AcnCS1EQNyEkLAj70rtz01GbD/5nwvyNJ86brXB2sqBG7FtXeEgAtkYyayu/4LcIALpW8CIpE4lm&#10;n8kI3nI1LOJsXK7zlzMxfRhkpdDaLQbsTtn9dV2up+4e+uSXvxGHpb6BSTtQGe2uR2/tM6hPi7Jp&#10;wXai/5rjMs+ydlxUrXgIzUovEkVmZj4CTqLjIY8Hk4zCuJXe3b5J3XtHdJ+7ctcLX8++kF+IGAo2&#10;CUkeGMxmtIOaHxrS/c1xN9WqQFkhIYGwPzu2aXT3Tafem7ho0Y4jBoSbRSCpIumgQGv92rHWQKBo&#10;5Rf4Z3RkKPbYxKoSQ+0aWBQnWSsh5oPHRo588+d8WwkiBpS8Ll14SHBcnMaaAuF1MFOqqnIQoEep&#10;3hWqtz4xstez9w2uHh3mHg+/tUC/Dg0PqRUXPbBH6zVbDr7ww9/7z6aazcak9NxtB8/06KJxSzD2&#10;sTd1WXUYXB16CzOS4sID77+ld3y8xiIK80uWbj9QXFoCBbrS9YATxUSDfWlwxtjP3zN0+bYjyVkw&#10;9uDV1lIhbKW2bs0bPHvvoEjIMrlgXYSFBPrINVE1db1bJ7ZsmuA5XELNSLjYFu04icilJyOFOhQe&#10;ElQfOomg85N3D9597MJv63a7rJIegOQloE2NKDU9LLaaCDtFMhRjWriK2lnXloktWiR6DRoX3aFp&#10;3eSNe8lnxasqhjk8/UwAL3boYoMC33hwyIMjetEG8LgCdebw8KC6CTE3923z95Id70xdfPxiCgKl&#10;YnsgKGezBEDIVoeHVM3EW3XlV0CSmOhgeGmAlya9OS42pkyMAr1fueemMW9PsEnMC7MBpwOXhvl3&#10;59AeY27uViac7Q4nMEbjDVCtwTBrVwsLuyqPFfiES741k1VqVgfciHsY8ZOnbr/plUlXCvIDmLbn&#10;shlcgcGBtRM0VTAqrECiLwRjzehwiCRvVPFZIP9ZWmq3ap7uSo0B0hIBrvLsv5u+4PCpK1Ahy9/r&#10;MlhNrt1JKbpA6scKZJUTnKIV0QbpEHQgwFc6rFOrn167Iy4+xmazbd19ct6qnTtPX76Smx8TYmle&#10;O+7mfu16t2vYoU2DPz599KUvf5u0ZKfJUupyWR16m8VpsEGsOGEe6M5dyPjop3lmRB8Fi+HMiI6J&#10;HjWkU8tGtV5/+EZ7Ucl7f6zE7pXlMlScIRPuCWy+7Y8FW9ZuO4LMPoPk9kHhb9CwXu82iYha3Ni3&#10;bZvGCc9+NfvvDftgtTvgnWNZAdUN5rrRQHTFRgQN7dMK77GD9ZlMo4d0Xr7vhANJudxPeEeYmuij&#10;gvhuEi1L2OlMuIXTfUSfduC5DocdaZGjb+jy/bwNJWJ40p5jfYPx+KXMp96dAtrAJNgESW964o7+&#10;TRonHDyWPOmPVXD7GZGJDdXQ6Tqbkgk6ZMo8r/IA2zWEocyPdp5eF6Q3De/XBvOBbQp/wx1De/y0&#10;YAtCzBAbvnLKhY4PGJypAw+O7LNq17GV+08A1ZCXxYRVIcEybJFWbQAjAummSX+uW7J+v2Rs62yO&#10;4g7NG9w/qj98DN9NXXg0KUNiyIRmUkqu2UhtHqAAC9PoV+MoEnmAkm13RQZav3zs9vtu74mvUi6n&#10;z11/aP32g+czcrJK7E1qRHdqEjdySLd6tao/dMfAhnVrjPtoZnJ6ITJororA2i9k5r41nx40IcYh&#10;tXbvUCPzfiT/+MV7hq7ff3ZfEqxKlSeqwnbie3bXh3hOQjZM2wW8GBIuNa9k6bq9j99zQ9+OTesm&#10;RJ88ny55ueUX0MxiNA3r0w5f7T2evPvUZbhw6SpHBYoMceT0ha+nLAxAqgCTt5k0yr4D4K8O55mU&#10;XEbLFTAl3RDXm9/8npVVzJwg3AGd1Gwa0rd9v66NbxrQyeEy3/fJlIISxPrg+3EFmY0fPTIclkBx&#10;qf3XuVvmr9l+LDO/fnTUwPb177ylZ4PEGpPeunfMaz9hG4wmeDGADyWS8y0yB+Mzady898yVZ9+b&#10;DiISXdaFyO5TYwfD6N2+9/ivczZIWw7abSU2x5WsTEi43JKi9yct7dyqEYTQI8N6vjh5jlNnBWEi&#10;Ul4KV7qjqGXdhIdG98Egfy7ZunT7MUTXqJ1cJeUUYyqkkqp6IUaGAVWipzj6dXprkPXOW3o0rFPt&#10;vg9+PXoR8TE3V3RvotgHEv2g4uSNUzC5DJq+RXQj44Gdxu5UrLiWLlWSAMC6m9CwwNcfGRZmDXhu&#10;0hzVsoTaJ/wiBv2w3h0EPCrPRZRCvX5I12b/bDoo5Rll9qS2lcIhFZsUF644sKSOgyIVFuxnr9yB&#10;DIbvF2zE6Mw8lAnwzfJ+aurKXSbur7JSEoml4E4mNmvcVXgKbn5wRM9563dtOXGBqUw0toxwHPZq&#10;UeeOIV3KiUmzVxSM6FpROTmMaWh+K/FnilWn5DSNBu15uV/IA2nK8GuPubHzxn0nJi7ZpIf3QQxt&#10;OAbkbcIWBJklAIa1aXyDKK4SeoWbk7/CZ8rIpOSxc0xFzAJjn60UVhBsMH/2+E3j7hgg2d4S/VQz&#10;Vmit4j16ff8erZo1jH/kP9MX7joRYLYh+cKu0lulIkgmKQ4eepbIyvFLCVbJHmDRPgkZHjhVBoQq&#10;sA67iYA8fKzwSEmai4CFmeOs67pzSMd5a3Yt233MYAUfMCBNq9Rp71i/1oPDexLtJbGBSRTuLVBf&#10;qu0WqPAnrVGB2huyNSP8rIhuaq4i9/1qpQJnpWDQj0jXgMk0ckiX0CDrgx/OTMsrQZhC3m0IsOnf&#10;e/CmF8bdKFvIgAGhSWgolBQg63XtWzWY9ckjT3/y2y+rtjsZkAV7AbOk30phiHue+FsziVXmOWcr&#10;IlyoW6rC1AqwZd1bPHd773dnLUN4XYlMDfXkXQqbylACqf/hessnD9/4yNgb5J3YP6lqpLZKvsDi&#10;NckV79e91T/xMfe+P2PzoTOwfsfPXTdyUIc6dWLJXPT6Wwd1/Hnu5rWH4TExQKO8Y2DXxg1qCpS4&#10;WSu3Hpqz+Qhg5bH/vj96KjmYZv3a1Z8d1fv5HxfS9yR+YfC+YGvQc6N7wRKQpSsErPTSW8zGYb0p&#10;SoDqAiz+AeAM7tpi0bYTFZ+RwhAFKx18Xu89fsueU+ePXU4DE1AFROUFVyR2r4FVjgH0GfC34TKo&#10;uoSI6PMe0rnFP+v3qcQYSZBQ++pChC0xKmLaW/f26tJMcjeIecQeQSFlHLLYwGAYdVPXxokJ9737&#10;84ELKUgHsBuQPCgRYY0GZWMr4dpaGRwmaGc+ebkGBVAM6tF8VJ9W01fsw3pVTwskR9WvWf3pUb2V&#10;va4xOW9giSKmeJ2kEUlFoCjwRHSlEjAYpIGA1CqgoK7dvk2jN+4a+Oz4fxzI+uUG0gFa9voy2sQ3&#10;Quh4Smon+GoVfITBoqS8MD1qrxjKTQ7uF5WbBfQTKMeacI5/th2fvHjLj8u2ln9WbPx68dZNR5Ms&#10;iKG6GJqvwCrLVy9hEkmScZqg1DepFf3NS7QEMjJznvn4j6HPf/fF3I0bD588ev7yxmPJE5ZuGvHy&#10;Tw++Pu3MmcvBoUGfv3D3zZ1bIXUT1Iq0CugcJH+p0U7JLwTr/2HZ9vHLduDz04pdH8xadPPT327Y&#10;fhhhqifuHdSkVhSC6xVRthzPCBD2mgQKrDl6dtLCjROW7xy/ZAs+E1Zuf/H73/o/8fkD7027eCED&#10;zsKvX7yrTf0akoMueTgK72UHnbaS3m0bJ8bXKCgoWrJyJ6Des3WD+rFRpaoWkoWNVKqrmIkwO2pA&#10;ABJUpMZxkd3bNMJKFyzbV2KzNUqM7dG8LuKeeA2MQdAzyq6SMnLHL9k2funm8cs2/rgMP2w9czkd&#10;Q1xIyZq8dMeEJTvGL946fsn2Cct2nMvIgTFQERBVbFnZVIlANkdirZhubRtgxYtX7kG9QKM6sT0b&#10;14crGE6uCotS0oPfR0eFfv7cyLjIiBKYr0gwoQTwGlM1lsT/qOGYt/fYt0s2/7Bi8/gV2yYv27Vk&#10;6zEWi2HEzYcmLt4Et+WPS7d+s3Tbon1HmKtORx21DM/RAWSVag/Efv2uwfeN7Imf/160bcBj3z/5&#10;1S9/bj2449j548mX5u448Nq0Zf0f+XLqnA3gG326tvj2+VFWq6ZYVLVH/9ffCV0Rb+Pjo7946tYI&#10;BAqpLDLDh6zo6pJeI1iyNLbuZTmRw75o62GgWXT18F5NaiMXwWcT4QFtmxgPXw5Id+G63Tn5BRZF&#10;+VptvQ6ZEj8v3AKq+R6Es3z7j8t2/bB050+Lt05Yvi0pu8C7hIKE8cuaPT8t2frD8m34/LRs69cL&#10;Nw9/cfz3U5dhL4cNaIMUP3tpCfLh4OZvlBB9Y982GHf6P2vHfT5r8d7Tp85dWrbvwIuT5j/63pSM&#10;zLzG9Ws+dFN3WbGqtC2PxzL1FrhtNB5Py/p28cbxy7f8sHzzD8u2Tly+I+VKDqafdPEKcGD80p3j&#10;l27/btmWiat2X8otQNmxWW/ecTp56vz1QK5xt/Xt3bKhrRR5qFI2SDeN4alhverVqnbxYsaXf6wt&#10;kfL3qjiC2ii6L6Rono4/KsRSMceEU+AXbAPomh3bNp702p0JkaFw+XjxE75AWh+rgIH3hfQk5Fsj&#10;DxCSjP4GcQlL2QfGIOxViBqmPk0/KcJ7cFTvmzs0t9tBIrjNiNEaxkUjRicvpkiRR1hC07dzi7iI&#10;QPInskjFnbzoQ/4N+0O6vqpGFNJuAku0Bphfe/DGNrWrwXMBMw38U4Q+b+LiiadEYHr4Jc1AETJz&#10;zV0WNYrnUJhVZGTIK/cPtRgQlFIOANSHWF+680Y6I6+xARiL9imnqrR0t9TCD6CZSriWUD0SSpGM&#10;16lBAqLw0jedMrZ8YmpQpBqygYRQBHcTK4RUYQyd5aPM6mS5Liv3RI+D30WUSplBhWk7bM5nbu/9&#10;6N2DYQlARWBCjLxW1F3JqRAbQ4wJJ8KY3796D2iz2GEoYam9qNjeGQks9xRflNocNUemclaIDPgi&#10;Fld2NazDC5GfBKmF6iyaWyqLhmYeFFYE2UIC37h/SHhAoA3KDo0tBxI7nxnTr2bNKFHzy8ZWc5Il&#10;yn8KtqpFojYfQQ+lYUp6ttjDnheVfw4tD4tiL7iucgkG92o77uY+SOh1IOKiNyC/4s6hXZ9/cKg4&#10;3VSSCulQcqgUYshg0kgjLDTwq5dG9W1Z18aOBFKHq2J2MjWZJzP11RoU7qrfSXoUQm+adVI2WSDF&#10;U3cPuKFtw1LWZl01dEOcIrswPnV7f2UJgIJIKuyFIu1vhYHQF6jEn8uVWDdu0sv31IlGOYHuXHr2&#10;N7+v01aicwVYLY+P7G1GiqjDWTMq/IFbegjSUmXNLyz5bMYyZFJWKPWsiAvyjeJjBv19t/bq3aqu&#10;rQTURNckMn9u6tJ0xMDOApaqdBIkHTWLq9a6WV0uSopSZHt59e/SqlpYsOaM89rfckTAuhPrVv/w&#10;4aGBBmBeVQDUZksPBX0xDWMjOjZT/E1Z4fwbq+7btVlCZLiYEMizIx9X1SBWvf7TJ4bBEqDpJ7RH&#10;zFP7KY/TahA+h3W0bpbw0yt3x4cFI1PJrOwJ9ZR7tAr+G/7CSV3DYZf2BeXLlcEsFvMr998YHxkM&#10;BxbzzsSl8ciw7k0a1uFMqmB2ioJwCw/boe6nuKrG85DoWKGHg8rFw57ef3vv0T3a2EpUyi+dF15I&#10;IG8mK9N4CDmZwIN5n1TsMUv3YMLnQC/SXMHj8rA4+RZG26VjB3iJBS1+YCZ63gxtTKw76NtVmpeC&#10;k5LK7oBzAjWRnz50S706MTnZBfe/NXXh9mOI9iNzgFU4Ipkkndj557YDZ15P/+2jhxskxr316JCd&#10;J0+jBtFsQD6JAJAuNMwMFGeyWlgnri6DxZycmfPGD3MWNa0DTbRfy0ZHzm3VWa9uSZNZYGR5GwZG&#10;5A95h+6grMGkR+HIH2t3XUrJ/OWDcbVqx37y+IjRb00pLIF7XLFI6UqEaFOA9dbubY1mw7r1R778&#10;fWXPTs3rJ8b1a9fk9JJNELNgumRklQgxD3BSc+DQUi9fOrh90+qxEWfOpnw8a2HdWtFtW9UbNaD9&#10;qn2nASNm2qgO+3gvfGCSPycGJgP2uJC4g52ys0Cc34q8cWO7F8r8y3+Qhm5o1zi2etTps5c+mL4g&#10;IaFauxZ1bhvUduUBBDTdnmQPEmFtofg4Uczdqmmd50b1fXXiPAcyA8Wn6M0VlFOOajy73nBLKcdL&#10;kFrOmBpZlRk5gkjMpLNIeQtxK019YWTe8pmeI4PDVnpjp+ZP3z0QfOSXORuf+m52TnGxSvEnF+Hh&#10;UEzNOZ+b98y3sxH7fuj2voVFzmqBQRdK86+xR/8SYBVuU14oUACyvft1a/HQzd2//HOlHRV1xHU3&#10;u7vKy9UKpXeMhKFMpp3Hz59MvtKmWZ3hfTtMWbnD06IXIeQc1rt1eFhQYVHJyu0nDCh5VvjHhEIR&#10;0hgU9MxeJPhPEElEF715Yrt6TgRbYzRZkIqAxE+wDAPrfRzFTvvHf6zq0aFRhzaNBrVv8ceqAwxp&#10;O10tEqqjfj4nt+C3VbuZ8WuFl5E+ALvJsGDb0W9+WZ5YI/rbeRtQE8eCNWS9eI8EpyWy2qEAm82B&#10;1MUxLacLFKnsEwTxTQhxMFcDv6BkIvNh+xioc/qJ/6y/uUebpo0SnhvZZ8eRJGQm01wuLR3Yttmd&#10;t3YFiH/8e82+0+etASgnBS2QcV11MwUAosizJnjt3jPZuYVA0HCLtUF8bEItFbLH7+3dOzR+574b&#10;H/vmL58tFLeH/mJKzsx56wptSiMg+bPUISMXleAWeI8Y7MYqCAMKNp0zM6to8+HTyDGzGg0Na1Vr&#10;UDeOehNSHYKso/t1WLLnqOgcAL9jcKemMdGMsEvnBko4SYbUxcdG9GzT8M+1e0wBiD5zDj5rpEff&#10;pV+67siGvaeQTxEWZL7j5m7xsVHKi10tNmLU4G57fpyXnpu/ZPOBkNBgQBFhjKZ1azasU0O0GoDB&#10;tmzn8SJYfxjdbN555DT0R3FAeY8les8N3Vvf1a/VtBW7rFYzHBmPDesytF8r0R6voRkIlzCcPH1l&#10;1pLt1OrEa0v4GfRnL6YJq/MajttJM82JXLu3Hrr5zrcnFyElAcLGW9UWQtIV2p1r9x4/n1OIADVw&#10;ISEmtCMTEiTY6nLtPHz2XFo2uKreZE1JSQP/hxpU5kz25DcoVezRvN4zdw3iDrIamT6KtIzsDTtP&#10;LN90CHnhLRrED+7RvG2LRMSOJAjoQnb4ew/dPOqdifCIVbBpaI/sOXEuKTXdzDCQOALhQSm0oWT/&#10;X3SvEBVZpz+TnP7Lwo3opSGt8jSsO5eSxbZeLicL/4mdfLkIB0Efvb5bhybjhnT6ErRpxk457+rT&#10;dvRNnYhXfOs1JBf01OQLGciGRyopc9F5+Ay3KvVKGkrhpbDOQzbIzp2/lDkDgW4oMk57n85N+nVp&#10;TjconzLedXPniQvWpKNDg8PRulb1dx4cKqEplkOCXnJy8rfsPbV4/b4rWfkJ1cOH9m3bpXV9VBsC&#10;n3Jy8mYt3IbCKkmlrqSVK5Bo3Y5jK7YetjKJHYQHZQJMxrjj0ElRmrzXKSQdGRH67qPD9r08IS2/&#10;qAreD6O+Q/1az94zQJOzoi5n5OSt3X54xboD+UW2+omxw3q1btesHsQYcD87N3/34VPQv1jiYDT+&#10;uXbHnTd26tiynvB4fd8uzTs2rb/1wMkx/Xo3aRin1GGgy68LNu88lWwqi0P+O2EErAsNC33t3pt2&#10;HfsRucdIHk+sHvn2QzdK80VRtqq4nM4burUID2OWuPgGhPFJVKdOzajuLevM23zYaPWunfN4m4qJ&#10;3Tyg40N7Tn43fxMVzqtfoppKqyC7fWDX5tExEepekrU7BBMXE9q9TeKfa/e6AsHG+Vtwf5dNP3ZQ&#10;+1sHMd7IxgHUEAxnL6Ru2H5s7bZjpfbSNs1rD+reuk2T2sR8nR4FD78t3ppdXMgEbKxIEhjdBi9x&#10;YOuuE4s2HSjLghH7x7DnSDJkIJUz0RW9Lr2uUWLt50YPeGXCPMgu8JT+rRo+PLo35+Ph7apk6UIX&#10;Umxj2Lk/ae66feg+IbWLZOyQdPuOX/BMoZcF0qrFJEKCA995fNjuE8kn07MgGH21KhkMwmXX8aTA&#10;6FB4x7BtoQEB3do3CKDOz954py6kHjhxEbKdyYGlpRmFueIAKr/KlWa30QKdt4yUQdfld4ulbpOY&#10;M2DE7g4eXj5fKcQ2vNJtyu6y9WvaeGi/Ttjgr39ZtXDHERPr1CXoJkaz5CxLn1CradeZ8++NXzj5&#10;gwfbNqt3W69W383d6rSyupY8UsX+iMos7hEbX1XRIq/AvPsM6n8Kw0JDEmrVuLo/nvRfZoQJ2kk1&#10;rTrlSd4vrTEMAWbLxiPJ70xcOPX9cQO7t+7dNHHBnmPQbJVRSS7vdNSvGT20D32iq3ec2Hw0affR&#10;kwO6t76ld/tZK3dIEz1O7xq2ACFJFyGQPNBkGTWUhvuOg8k7T15YvmUfjIGeMJarh59Oz4Wjl1o1&#10;7TuZI6Gn8ESqYMWyJD5JcEeQohIPZSWo6f5K+KK4UQhs5G4YAy2mkUM74dXbDp3dderyqk1727es&#10;07d904RqUUmZGRbxonlc3A2ondAYJvy26rn7hz4xpu+uI0l/bjxotkLlpHFaZu+LESM7p3xNEkAR&#10;+aN68YjlR/zXMIp5AVI0Iiv2tgSEcQAR0UPnsVv6IM/+6Ilzr09ehA4wMBfpS1LGsIhICni0aXI4&#10;35u6ZPGWY+v2HUM05t80jKoCblX9ike36K5kZs9Ztufxu/u/8tCwfcfPrzx80miCGGP3qqs8SxBo&#10;3kYhbuorbBBRuHjNLhgD7ZvXbRFX49ClDETnlCcYBBQTGtynDZQb3frNB4+lpItolkv6NgqiCGDV&#10;STgCEEmJYfWoh1Jbjq24BbgruwJey9ZPaOiXnl1wMCkFxkDteCSjm10O6Wwk+4Xi5wDYbzDupFkp&#10;vgd+IF/yu79Xox8DXOY03tkNDf5nFpWW4Z00mlWeFDIBloKTashbOGO2UuSsJLFZJsWNJP0hj+5s&#10;es7X05ZM+OihG/t1GrZs958bDqBdDRpnPTuqV1BQ0PY9Z39euN5gQfkm2b2qu/G5tC/ctELTh3zX&#10;9Mq3f+/cfQqrgu+8To3wB4f0ff7+gWxaIxk6o2/qPGHu+t3nLivfnyrBJAW5dOcuZXwwY1lhCbpA&#10;kcMJs2EGCgwxMatEFKu9IVIbjp5NGfPyT0WFxRi4XZN6cz55tHYtKWTS6zu0b4huVHlsZ+EMDrQg&#10;CKlghIHy8osRnrZCihgQl7cM6IhMoQNMhKGBoSnR7pWSu0L9WbJxz/i/VuvQQc2h33Lw9C+fPhoU&#10;wN5BAH3r+tXDgkxHU9PvePtnwUqDwVb64WO3vPrYreJvY/zm4femn7+YKfmPRC7ARc509NSTuWNI&#10;xUGF8fN3D1mx99TFtNzEGlFPjO5H2GictRItxGNPoBoajpy5/MGU+eKMgs0jzTrFNkUZpa+SXx4C&#10;cA3t0+7FMYPfmbXUQs+aL4uA5MgqLH7u29kS44CnzHFrz1b//PC84ibA/89mLP9n0VYdkm65oy7U&#10;zLAJg8JH2VntmEs2+NPfN6RTTEyYeGMI7eMnLzz28Yz1B5KQ7Q7snb354Gd/rXr2tr7vPjYcOpM4&#10;4/SDejYb3KbhvJ3HqNV5zE5wxj7+l5VT561lkjltBxVcgkRDUxxv+HpQTTn9yPxPJF15d9oi4f1K&#10;QBHrwOzQfoTWlMxBiXTwYeye0DxveOrOwUt2Hj56KTM+PPTZOwfhARFuqkOh9+X9De5KupD14fSF&#10;NhYwszaVRVsMt8D+QP0tM7vKLyleP5185f1ZS1iE4DL+jE4hnz7StX0TNatasVENqsdcOXMJ990x&#10;sHNCfDVJkCB1ofLhiQ+nL915BH4u+hIczp8WbB3dp/mXL961ZtfJ735fue1IEmtsVVuhCvYTvlu7&#10;4/jHP88D5gunEtard8A0MJkDpR2l534QHbD6jq0b/WfcjU99PRupaJrAUfYTObM0TaVW5LprYLso&#10;1h5InM6l230w+aVvf1u//wwxAV9sNIz/Z+NLo/u98vCQdVuPfzRr6bp9pxkGldLk1OyCH/9YPa3l&#10;ONE7XAidjerbDu6ee27sJmRF7Lp8JXvS3M3wHLDpV8Ud8dof9WtOkrKVDmZ9ny5N7x7Q5celG+BG&#10;fHBI1yYNE2heSMDJ266moShiGHF81v71bttQ+BNZc15eQUAAO/xggwMCAgZ0aLZg2zGOQxVZGLc3&#10;U6UfGpFbs/mtx27dc/LipkOntHl5/FU2ceH6YPiO4ABr7zYcVHH5vLxiiHKR4Kg9DBjYscnfGw+o&#10;zp6ADFCremjQQ7f0gLNKtEcKuxUb9z/19V8nz10CMkBi/bFp/xe/rXrnvqF3Dev1w28rZy7Zdupy&#10;Brr8kDzIJ6VwT4Mphe2GXUc/+nmhDm4j7cIs0LQSI1joGCh3QWoQRjwQhdT3DOsxf/2BjcdOok3J&#10;i3cMCA0JUhCu3BxQ/EsDF6G3ed+pTybP0cHIoTKLokg5WBwOUfimFbqpXZVcAuls4WzcIOHDJ26/&#10;98PJcE2LNup9ge4crs/+WPPJr6vJup1OuOo2/f5WQCg4G2Mh89bsffnDmSg8FRbhpHjzrlzyjICQ&#10;auGYUHMwuSC2wVnLP1ylBBtEk5C5luFoBTe0gE2oxuEc3KO10WI4lXx5yoI19DfyvTQ7y56Wb7hu&#10;vcXy19Zdmw8cBTndPqhnAOhAFB76WAWOrMBkkw0Zm5Eh0eidLmgbqn1jUUEVBr2gnzBQNXX3GsQw&#10;0S5OnHmVVuPczXu2HzgFnjSoC2qqKBnkeSZ7uZy2QZ2bI8EXPSuX7tzvsNvnrduHX3bv1LAxOmOw&#10;JUcVOZ9ujOMKIKDQYsLWpWn9pvXjMY1/Vm3FKpHonJudj5To7s3rsSKBIFC5DqIbycyFNxFPZFIK&#10;y67BM3yxx2PNSqvBW6C2oZVD9yb1mtVPIAKt3AkCXLzjWHZ2Xt16sX2Qq4Ck0AqXAIU8cPKCjUtW&#10;70F1y7uPDK8dGepwQFwI7rnpoAz4SoMiPmmmjWB+GXfRBhEDR+UDqt97XyQRu61JnZqdWtfBm39Z&#10;tOlCehZCDEQwpTop/NEeRgaAPrOgeNmOQ6j++X9oCdD24KAojPj01yW7952Kjgx566ER1QIsdoan&#10;xTdR+aUxAG0v1eRFh1y49SBarcVWjxzQtTkKdyUczq13OG2Na8d2adsMDGbRtoNFRSVIilBmguCF&#10;jETXODIiwNLZ44ondsC1RVGnctbVVY482BIUB6PeV7p70J3GiCN+EE9PSRHK+pF5SZ1h3/nU/PyC&#10;wKDAR2/tHhseWlJsL0X6MbUObkAh/kZ9D17EOQA7tDLf8qW7KU/zRqpUZO2jtDWxmtTUNJTXTG2D&#10;2frHxn1L1+xGQctr44bWiA6yl5Tc1rftDf3aF+QXfTl9flpeIc9bEBlTaQv9CjilhmbQEta5NRgh&#10;Zf2JlKw3J//1/cxlzJORyFRIcNCgLi3RJYcRq7LJSbAGM0GnspoRIXHhoXGRwfERoXERYSEBwYLh&#10;2DHFxITlysYE6u3BZosFDa8CAo4mpe49cl79Cn/UiA6FDox3ohYnsXpMzy7NBQB8z5IVO1ev2y9n&#10;EzBTqF+nZjXCw1TzN2nf5rmTmgRCgAXdQ4zISLBaF20/lp6Nlg8abMNQNs5yRwN+h74i5kCLIQhF&#10;UpSLKsKIv83Q/gPNFjwOJwEjk4p/enEbd1GBs1mTWk/e0lNnsz17e79GDRLcUfzK/ZFlr1AEjjYH&#10;NSPDagBuAGB4eFxkWHw45meuyNeUu44aidi0T945oG+LejY7/ODlyOVGa7I2M1dnsQRaIX2t0qRP&#10;yVugNQwY6AHmIAuqThF0ppT1cDq4CZLHVqId9i2D6Y9EMJKe4Kych96fuvZAMrxHsM6gAyEkXOxw&#10;ff7bsq+nL+HLRdczmy23DewuWFiBgbH024yoHULZepgKMPERLzexd+rVS1w8gCH4Z7UYakZGxAHr&#10;ADc31gWxwaAGe+nqyEtsBXXgAmVY7Toxz43uj84V427u2r51ItyKIuAq81NU4FewRePDQ2pGBNeM&#10;CKoRGRIXFZQQhsYB0tXQe7eUUoN0bVhHcDJZgkypmdkrdkv2uXQwR6VG9bAQZMxGhgSOGNJeXkCB&#10;VlxU8tLnsxZuOqozofMNW/siRlqiRxLj/k73fnzP+9M2HT7tQCssFIRKazSVZ+61/Xod+qtERoTH&#10;h0bEh4bVDA+MiwyqgV6wCBpTrWe/IY/7xV3CDAz9HTd1v617S3b8FXRSvFSSkKRBi8tVMzx8+A2q&#10;EoZKcVpG7uvf/oHoE/ySAbBNENoOMOaWFn30x4ohj3x3++sTV+85Se5J2uSrIIYWbNm3ZvMhcX+Q&#10;lBGve/2+G5o3RtkuR4Er+NdFiIicRueDCrqVL4aXLULdKewW3cZMT43tXzs6pm29Wk+ORQSDMJU8&#10;9YqPqwaDkAmuRvExPTo04QwlMj1v+bY1Ww6QUoTV9O/SrFpoAAtnxfEgfhwvgPPEGqk4RYn22+Nu&#10;RBtTOcFF0MonrUVtlaRmJlaP7tmV/I2HVjp1S1ftWr1uD7VNiaz279y8RgT4myJYKoJt6sd1aIcK&#10;bAp4fE6eufzoB9NPokQ4AB0mUDXJtgTo/vnGpIVt73znnWlLT13JhP4JVUSK+OlEERhwfDX7kABL&#10;JBkO+Lb6BANb2AdM+m8Lq1F4rTwEzN3FT3AKvHDPQIPTMqpPu8F92+IGirgyK8MHzB4sRW1BSIA5&#10;CsIiMhSmeM3wiLhITCAYnJdjqKEU81VMn/hNfjysf5t7B3Z3sqO0V5S9bDR4HCxwZoONB1pgUbFC&#10;yI0fMEV1aN8pbBwl1N6Fh3yBB+9UjkCiDCdbhJL6Ilup16eopARtptl5QHD6qhqNzIyIj60Nt1q7&#10;tafZt2bniQuZBZJ74G2aigooS3ZanPDd6lesBf7p6tUMR44BckHFZaKpNZwZdlv510ScwTKHf6JX&#10;ywbVIsPx1ZnkVMkS/D9eip3gndCocgpta3cew4t6dmmKZAWxIThzaFGBloAR/VjPt3XfmVOXs/RW&#10;y5JtR7Oz8sNCgm7v2wnlLUr7reiM9J6W1goQSH5Lz1bBwQGnT1/cdCIJORO7jl88cOY8ADXqhu4s&#10;ZmQzR98VaUhznQutyAq0zXILDL0TbgXDsJ6tMZ+Tpy9sOXYeZeN7T547fPo8+MGooV0kndaH3zMv&#10;lchk0F0pcr4zadGVtKzGDeM+fHSI1WhGPqfwT7fBcq2EgetaEInT6WydmBATE5mZlbd6zxkeJsHp&#10;qXYg3i9TCgwKY+F1UPjz//ASvmw0nsvOf2fi/MLC0h6dG7xy941oHQdTgG7E67lgtxy7lLVhy2Fs&#10;Qb92DYIDrfS9SRgL0L2xY1O4li9cuLJqxwmkvVWkS8kSMgSZoO0gawaqiznYHBQC7Y45xz4z4bR5&#10;wLzLiKi6nLPCyrxSmyuxRnjHRrUA0jPJV0rYohBl5eaT567MnL0N/xhxQ8fl3z/z9IhezapFI3BU&#10;YmM7HCCSSW8zotcRfAuMMkqY4noWXsW94EL59pIvflmVlZXXqmndB4d2qx4e8cKdg/HI3DW7/9mJ&#10;xgBBQoIMh1wjSOc7DGGCzDwwR6vRZDOZ4Zy8jOIcTXzo+3RuBMeK4lqqml4doNSiYY3F3z+z+qcX&#10;V094YdX4F1ZPfGHxV890bZyAnnTuESQqo8Qo+9JYCh1o0VxiKy6JCQ1MlHwkuQEshH3s6HRx6Xu1&#10;SEQOmErhYChy/6l1++hyU8ZJndrVOzauzYPq1Fy84aveBjmoKylxlNhQ69GsVrWwIJTj41Vk/gXo&#10;7Ite4+RXVeDk1TOs3AsThYI8Dyh6903d4B0fczNDnW40vea2U9vo1r7eqonPr/3x+TU/Pb/6xxfX&#10;THxxzidPNamBTpeVSD6pzVLlDzqUK3z6xG01IoOgi5fj2PURmacJ4IEQss3SsMHVLL56MCqNRBLg&#10;/wWr92w+esEYYLTooSCJngC2A4QxWn9csO1cSqbMhF82roV6nyAp7FCuqDJ0cLapX+3Gzk1ua9fs&#10;tvbNR3ZoclvHZje2qS+NTyqWZvmiqYp7dmxZZ+WE51f9+MLqn4h1ANr8T59sWbt6KTOavS7lTlJp&#10;Q5yZXnfroE7Pj+x5/22oGxbOqEW/ywCnOKamCZWjll7XonmdpT++uHoiduqFteOfWzPpuflfPdOu&#10;fgIcST68Tf0TDjxHid1R7IBGEWANaR5fw001TNvIKMgHw6lfIwInVwhiE8837jw+b+sxUwj4NTkI&#10;FInY8KAaYcHVokLQvTQ8NBCNrWqE4xMaG4zjaiQWR5W3XOxigWNv7bF+6isrJrywesKLazjhFya+&#10;OBY6o3TXVOvipf6U8DbVFqQhvffErfUTqjOUofZbme/CAfBVg+poWy2YIHrB2h2HV+w/bQgKBmxZ&#10;fyPvge1SatetOHwCRzPBAPVERrDV7CLb13+sLipAnwZWQMREhj55xyDtxCmd/mzS5R/nrjVYA8u1&#10;Qt/N9/i3hlGicnA6TKIG4TeqV/PV0QNeHtsvNCSk3OviJR6EX4jHR3zaht6tEoOCA5Ryh0dW7jq9&#10;eX+yAg3ubJgY34EigPaLfCFgcy9M/kE/kjSd1vXv1vKVOwdCerjrziujRip9rp4tG0aEct/pUdSB&#10;v51Yv++MWh68R7USqndpWgevUZwT47aoLT12lNLock7+e10SFEsLPceIYVcPCo4LiyAqhQQXOZzw&#10;qtSMComFZyE8MsISQEc/J6kFhajSGXSjhnXbPO0VMG31WTv5pQmvjw0LwvFBxCYHPfVCOVpBEHdd&#10;neE2sHvzV0b2eXx0HzeSiNuzqp1Sv6P/YsTgNht+fmXN+OdW//Q8MHPtpBdnvjmuejALwLxfoBBP&#10;zAF01LGaXn90eJuG8WgH5HXbNflrVdPSflduDAjdazYQMP/emzq+9tgtbz08rOzz9qO3v/TAsHrR&#10;4XKAaOWenrIRBSj0PVYLDY0OsWIZR46eY5cOkc4+1Q/K8sYb5WRbw+ELqfgrIjigZrVwbR8QoVUd&#10;P3AHDiZAU3T1seMcEnv35nHfvDAmKCjg6PFzyw4eKzuX518s3/cWAQLaReFvuOUMJ09ewB2R4QHx&#10;URGssyKF4IApZ7v69dBxCItauHYPWC6S2y9k5i5cwzLi/l2bR0WgssS7601lUwGA2HHV4YJ/ZUBH&#10;9hpbvvloekYRwkRFzuLZS7bhm47Na7etHY/IA7sZ/7+7iGckD+wrzpOrERnYr2NTfLVq69FLOblo&#10;d43u8rOX7cL4aAnXtk4ckm285sKsUbadBuRQXr/7zPn3f1oAzeTOW/qM6dUOR3ZVlTn43y/KYEyQ&#10;dmkXLqafT81F9yOjHEjHdJKrvNzt8vzvx77qG7RMHRw1YjIt3XPii+movtU/NXbQkNbNSx3wrF/f&#10;0BDguQVFyp3Wt1PLxtVjpLkCOnW6qoeG3jIYyb66nYeTTqSksf6lgr7dql7cP+8//Nebd/311ti/&#10;3rz/zzfv//WtO//5z/1j+7dXoRvvy6krLUbNGbpI2UtLS5DnZyuFx/HLZ29v0rh2fl7BHxv3ksVT&#10;1QeSO96eMffnP1aXFNtQdvbt6/dsmPrqr6+PfWxY7/jIIPSzK7EjZodug+AEIOWrpj5cHzjU3TBb&#10;TeYNR5Jmzd+CuTw6sv/Hj93cpFFCRmbuF7NWIqfDonmO4ApSuaL/9hKdwsh0OdYpOJHicyzl4rm0&#10;XHwt8S8dGr1XDwlDkEc6wNB7IFJMFxAYgPhe08a1mzSMb9qoduMG8U0axMOorsTbKppIdHjArb1a&#10;3dK93QM39fjpjbEtm9UW5z7V2y07ThQXFAJPkOpxywBxlwo+p6ZmbT6UtPHAmdzsAq5H2jQM79NG&#10;yqeljYnvRSW7XZPaN/fpcFv31g/e1GXC63dH0LSQQ1N0uj0nzucUF8IfXSV/uTb0cvMQSZa6DhzQ&#10;ERf5+at3ohm0SokuKbGhlLxq6KtYVmhoSLNGtZs0qtO4UUKTRvGN68c3bFDTDNOlEmMEHhI1K1Fo&#10;0F6mbcPX7rsJeuO/3ebruY/y2OHCkSMWnBpELdqISr7lO04g0Ib4EerJ4EKRHAnG45GOcD4j48Ch&#10;JE5OkmmrRYREhga5k060gZX75Il7blg08eW/xz81e/wzf/3w3Owfnpv52aMomLL7HItRyWyVz1Af&#10;HBLYrEFCGdY1ahCHDw4bVNF27VKamoS38nML2OxOKvrR1/jTV8fWrlFNOT3R/SklLUcLCGmwrWzr&#10;0cQ5yALcbtqwTpNGtbhfibUb149DW2Q4+CvxZOv10OBH9GgzomeHUX3bfP3s8GF926kZAUIXLmcd&#10;S8lEDCwhNiY0lN0eBYt0S7cfLbGVIK+J0ctS5wMDOm/48ZVV3z295pvn1n/31Npvnl313bOrvn5m&#10;zfhnxr88Noy9xLymyle70DUrFJ0GmzVKaNwovglIMjGhfu0a6GQkZ3CXX/IkaEm1t8FGOhLrxX30&#10;6HAkUnATVS2sNDygTe5woHtjCNtZMoADJN/FmB5CqercImh6sDVYUgLuAG+Cpn967iCjiMbVe44u&#10;3bCfD0iI3wRGIxY+2glOmL0mKTUbB+pBW7pmxzvNhyyuStSXFuN8JOlgAsP0kbH9bxvcRRghewul&#10;pebhsA4vVGJWmCp61aOgbXi/jgSEmLWXLqdvPZq0ae/xwrx8gQ/F5s29W6NlL1OLMEYF3w5d6bRP&#10;WVuPVT1zz5ChHRrjOEKBYQUtgItmA+3h/cjfREfXp6Vmbz6YtP7gadSXSmorc7iHY1BOW3FfXYM6&#10;8fJC8t70tLy1B+kZQW4z4vBhVtc3j98Gb8Lqb55c9+1Ta797bsU3z63+9vmV3zy+5ofnnxza2WEr&#10;ZBIrO4Jqa8IQ1aLCmgKNGyaoT8N6cY3r1oRVz+4N6DBOzqghCH7IK8CBT+zyh60PDAx8/4WRrRrX&#10;YZyJnmln6pXcqs0BNXNAOyoyonmTcl7XKDE+sX4NtPb3chbwbndfIPE3YdEJsRGfPTUy3AqxUkHS&#10;e23tdf+jnCJIf9IQRmxg17jhPXA2ynuPDCv7/Oehm967b0jj6uF0QsnMqhhNiS7ciDPXpMk30jl4&#10;tokwR5YTeJOGqvOX/mF6V0a+yDkeO84GHMrwUAuvUyNq6hv3zXzlrpmvjp35ytgZL9254KPH5nz5&#10;TGJizaycvJfHz0vLLr56B+d/Bx3uO0aEbNNyfWTWSOpSoUjIIOOw7k0jIkOPn7y07hCywDk7nKKw&#10;eDvT6bq0rd+tQQKKoURLqEqISucLZiF2b167aZPaebn58zbtAx3zW4NhxZ4z2dlFaKg/vHcLqGMV&#10;aUniK9cW0j5rvtoD6hRVtsp3lPREjlDTWrm5BfM3klUxKGPQr951Miu3oFr18Bt7t0LmktfeM27h&#10;0dLcYJi2YseCNXvALt58+MZWtWMBHLxByaarhdH+3d5UuEtAiEwC/gLeISIxSlKlJkXZ094X+Rm+&#10;Y/yralfo/3E6ZY+pcCyTIHn4iP7b2Wu27j4F/9B7TwxLiA5lItl1XtD0Vmw/fCUjJyjEOqRbc5wy&#10;RgbosLdrUiuhBrWu31fAWgOfq2SH0b142ODONwzoMHhAhxsGdhgysP2NAzv1692mab0EyVjyghI2&#10;+6vHb5/+2r0zQF+v3jPz5bt+f2vs2onP39yvI9D/699Wrd1/EtXqKC1S2YzZNscz4/8e9uT3f8zf&#10;eiU1MyIi9JYhnb9/ZeyGSa989vAtdSMCcAQMW4K43SvXjbJXARQYNYPXRt0Pf68+dz4Vzd3vHdEL&#10;M5zw55oDyRcgWCn9pG2D1BZe27ftMQ5IASYlI7N0fiF1ssRRZC+vdqBsRZOzsg2WEIr4M5UTEf8r&#10;zxMs7LLWher1btcRUxSc9etWm/LWA3988uCkN+4Z2rO1FJar3BLdih2Hi3BOj0vfpHZsM7YaJH7j&#10;98eTr5xNST11KSU5JUN7oV7fpWX9WjERMA1VUNf7oh947K1d//r8sVkfjhv/1j1d2jaS7otkqrCf&#10;Zy3dboDdRA3mukDkNQgmtnXnkQWrd6kWFkxoRbBeGodhRms3H1q58VDV+E6BIk30VChDAMm1sDum&#10;b4m7sBGR5UlJmSkpOZo+o9fdjzb5fdvwtxqwr4/GKg2NqMA/TFoeBiPVT6Ie8qzQtLRMOS8FW49e&#10;z1qelJJYuCG/oFiGJ1StgThbVaWmaDPndkqyMHFC0udEs1IaMlxeWiVNlQuQTosCCG+sk7MXBUjl&#10;j2tdSijBdh9J/msxklGpz5BNSo9/Zahv2X166co9FQblrLykjegKguB0zaq5ozxJenqWpyWo98gK&#10;nU0Sa8748IHfPrz/lw8eemhUfzOaivBmPjPln3VpuQVS0ilToqincyodLcUIW8IHwA0PNjWoF9us&#10;MWRlLYhL/AkVv1mThEaJcQ0TqqNcQRJ5tBxCNS4GQHIX3eScqlIhkKaJKIV0ypHGMmUwAiQuXMo+&#10;dzGDHmDxAQ8f0GH0Td1UoTOnxZWpNDyeICc5JFJsaHdcSL0iSjAbQ8GsZkwRqUCSnEm9k/ajD8On&#10;MCx2OL76YyWCxozJMH6Ot1JjPnj8/LRlO9i/mIcMsUL2Wnis9Fr+kZNTMGnWskIeGC/hFUyF57KR&#10;vuFnnPTbahx85vE26uOyi8g2dTWrVbNpfbIaymqX6/DZy+eupB+9cOUC/SAqQKbv2rphXBQSoVE5&#10;LkaxbFfZRqMZ1KGjF3lUsaABzjh66/ERcTUi5IZKVoHwZ9OEGs0bsl8+9xz87VzqmcupZy6lJl8m&#10;fxNK0ndsVa92TCQ6HUn6HByjoj3KBhfkF+bmF7E7toQqUJqVUD0SLa2bQc9uXKtZ41otmsA7Azyp&#10;2wAHWUeHykFJSLUo63fKTZS54YeyD5RVfMtNwd/YzrIVYoZnz16e8fcaTlg4HQ9zp6+JisfhYym/&#10;z998rc0SnGO7YyURlcAQXme3sQuw9/M8z0rnSknNPX3mitS4cti+XZuOGz1QDnovn9s1x73mDR7G&#10;gOyXQJgosnbrydkLts5ZvL3sM3fptrkrd6M3hqoYKsM/9YOPjBcWyoAkWiJSG5Cz9OTGMuiXz41b&#10;IUqa6jgWFxaO38HlX4ITllVPOMmYwt9RkcH3j+w9dkSvsbf2HDui5z2397m5f7tq0WE4TvPut6cs&#10;3nEU5V+Md1V+ub/35PreEgB3MGhHxNeC0LLrEq+XklAwhpiwoJvkeIGth88kp2VLHhu5x8a9Jw6d&#10;ZG7PsD7tdWhB9y80dSlI0t3Wn+b4mcuZ246f44kaBK3xTErGko0QrvpB3VviUDbf2NE1N/Z6bsBW&#10;ofGTUpywkhEyn6TLGduQs6Q3S0hEfwLVERv2Yz43dm0dGRqiOuJoMVneUFZOZILuC2fAmz/OOX3m&#10;Yr06Nf/zxC1I0mXFi4bmVbC2a3I9xQM8L8qKrNx8gkxSN1i2rp197Ru8Es8RFSYhKmZhVAUkt1ji&#10;PZLb6nOzOFPKStAk6O5xaXfTWcvUAZQwvvL9H6lXMtq2qP/GPTdRS5RMfqEdKeHSkLYy1JVp4zCM&#10;Q0kXtu8/g9Xd1Lc98rp5/jvQo0sznMZ1+mwqqtjZTEoaqvlM9cSF1Ke++OOFb/9+4du/XsTnm9kv&#10;fvP3q+Pnzt28TztTSObBhUqI99Yhne+9vQci7Pzc1nPMTb0a1om7lJLz8ud/fjJrOQ5+kpYUHArH&#10;TKLXJ87KXHno5N0fTe/zyBdPffLbnKXb8wqL6sRXe/HBob99+GjLmlEQEpLwqY4S+NeXxlUqf4YV&#10;CPAZ6o2n0rI/nLoE3YRgDO7Yf/6bv9ewvpnxemHRwrIrZQnae90bK/JBObGoGrHrInOrUfKMRLlA&#10;HJiNXynuyxY7VBKVxsavWAYi/aNUTFfOVOUP8AqyIxTbC2k5PG4iEMsB/WuYuRUA/5iE5TBTnimz&#10;ZO3eGUu38WwNu71H64Y1qkdpzTpdupVbDhblF2ZmFazaojKFiESJdau1a14Xp55qaZ/lAFMJenBy&#10;oSrBHIj/qYORdDHPrMz8F7787fC5FAuzLsW38F9cWflFn/+6IjcHfhwCgd5BAsCVlpH36dRlxaWe&#10;Kkj5MF5Dau4N0XA1SIKtki9VMi/R8PYdT/p86gLGKcUOCwm2NEOh5DWu61smkyfI4pVwlBwUOR8k&#10;ICiwITyUtOqh+jhUkgqtR3VksdNUrTq7Pym2kY9T64pKVX2vJ5NgmhnZItU9kbza79mD9KptqT0V&#10;ADH/JJnYA+sQUxARzV2Q7opk1eVPFRQ7vv99TUpKlgKr6BeEeD528Od5WZUW3VVgfqoQVXZJ6zJC&#10;DU3Jah9EEj8oXHsoRJWqDLSFVEcBkEymzl43fv4WUeaoGiDaJ1o3X9sAR7PxvEohOwnSyXw1pik/&#10;Sboyn0NBFN6nzEgP7IJ5IVlRAh5txiAGascijrxRwZV8Ie2DifOgsEhTRif60bVsUkdlvnA47d2E&#10;p1J21XygbdepGUu/MNIXeBA2SyJhbYA3sl0u+RBEE7008iZm0cha8Jxl18nzU+ZvEUJmqTdVCZSZ&#10;TVsCLYtygRk51xBTAvBywGC18zYfW7h6nzY3eQs+eO0v8zev2XsEqfCeEBIAit3gdPbu0Cg6KowA&#10;JMt0rtp8pLSoOC0ze81WJksrUDepF9eqURwqzgD9ipVvANvMuRsWbdin4Z7OlRAfE1ctSq3D56JG&#10;53B2btMQHXhFEScur9pytKigJCszb42caSDWsqtBrRqdWtRF1zWmpFA3VqKK84yMCYuNDnc60Ide&#10;IMXeQt4hCOIaqJSMXSwBbSFuRFJqCbfD40PGzY1TGmmZQim4hYbaE+ZuP3LigqC/shApCdDA54vp&#10;i5OusNV7JZdSD5T4kP0WM16RreYgYPlQGQURA+UJ8UCnpWV/NHkevMP8msfPm5o3S/BROapWZyqf&#10;lfe35XxWOo2Ie0Y84F/8suCO96fe8/GMss/YD2c9+vnvBy6n41hpFboqp7wKAQtxJLCwPq2wJDO/&#10;GAvv0qoBjzBHa0ASgzdTZN8hUJGKJria1GVCIQy+1PRcnuMuoXPl9LqSlvPhj/M+m7T004lL3/9p&#10;3sHjTOM5mZQ68rWflmw7ZEJGSxlDrWT17kE9OYa3JUZ1gNyR8huzbds8kYNm5Z/LypNux7BLXT1b&#10;1GvasBay/Ras2B5kNIWazCEGU1iAKTu3YPMuYjAyyRLCY4CBPKf56heIHycYNI+r1qttE8xi7uKd&#10;qIAMsxhDjfzgLO91O9F339m5dcP2CbXQorWiPvpvNvjf3QMcpDaDSqym8bE42RsI8M+S7SXFJcFW&#10;Y6jBEGFEFalt/fYT4Ck4l7t1vRpyOrobYQlzxeAIIewi+O3Ri+kfTl2Kw9WHDWj/+I3dkXWisNtX&#10;a/aa37+R095yiS1HdBcz4brQ1akVVw9nSSK/VNrjKn+b56VyRZgz4sLJuTwTtwrgYEfEJuQ90jjE&#10;VyNx8NAD1UtGXT5vkwfFX8FkD5Nx09ELX89aAZjdP6L3HT1aS86fzIdaouoXKeCpeCkTHb4vl37+&#10;WvrtcPpVy/px9pLSyLDA/u2R0KVbve1gelY2EuTg86i4qnOXM3/4edFXM5d+NXPZlzOWf4k/Zy79&#10;bOridfvOSEscdSmmyLzNib+u+HjCwk8nL/7wp/mL1uzH98hTe+bj6V/8uZqSTe7k9jsNFsQmkE+D&#10;JghooGdxHbuSOWHemrs/mNb9/k++m7GksLC4c7tGX7x4V6gVLg/l5ft3+OiekWIzlT7DLCWlUBgM&#10;y7bsP5t8CZi3aNXm9JwC2qMi7fFxdzuoZK+197p/I64lQVGIE3ohqFswwGcrbt0wtp4cG0zPFJqB&#10;ZGSn5+CwVbVr7jnq9alpud9MWfrxxIWfTF78yaRFn0xe9Pn0leiMCdxBQ0OyVze3ER8UkyZFClLh&#10;FJHMFIGV6w49+93fuUjfMpai3rersCCOwqGd6Zl5zRslNm5YMy39MveLWZdQtMwDmjdkazpfJFIq&#10;SxlKiDdUyvIupWbe++6UfzYdQsUw+1jwBLnr2hvfPUFjvs0HTk+fu1HNVgwC9rKa8s/6rSeS0Fmn&#10;0k30GJJAOJ105dOJCz+buPiTyQs+m7Tg05+X/PDryiuZOcyx9b40685k/Gnx+gXLd9CNR/ho+lmV&#10;SHZ9y9R61mHvjLoz51NwAgxZARpnGfQ92tWH/YksUdi4bDVE/HDo7Tit3t6iVmTrRnVk22jdoRMX&#10;jKWK7W6oRiiNWlPnNXbD84DdR2VVWIsPA9Sfu5D5BZBtkoZ1n/68+OuZay6nZdLjUY515QCEu2z7&#10;6Us//knvJimSlELfzh+Lt6/cfxJFh5VAz3v3MNmLl9O++nnh5xMXfjpp0WcTl342efk305fjS/S1&#10;l7BY+UUGSAzU2K1YLwwDQLeb8MuqZ3/8G00HzCj5RF5KCmgXnFwlZOs7t060WAE9PAvbHrLJUVxY&#10;mp1VkJ2dj24WSBAGlknPdRfy77PziqWvkZdLBgvbsuvURz/N/XTiEugMn01c9MXPS6fP3YDjC+nB&#10;186SKJ8q1Ie/N+6bOnuDYLCqPRPur/6WiDLXYdInXUzJL2LkR9nVPdokBuBAVobmED5SCWOgKpyE&#10;6UQzW7i0cayy5OTDcCQximUDDurEE78t2oCmPYIq5Fjb9xxdvfuoqmpTZtXVnZvazD0RAlyxoKTo&#10;i1+WpWfkiczSDI9TSZe/nr2KJaTeTiuFAIAxTm7uIieZEBl0BnSbzcrMadawXuP6dVKvZMlINNfQ&#10;7aZviwbIyYEaV67eukEImGYWFb/90/zU1GzVOI0vF3W3IlLhN2hA3Fv4mzqtDRZIWkZG08Z1oF+l&#10;pl+RR/gONPbp3rKB9JfCVI1nzlLrE3rnWRNdGtVWURtBANSdF0I3y86CxyQvpyDfXVpOa/18Tj7K&#10;p5hBUK6X0am/Y/9pJDaTacvn86lLpv291laMLA02R/eIHnFYk8FwJiX1y5nLOTVx1XPjkNW24eAf&#10;63YHWa9y9LXirm5Ewjv3HEz+8Mf5n5PXzf9s0sJPpyz5efZaSEyyceH1GsyEp0G8LtrFVt0aUvCO&#10;CoL+32hPldB2+VcerUU5XSbGKKmQD+UDycMe2izahMrR5KIhXWtgnuYtrfjybLZVWw/CcdWtY4Nm&#10;CTFHUzIsriAcOu45K0puaRFlc+mjggKG92dt7vGzl8+kpaMYkV1QNGLUXUzPfXPCfB1ap2IKpY4d&#10;R08s/O7lBnVibunV6vN/1jKQzg5115pcVRCB8QEQOHAECJozDOiEynrdpm0noMoarTyIDpzy9gFs&#10;I2AwO15+8KbnkMBDaiWrBWrGRIXh71qx0X07NZq1fDtacLjd4ZUMKScgOvt3bVpTjo++ZVC7vl0b&#10;Q+zRjymCNCQgEInb6Et4W78Oaw6d8CmMFt/K9Qk2hY2VqkUMU5IcHTd0aQZLHRMbMbBj/y5NJR7C&#10;pp+IfqDYHXE9s8V4e58O6w6eckmsp2KLDNlNvd5q/n3Nnm4t6o4bM+CF+wdvP5akirGuM2GjSuRl&#10;8AnS1rjz1Pmk8yl1EmL7tm+w9sApnAiBWnucYOADHeULYtwYWVxsFVM5MNSQAAa6lKmfkYBRcR6M&#10;pSrvAQ3XQpCxD5v1eIQQgdk/ed72bq0bDBvQ8d1HR5x+ZxoqXjgQN/saKRqiM6KdmXH9wRPnki/X&#10;ql3jxs7Ntx9M6tSobstmdYryixdt3A/BQwnH+KOv+KAuFWg1B+KUVvoRq4QpOfJHv684fykb+g50&#10;01qx4U0bvFS/ds27hnZfsvMoZizuLrpA8aMNMXIUFzN8B8SFl8BlCAgEtI5cznhu/JwrabkfvDgK&#10;Dqf29ePXHUnGMclydOL/ny66tETYII0Hnh/JTC0GSJUDlkz8ugdiooJqqgJmx7xGC+Q56q2fuL1v&#10;dFSEVOgS55ZvPojcL7AZ8Vgqgc1cwjMXLr8xfWEhtASYE3Sq0FoxoQGPkR1GoXBrPmY+IBwDpyXb&#10;yVQhN+E6R3fCeat2zFq1I6u42GoKQOQ+rnrQ4O5oZUbGJg/p//P07YQ+VA2cHUudWx1Foe/To3nI&#10;L4vzi+2+PTil+8L2naePnDjXt3cbnGAtupqxtKT06JkUhGvJ5QXf5eiD/+aCCmH+ds66wT1bNEYj&#10;Mhnl+KmLXyOkLm1Uqr5E/ukOnzz36uR5wqEk7i+xGXQLRCsZ38dFSoOIixzGtybPbd24TmJirFJs&#10;3N61SjldVbOo1BqSEBjbnKCvwj6cCJCVF18jWo8iUnRZ6Nt2xJrdf6/fYwgMxikvMBCw6aVOm8Vo&#10;fXpU35jocCpCMuD+E+fT8vNQsW9nM69yvMSPU+ZuXrn3OA6akDbwtM1LUGNhR6UKXniNYisJKLqO&#10;nj3/8pR54o3hCQ3eWAfIQ/ElYDxXDnVoyqItI/q0atO6IaEM5f5C1qe/LkWhQmU91rgItUHyAyGC&#10;ww1enbrExgxAbJRqy8OovBVswJvyhDyMaVeyF6/eV7tWtX49mgt1Mqf86IWUwvxSSwCsKVq0Jy+n&#10;p6TlohWE9K7R9e7Q+LZuTX5ffcAVhN4o+j837N906CxEERpYd2ma+MlztwcFq1asur2HkuBWMxss&#10;VL81x7FMFV6SLUff+XmeXpV9i5aF+ZjMASwaoOD2Np9NLnQF/uiXpV1b1u2ADptyMmnZRXrWTDfD&#10;ydT07LyicDRBEh1/QJcWQzs1nbN+rzEoGAVSZNcGQ2mpDf2RRg9sNX/bkcuZeXY41FSONBirnMsj&#10;5GvMyy9UDQYYyHHpMrOL8ooki/V6L/cTaIS4c9/ZyX+vee2R4eL2Bxd3fDlzJY6eaJaAhBzvN0vR&#10;ERxodWLDB3QlqyE3Qfcns+6jF0fjH0ArnEAvEQ8enYF5DezZ8v3flhWyqKVMty0HEsoc0BjtrR//&#10;+enN+xBD5gvUXb44SC9YXPXwQd3RR4gdb+mmMBrfeYb8DS8G09T0XYnk39C15XszluYVF4NO9p25&#10;DB8UPI5gbYi0PHR7r7kb9p5Oy0InpwJb6ZuTF1h/Xw4xWFpsf2xEn3tv7w4VAStCcO7wqcukEak8&#10;Vbq2WCC6tdtOvP3THI/Wolw3Om9CnHnV+SiZAhywGP5cvXfkwL039G7LL/S6rJyij2cug9J4jWMc&#10;BE5CSvqNe46+OQGDop+v8hmy0APnVoEAvdBOKS0wX4ymr/9c1aNN/QE9WgpmcjYizmVDr1/YVcSv&#10;ciZLwwpN5oUH4z4Y4+IYLf/ATnLiw5CeFiOrAmEhJlkDIHJ53rq9hQUlCTVjnhlzA0jB4URc1Wvu&#10;4tORwyNstlEDWrdrXgcENWPh1hKmtqKYG9NBSgA5I1lNIBqNoR2cyRAUtHLXmV/nbUQJ+VP3DIJL&#10;21kiPX//KxcXmQkRxW6/c1DH5o1rFxcWLtqAA5W4QUiHSKwV1Z0H1qChW3DXDk16dW3Zs2sLnISH&#10;T++uLXA/RbbJdEuvFoGBaM9YFUFjbSHWoOFdWyr8aNOiHt7Qs3Oz3l2a9+rcDKfkdmhbH63uQEX9&#10;uzWsHYNE86riDNfLOjzvx9aDtsBnURQ1RDX50hvatKzXu1vLXl2bYY29u7Ts2615u9YN0OAcEO6P&#10;DikxYXDV0BIg6/DaTZWVb3K6SlyO92YtO3z8QlzN6A8eGx4ezo4Bvp6J/3LeOIRN70pKydq89ywm&#10;9sCIfs3r1GTVqs6sMNDz9QhUYQdrRYY/dnOPGiEBVYMTYM8qxYHLlK6ofgPW+nBRRlb1rvAgOtJg&#10;CUC7ujoHJ4jA7zJLCt+YtPjC5YyGjRLee3gY+jQKPBTNVc39RXk0GM6n5Ww6cA4D3dSjVUigZaS0&#10;tDp5MQ05QmZTAJII6Ru5fjnijQwGdLEAV4LVZwoOupBR8MWUpbhhaN82t/RuawNEmCFNwVqqL40O&#10;CnpmWO8G0SEOmIkSOmPilN4VAM5mNC/edCg/H0evGiNRA1o1MVw/GlAvF4Jg1rIcbiDYRdeX6CvX&#10;/0ZxkuKxaLMLgb5oSyAcE92a1pz80p1339xD7DXsgjEzI3v5jkMQRTBAeDqKJhFFz0CwCEITooap&#10;dSLL4AAtLkZcF+dh4eV094qyJJXHuiMnUm585Ks+93024P4v2t3x9o2vfPvtwo2owYCVDe0TGNe7&#10;Sf3omHDhIuCOlOs1qodXrxEWWyMiJjJMhS5YiOXSNapXo3uDeg6fyn4FHpfh91W7Hvhsxrd/LJPA&#10;L3oROGvXin1yZE8c0sZZi2O6QnD3+gAIzgvj8Wxqxteo3maOt8FRav9i2qK0nBxJy7iWXiujEf4E&#10;oACVq7Mh3xIHyVWcinKDuAw2i9545GLmfybPo2KqrqpDfte3rHJMgq6ekl34z/IdagTgXFho0Lcv&#10;3n3v4C44dqGkyGYrLkZfKBzb8M3jNz8wqp+0eaXfrKioeNbSHZK77cPA2UFy294Tf81bN2vx1lkL&#10;Nv2yYMPMeev/XLYD57zz3ORrXgrlkYKCvGYAjckbwkkU1kG/huuZRwJRt/a4IKEcl3NzP5uxGnaH&#10;JKY6v5659HRKJsKlcuzNtS9JyYAOzw6HOL+Ygzqd4IHIsfbhuuJ71h07e+XxH2Y/9sUvFy6lqQgZ&#10;DLynxgysFxuF80qg/0CuZBcV/7IExQwaKgQEWr9+5f7RPdvANYf0ethTOA1ww54TuYUFo29oGxRs&#10;FbpgTGPV1kM8QJQcxpf3yQGp7KFMY4l9vEnjdlsxy3LJlbX7tb9cepxVkpqV++bE+bk5aL8rGUZl&#10;sFNhYtVLNLfo1wWb1L+AiQFBAd+9fO+Y/p2QAlWMpgulDnthUcOY6E8eue3Hdx9c+f0LDwzsEmI1&#10;IdtdfCgqhsVzrskj8FJ5sdYth5bQv9qCq24SXmTST1iw4cjRJKhqWPDqzYd/W7MDuYiVtKhiohqA&#10;4ujRsnZ4eIjMDOdJAjam6tUjq1ePqBkbEREVynaajDAyEoO6gi4N0N6HRZW+loUkg8CvO2v1rj+l&#10;A4rYD1rcy2fC2JQeTROjqkXwPYQKcsKcNatFxsZGgL/hAFlhSfS04pX161aHEsRsMKNrz9nzK7cc&#10;BsjI+fQ69Dia8taDrWrXLC1BhpFt+/HzG3adRN1zQo2wgb3RlwXtTTjChdSMPcdOG3kUqXK3lk+H&#10;/Y5YsuHxQXlQMXNbJYGvgvmk0xfaSz6buQwRKum355r819odJ87B2pM0+KtfimAVgpNg5XbyOkwA&#10;jrXKeJ1UjEB5AJ3mFpW8O2kBUoaoqot36NqEej13lHMcQB4SiIDX7D0xSTzHQyaP+OIo7a89hgof&#10;IK5k3H0mZfbSLffe3veeW7rvOHBq6oodTiQ0eOhpZBcOfYm94NYurT54YhSSTNZvPbx81zEeJsIQ&#10;DPddHZ8kYXEEai1wisAogUn9zd9r+3VvQUtjdP9Hv/yV4X3JFL72BCu/Ax3UUR7jGtW99cv334hb&#10;Fqzau/7YGbSuly7ErsHtmiXUjkZ65Z+LNmVloVOqCZJVVWABKuCFbZvXHdy71aAerRvFV9+ffBnH&#10;OF9tJvBlohqnV+fmSLlZtHLHidOpUGw174sEH5GSVD0m7J7bezeqH9+nQ/OZS7fpAjyMN8nEut5l&#10;Vv4Awcxip7YNq2E+iGvOQ73w6VR0QgBRMKWd9h+iJfoaMRH33N69UYP4Ae0bT1+2U4eOCizb8poF&#10;PZVyAgz28WJG7n8mzpv+4UN9ujYvtuEUzmtqvde5IMn/RxO9n/5ZO7xv67iakd8/P+q+D6fhyHfk&#10;eVMOeijZtpKS6ODQTx8eOnJYj3v3dxv5xqRzmeg+VMHpKFOA5pWeX3zkxKX6tWK7tmkYFx12ObcQ&#10;B4KUzQ9F0VGhlhukYPFSVm5GYZGPyPVcieQ94xhz05FzFz6dvOT7t+4e1Ke1jZlCWlYoGc7ViUoc&#10;PFRGS+3OeWt3jx7cAc1DRnRqqszmhav3ZBcWo6uw9L8ln/kv2AQRhF2CqNiC5hxIZPx746E7th3q&#10;1aXFy3cNWrH7SFYBNDCDTe+MDwr+5T8P9OraNH7K8pd+/BsxNSQrY5ZQ53CAKjr+hochSV2qd4lA&#10;yvH8f3B5XYVQxb8iGd0qX1/eLpXZ4mn5FyzK+8V4AE+BfeBIo+ICm7zalRAbGcWjMSWzUU5GnfL3&#10;hqMXMxCloRhn/FMgTsbkatKgxoLvnmTLf8oa5ZRgZ5Jx781Izcxy6SmHtCNWZIvQ1nP3mQt5UHal&#10;8pDprjh9WRKcYDqgHcywge24HYIkHnJEm7fU6YgfDaqVyTSkd8sle1Gn66V2M2ShNBajeebCbXcN&#10;7t6hZV2GLfSGu2/u9cea3duOXaB8hMLIG//vfb8kI8GJft6/r907on+HQT1bLtqw/6+NB9EGQgpD&#10;r7kdhFnXdvWXTXpegiYi6imNDVkFxfe9O435OV6XAjuHRbvqP9bv7/LHqsfGDlHJGNp1zTG931jR&#10;eSkTIZQhbsjlUe26eMvwvu3q1JYohM4VlxDxw1v3PXry/J7DZ7NyCtHmtXvLxDq1qot85xl7+GHO&#10;it3bT563IKFcxKmnGgKUMqHoBtkSAVDccTwjBJ4KbdG+9XHnVyQD1YKifatay398VtZNJqLUr/yS&#10;ogf+Mw1OZzkAUKocPC/W1+jnbj80fM2u0UO6rt9xfNqKrfBh8Vy9SghHKUSatCEe6vUtmiYs/u45&#10;IUGVTEDBi9THB96fnpHjFSNVIzMxxug4dTHjhz9Wf/L8GLqfdK76dWMfu63PSxP+0hkC1bxnr997&#10;/y290JiItONyxlYLn/zRuIcOnFm6fn9GVoHFaujcpvGgzk0TEmLE0U9/5bqthzcdTeLp9TJz0RjK&#10;CWTsrd27dG7EkgQFGShVZsOuo2de/nou+GW5NaC4h5Quwguyet+pz2csfv/pkUQAleeiXk1pQtMW&#10;wu33VXvH3NQ1sVYNZT/Fx0X+/J/79x4/t+dQcm5hMfxf/Vo3qlunGp5p1jBuwrv33LW9wxOf/3I0&#10;PTtAZ5EuNZS5JGBGYNUAGuLKFly3ZC97SBIBdRfScz+ftern9x5AIOWzmcvzS4rhd5YwpufLSWZw&#10;AuIc3BEDWCgoKKcSfLQ1a9NSLlJZOUopBvVouerQEZcOx1f5iC3sIexBPZIA3pu6uE3ThGYqWU7q&#10;qbwQEPEZdLbt30aDrCggmKH80z26O0GLgVCT6YY+rRbvOoZ+O+jnM23eFpyvgrPJSGg6Z+8uTRZ/&#10;//T63Sc2bj1eaiuNjgjo171N93YNw0KDgfk8vQxnEC3YcjknD4mXSIEApbmJi8G4McM6tWtbzyMm&#10;RtV736lLz3/5JzxiIluUGahhCf9hNm4+fHbm/K1P3zvoyKmLP/yzgS2UaOz9G6bDgO6tg9o1aZag&#10;BXKpY5GHHzuX+vjHs7zPnJahRb7BVIWp8/6kBd+9cQ/2UpydbmZ3/fjiuR3qZ0+VHMtQ3YT4JWv9&#10;VO2J+yNnoZaRj+Jq8rjLiRJhOxoQen6gp6Oog6d2kOz/M23Jjn0nA6zm71+/+7PHbo2LDCnlhfag&#10;yDJwlJY4IoMsT48YOOm9h6KiQs8kp7zwwz/QruSQI+kwIHa0bAeDSVrbABwWarLuPn5+yp8b8Lsx&#10;Qzre0K6JDX4GchWRqGyRoS4q12IhuCMyopwhkR2H4yCcJzNBH0V4l+wJkWFv33XzD2/fHxMdduDo&#10;2bemzgco5FhqPfICh/cm+u48ePrZ8fNemrrkhSmLXpm6+MUpC16cuvDFqYtem7Loje//vHIlOzg4&#10;cFgndN2RiKEbwd1oLgQn3GlEn9bIlrySnvPyd/Nfnr7gpcmLX/p58cs/L3llCv5c/NLUhS+N/2f7&#10;riNYzy3dWlrgXZXtYbK2qmkt69FTwR9Dtyk3iHaUwmKonmwSicViq0rcvVkRXpXfSrMXxy192sN4&#10;Q8ua176b/+q0BS9Mm/fitEUvTZ3/ys+LXv158avTFj3/09xtu05CcbmpW3sz6UqcMZJvI+qXxo7x&#10;T2w6WA+aP/6z6SCOJcYQrF5UoChzhqh/ya6K9aMyK8jn3bH+KkiLIhODQ6GGC3vrieS3v51dWurs&#10;073Fnx88NrRDS0ju8ha0WGZJSYf6daa8cffI4b2ACdsPnbycVVCV+i5m6J9LWN3VtEHCV8+Migq0&#10;lpaiShPgI6pUC7S8dc+w1s3qwQ86Z+Uu+BG836bYB5YjcUlRHSQNwDJ56dZfFqIbps6Mk3u4fmnM&#10;zAYXsrnk1272Q6QV3zMTyvgnelev338UAV+g4ksPDmtQJ7agoHj59oMSDUZgQODPhAEN/5VcZJ9b&#10;IrcDnktBcpAeqJWrQC1KOfzFeucbWLJnKlXNDU04tzzvkxlLiouKW7eo99RN/QBWdQR8ekFhem4e&#10;mMCjo3s/c3s/tKQptNth8tmRk1tkx+E+T987BOcaFBYXH72cKpWg4sqmziX/VbgEFcoxVkMGhfKV&#10;6ShaXoswBrc4BWX82ya8zJVWLneltqtkcJ2jaWJc25Z127So26p5PVgCTD2Bmk4+6Fq9ce9XOMoX&#10;yoXkoKmUb/UsJhgRFty/Y9NBnZsN7NR0QKdmA/FD56YDOzZDKBO7y+6dUJcVb5dtVkkwSB+wIpmI&#10;59sCqjgWW3xGDl3dGpFt67Mclp1q0PO3xHY2+Ury+bSkZHyuJJ27cvFiBloYY2Ce76zT92zVMDYy&#10;Eh2IMBeaKGViSVg4IqtZpbbvf1si5ZgwB1xoxvDKmCFWcDZEa+l3IaLKxqiqkDKIu2Wg735pjEVz&#10;BnDmgIsRofwvZi49lZT6yYxF+TYbtU60myw3BjRHjdprseUUV+OA1WMiBgNuCnQdmw/o3Bzw7NcW&#10;ypxSFgQV5H6VMAvnFRRofGdDbttva/YdSRYi0pCL3nKpjfaeuPufTKBSq9Rw3kPglz+hfF+SjgL3&#10;k/5g8pXPJy+R1umKLnEIXUCXNg0fv2vQG4/fggMW6tWJFdbOilE8svdI8puT56nEbfI9hfkaePFa&#10;OzgCNAu7VCqyjxArYaSeu0K9meo2IQvXgCAqri46MgzgGtSp2QAN64B7TQa0b2ZEEQ9RGrjANrKC&#10;rtq6WM8LjHIUf/HLiuSklE+mL8ksLMLhuE6XOqlX23o30SkM175WrCwyIgxIDvTmuEDyLi2wXwM7&#10;NTea2aWegHGbVmrp/APmkFH/+4o9B48lE/HlKMOxw7t1blwffIjn3ptNSVey3/1xTlEx3I7UPKHD&#10;4WDX/t1afPHandM+Gzfx/XEP3NYzHpaAEDzWVlBY/P2fK7MLikk51FtEtGgRQy64fu3YGzC3Ti0G&#10;dGo5sHOLAV2a9mnXqEOTuhojogVe7soViULXNtqZjp+zdv2mAwJryT0Tqi3rdgSn0JGLqZ/9vBj9&#10;l1UHLdjvQUGBPdo1efqewW8+OvyB4T3q1q1Gxs5YhINFywaeLQAkUj2/5Ghvik0qyuX6pmLB/41m&#10;pzyhepwUOHvD7qXr986Ys37dgRNGJEohrYJJMmoxCvVJ6WjYVa9GTIv6tRTlYDlFxQ6wmqTzqWfP&#10;pyedT08+l3rxQjpyjaRLEje2V5uG1ULDtePriIRaCoSsDEOgSNuAPtfv/jjXVkwbXvyzisdKpwRW&#10;jOAsxejWDTmoUghKSlzJyZeTz6UlJ6cng8WdS71wIRO9bmkvSTF8r5YNcYwjc5Ythjlb9075e63s&#10;ifI9OhNqVrvrpu4TPnhg6qePfv76vUN6t4ElwNlyXP3+k5dmLt+OInZlFqveBrJetmCoF19tcBdF&#10;PurTrE+7Jl1x3iuzC8AWy9qEKPIhhIEJpQbz93+vOHb84pfTlpxPzzDhjEjVEUsjHxlIICY0i83W&#10;fHVKWqDBxg2dQTLC7oTX9WnXuBsG1Xp1atxVFT6qiD+fM+l/XrRtznJEXcg4vPKLK8pUoTyZz7+K&#10;NZUbA+KABzdXfWKYIMZN8vh4p9+orSWYgqzWH54a9dMLd07w+Pz88l3vjh0cHmJGby9kupzNzHv4&#10;w1m7950ODA548f4bNk96efKLYx4a3HlMtxYPD2r3+eO34syUr18aiYNaTyelPPnpb7tPXUTNpfRC&#10;kDJx0YYUQQrlkN3KhjoRfZ24eNPe/acR5HruzoHhgUJs2llKaAiryBhrwVcMvspGMsAJ9LqzX8cf&#10;Xhsr075jwvNjfnp+zLxPn9ww8aW3n7opJirkwOHTD74360RKDs5QBTQhd9vXrtm5bQNMBX0z84sc&#10;pgDms8JiQe9UoALaLZoCTQcupu87iUQO3c0D2oXhrGnptC1UIIV7jC/gMiDHBmdhDO7SGpNbu/Hg&#10;mTQckofcPLyKDVXRhBgfHJqZVmRbse8s7unfs3nD6jUg88TJhpZjKulYqyoGu68Qn2KGlWRzYrEM&#10;d77zwE0/vnjXxOfvmfDsHRNeuGviC2N+fmH0148MbxATCmURpnyNyLDBnZmztGrzodNpaXBXwU8J&#10;PduErGczcsRwvL0pKz8fgVrcM6hnsyaxoap/PPGU2CIhWNbDiuAjGVIooGD3+zkb9xw8o8SM0KA6&#10;s4HIrel/JBekaDNNW+7BukSf8c7zIUkp1y9vw72a0BG7zzhp2bb3f5hTXFTapV2DPz97eNWPT70+&#10;ctDYHi3v7tnyqZu7/fb+w8t/ehbd4iBwZ/yz8f3pK3BQkFewUFG6+yL9Go2L9x2dv3Q7bht1U9cV&#10;Pzz72h0D7+ja8q7erd8Ze8PqCc89cWd/LHn28l0oO4NL1/Nx7SQNui7BvaRliHBCmLcIPH0xc8XZ&#10;pFTN1aY69lMRpS2EJbmVWcAQQpFWgtJ88AaI8PT80gWrkKugb9GiToDVunPfyQNnUyDIZRuYfwe3&#10;BoJV8gic1By4ae0aP7x676Rnx0x84a6fXrr7p+eA8HdPeIH/7NW0XiljlLidW+kemhlV7IBD7R0H&#10;pJtX7zs7Yy7y8fQP3Na9Tb14hGKgNZQ4ne/8vOTE2UshIUGfvzBm6VdPvXxLj7u6tr67d/vXx/Rb&#10;+d0LI/q3x/5P/2fzyUuZ8APZuAKRvhIhYus9b4BLCIqasDrJSzwJ+J9RXTmBxGeD1FdAO+GKslLx&#10;lZTxCt9Hyv5N9IN/iMa0SGMlfImPUAUEkuKZpAUmGyfCzLBi0/5HP/0trdAGaKMmRXU/UYtwd00m&#10;7634UTdIhwbkfgoVyABOVJvytHKlkIqGQOGEwZD44ejZplGdujVVH0TcvmHn8R6PftH/qW8GPvtN&#10;/6e/GfD0t72e+GrngbNsrMlaBFfTxvHtGyS47MViUKv2NpKBpnQ6Zs66Fu84uXrzMb5PMiAG927W&#10;v22iHdF3hEMFx8ifeNSPxmzVWnjcbgVxYmSE1s1d+SwP+cQXQJcNx84OevrLvUlpYB+CuEaGhoQL&#10;czZsmYTcblZY4t2qw5R4FPg6z4/aL7IItm6XOUCLkK1xa6egEb4Ah0Jeys56Z/ycvDycQK8FK7l5&#10;zBHwRjNlGimVi5BnOYeyB7CeigyBkxNGI1BFdph5+prt742fU1rMtEA6ZpiGIoEj8j+VZYPVsD8B&#10;wgXPfjY9OS0fBp+2Sql5FZwhKFB8DAseJeooKlEdJAUKYpJ5zVrgIIUokmHLZv5VYJ2sTvFf9nQC&#10;Smv6pVupRT4u3gQJcyA5tfdTn21APY+FDa3wvdu1yTkSfmJ4qOT6Mr6kGHD5h2SiurUwqCjZD0h+&#10;lKfpeeafTDq3oyxWfz4r98fZa2RbeQpy9eiwh2/uwnMu2YLHAWHzz6YDOHg4P69QejtKzIEjySwE&#10;1Ip74FclxaXvfo+Wh8coOdUhAMgrY+21mpvqUKhtv3yjcQZ1MB2yeBWH4/TkGztPGGKSH3Yru9Tx&#10;+qQFF3lynPAkSciTRoNoM8tWwpDV01fseO+7OZiG6LicLTvXyDi4UybKUhC8Yfu+049+/uvl3GK2&#10;PCYXhFAAiKj5Y3e0HmWCImwC6hvHUXRwzUtT+MQYcJjBCHT6Bz779T+zlunMyAujJCGEKJ4lnUy4&#10;EJmQw9GvY6O4OJhYmDK5J9Kuuj/y2YBnvh/65Jc3PPlV/6e/7/P0N/uOnVdaLD4tm9ZtkVhT2pdJ&#10;rx515ADVfDwNkmcGEShl4a6jP/21Tn4h7RhoyiLwJbqb3tmzTf26dWuIT5MbiuYr3R77asAz3wx4&#10;lp+Bz3zX+4kvdxw4i8cEh3WNGsa1aZ7gKIFsIi99d8qS6XM3YTEqFUTj1RyCAIaWDASkqxKlXMkp&#10;z34w9XxmNuoZtBN5tSCP6B9cscZTFEorOMpXEFnQospOeuBvhE0xbQNFW2ezCwY+/+3f2w6acO60&#10;7KZ7DzTrSGq96ArhWbXUxLx4nUJO9VGX7ApdNWVC0M28FXOQPAid8/3JS0+fTVFJTLiYBseHfdmX&#10;EOC/MgPU6OUyls53no6OinORxBWkry8ywvkhcg3+/nGj+jw6pt8jo/uWfR68vc+tA9rgcEZYxUwn&#10;Nev3J6eNfP2nX+duLCourZ1QbdzoAZM+ePD3b56a+MEjLz4wpGXj2oDUsrV7b3tp/LJdx2AJqA4S&#10;4hOk5sAzBzBdMm6vmeG+ixmZX/+6Fs08B/Zqdd/grvZSdgIRwsIR7xr0BZS03JTcUR0TenVq8sRd&#10;Ax8Z01c+/R69o/+wvq1rJ8Dbapvw69pRr/2468wlHJNAzCUCOG8f0AFHrmflFq3YdYxlbUBxdRyJ&#10;+wIEUcf490Jmy7VoEN+zVQMbuiCIF9AMNsIDcZQcwO7ZBrZuhJOJ8OPCLQfQTBtZGd4QxhLoJFqw&#10;antebiEcJLf1aadDHIW5/VD9xDcFX5Wc4SCKotfTQAyJZtC8IwnodHfd1PmxO/s/PKbXI3f0e/iO&#10;3g+P7vfg6P53DusWagmUc5wdA1s3bNY4AfNZtPmAiFCRWkrXJ/QkhmcyzF6zKy+vMCQkcHjvDrDb&#10;Bc7AGR4WLz4SX7yB+zs5Le3lH+aggoezJHbRYac1RZdIP/gvtxhTlU03ShBV2KgvKhvQb5HMlBxW&#10;nbJEB5LBZXEZoAV8NHvFk+9NP3zqAtTT7u2afPjiyJlfPTXry6e+e+vekUM6R0WEZWXnv/XD/Ke/&#10;+SutAM2Jq6ITjm/U5RbaH/9i9rwVOzBeuxaJHz1/+6/fPjXr8yfeffq2Fo3rgFKw1y9PmJ1P/5AX&#10;/NFbR81TrB0tGEhhgvIxi/nAuctvTJyvKJldq8TKJxDYrMClgCDvo8D0ASl2HgSCMmh52rVq59Ec&#10;HGPpUfxJFUDDf3YhwE0JNaKeGDvgoTv6PjSm76OjegMBHhnT+5HR/caN6l0vOgq6tw/8KfqYNiKI&#10;JhsMg+H7OevRlj4hvtqr996IekfkH8A8PHwu9e53p2/bexxqX+8uzT59bewv3zw56/NHP3xhNE5U&#10;AS5N/Wv9OzMXI/+AeUKihKJEig2A0LXdG1MIcN5APq3SsUzsQcAUI6rn3oSmYK0EiRA1HhW9kzIH&#10;c5YVXP2iIGaqp1Iz7BaDFG94fJSHUfn88Dl37sp/vp9319vTzmQUQL/FgNDeRHdHnyjFYa76kZ0V&#10;FwYpyGWRZomS/88uQHb2eym/lEmA2xHOHtCR3Qt49qGELhas3HUpNe1sSsaZyxn4Ex+47hat28fR&#10;SaF6aOHDOrXgoQEGO/K44BtUXjpBKvYsB31l5heM/2c9gjdq0IDAwDfGDaseFgiviWgpjD3xD4l7&#10;aLQq3pOK0KS3E0XxGk9G5SnRSNRGwvRcWoEIQbgTTTYDat9FR1a6Nk1fmM7EL8zOzPCv4HqFjwYX&#10;eaECOKCGfBuNAWBodrnVnjWaAhbtOPLVdNS3sJskvoXMEGexF55RB5URmdspLl0apYrF+ZSyVYY/&#10;mDuSHd//bdWdb/yM9oLyEPtX8gW0r9hOm3/bXb8v3Dzq9Qmbjl6ywpMiqrHIdbjGYEtq0wLZAogA&#10;OHKCfTl4hdEpv4RF4GEBwlVRTjZF2W9Acew9sI4bqDL1gHWlLBSgyo6NPZdejGOk8L06FkJlarjZ&#10;tJQH8d9st4Cj0ARufIvXhyvmY0Iz5BpsHQZFQshKtVli9Sz7oUFK6P7ZcBBuQRKWgOquW3vf0KYJ&#10;amjRP566nMk0cfH2216ZtG3vKaE+LTVAVAFyUlEJ9EdOnL/vjSnfzN2sxznqxE+hejT6QYmS0JSw&#10;zTJGqibMETkZvokpaFQl4dBVogbJx4IvvAEniBlN244mvY9uJfiFvA9smToI/SxMnWVKosHwyV+r&#10;7n9r2rGTFzkrQQHlw2XWn2wCTkidNXf9bS+PRyTaYnaaaaFSKsgpHNSSlV9BoMe/2Iq4Yrl8ZahY&#10;9p0cjKbhOZYGca+yB+HsyM4tQi9HqCrkqixDYciF6xMRo44WCbQGDm5LVsPBpXp1wcqdl6+kn7mc&#10;diwt6/iVzDP4+fzF5Wv3aqPoDQFW482dmsmpNthm6d+qfgdjmavioSUMPTkNH81YtHXPKSES3gJS&#10;kE0xwL84uD0PWhXNhYPOXbX7UkrG6cvp6nPmcjpaNi1dx0EFmKhpNiPgz/6b1HqNV0qKnv76j+c/&#10;++tySo7QnBaYV2Y35YH4cBau2jv6pQkbjp83BljZ/0HsBvxKtaxX9yq+VPbRwKkkAPRXWFZaiqu2&#10;BCn8op5vchpTMnOLS1XjWC4cu8m3SrhSpgGyB4aJM4nqjRevU+OrT/mlts8tBFUiEEhPgjI0OADw&#10;/ckpr/wwm2qx/JZuaILYJ4LByL7Gcb115qthk0c3Iea+23IKS9E+P7ZaBI4a1TySV3vUYErOKNiy&#10;75Q4Z/AspGK5yICr/NjJc8VwAIn+bcIPAfrk7Nxxn/0+ZeHmW/u17d6+aXQoUuD524KSkt2Hz/21&#10;bMfqI6cLi50mVKmi2gd+JiU7xP9y5mLqnmPnDpw85w05Tg75gv9s2dN9fuP2LWq1aR5ffU1AVhH6&#10;uEHnMB89n7rvxPl9Zy9Dbog9RydagUO34/iFy4XFKGWGb0aJAEEI/elTFw6duLx8/2Ec7gOfHNy9&#10;4FEgfHC3aGtQQEgADuxcue7ASTTbYg4oDyn1BA/NYrNu9bEzy7ccjo4Mql071rzzKNaAN5QKs9W2&#10;H8hiNFSPjt536hxOLlt/9DTEqoQ6PGSuRISBPYcvZkL/bt20TmxsWKQpgHqnoBgB69QdOHM5pnro&#10;gaRUrY25x2xoL5hM6Fi86cDpgEATj4QhUdFcZhYdMdeUlZaVWwJJQGyqGRO29/SFY8cvrTucDBnl&#10;+SZ6YiQ9GqR//ELW7DV7WjWthZh+WIChkKqs/kp29qb9pzACSqe8MFvUSgQY1h44+d6EeXcM6344&#10;GRYtjSZlYCvjSNQZY2pe4ab9p80B5nSc12ME26S66KWFuHSHziZVqxl8Ei9RfZnp9ZIWcdCh6Ww0&#10;TFu3a9W+E0M7tEC+dcNaMWbkmUIjcdpTsgrWbj0yZ+2efckpqJOHzuQzzwpoTgAjgzu1KO/+T2b8&#10;tXznXcN7NK1dHYEglmA6bSfOp8+Yv2Hx1mP5jhIzsjzElaa9BN050tN2Hjp9OSNXubGEuskRRETD&#10;UtDP37j38ynzb+jZ/tSlDOkzThQELqflFwEIASHWQnTyUkWE3gkDkEhIZ/x1ybaGDWJzMgsWrD9g&#10;QOsHT2YiPzOoZjAfuZC648hZdCdhdJbHJjKcLtE++VFnQx2hAF/Bv2DTvtNoRlGMU4mVO4RJPTS3&#10;cNb7sfOpH89cfv/wrlExwS3jY3afu4JCY4vZtfNIMiT3sB4tRg/pkVgjTBAT9T/2w6cu/bZ405Kd&#10;Jwp1DqTB2NGPBe5Bnf1iVt6m/SfZMAWY7EPMrFVgzsvuk+cNQcaj51IhVjBbHscjWOK1R24awARB&#10;ortOJhU5Si9mZIuap9LornoxhEVxLLkMyP1ISok5ckb19HDvINETXs59+08dPnlx8f6jl9IzsV64&#10;eKVvoLKU0fDFsPPEuQIXyn+u2isAeFFUKlFXPfqfubafvJAniVtglwePX1TGdtmlpX3rbZGBAcFh&#10;QVsPnJbYJvPVNx47i3Rd8Ylg2vC180CcdfuP7Th0qoTtvkjO1phAdI1CN6NUAvk4kxOouBgupmWB&#10;Xuygaotu2Y6DE/5Y3bFDI6S7Cfc0tkqsBZJh10FxOaPy+1RK5q5j54qRZyydNVEXSpXSE8fkXOGt&#10;h0/VTAvHNoKbHUi+bAJPxF5ItpE6ipGc38GA0LHz6TuPn8PZ8diY7PxCCVjS1CwutW87khSfleVz&#10;Nls5QFBXml9E01fyKpCMt/Xo2ficPICcSTtnz9NX5ELjRqaZgFwnLthQr16NJvVqIoPx7IV0JMP5&#10;kDkUsYycvB0HT6ONMuaHRhRp2bkQIZTWTh4XVXWSBrR6umD0zjkbD2w7fGp41+a3DuxSPz4SxZmg&#10;ajR/yykt3X7g9J/Ldm49llyAABppEx5BlhaS6RmM4Amb956EHoFdBQxQVQUuLb2AxA6s6tKwrhhY&#10;dCwppSC/snpxxUj0BehoIH5gKD2FdsfWY+cv43wBuN71+v2nz5vQTE0PVY3H8UHWUnwLWiP+e/xy&#10;Ora+iG1b0DADzl8sGE5PSEoHTivLLilAlaMyvD0v3MOGzXacXI6ACWdgd5QggT4HZ5k7HVAXD5w+&#10;j+WLMm7IyMt/d9qiV+8biheDKcEa7NUhcc3B4zBKeNgw/AQ644pdR/aeTB7SoeHt/Ts2qZ+Aw3HZ&#10;xVWcq6dTrvy9fNeCrRCMWfAaqAJLtBmRTFd9Vm7epoMngwLMrKz3OZRYYgoBJuOh0xeImHD62u27&#10;jicVofYQHMRogoGB4AD5pBTlg6/+vXYXiv/at0mEMoITMygraVcTtyXeCwqz/7Fhz9YjJ27p0nLY&#10;gC6JcRGUnGg1aHfklpRs3HFszrqDG4+cximTFshy6Z0iGEs3Ec+dMpoK7PZth86GhyO7XQ9Hw+Gz&#10;l9zBmSpxwf1LoOOJi1fI5NGXDAU2Wfk5xcAojAADQFlSFI9oc44iYPT9BO+VwdHtT3c5A2xBHx4S&#10;aAq1bj50Uqu3cjo3Hks2WYLwrKS8QAwDkAGr9p8ahJaAGAaH3hhMUdBvrPoim+NyZtbG/eQeYAPw&#10;fF5Am2/WodOwxIrTCgve/WH220/fSu+k0XL8Ak/OQhlVRIDFEhG45cBpGkeAiNOx6ehJeFaUz5c4&#10;TA+sfu2BE7uOnC1mMjOV4KAoePmcOMWIHjO9scjh+O6fNcu27RvRq90NPVvFx0YBvbFi4DNYFgTT&#10;X8t3rdl7OM/JIyNYgKQ0PYM+s6Bo08EzISEBcgQbNUDxC5VfcDLsP3WRQhC+DJdhz+nzzgAD4uGg&#10;plNnLtlcRcQ2Rrm1khw8Kal4pvMZOcSoEsZIjQZHYTEbClPkGkw5hcVbDp4JC7NejdchGQRkrdgm&#10;PntPX7SGmJDKCwo5ezad5x4zFED+b7IYcKbW5z8v7NulOWpc83JKc9i5mNHIMg4CAOaV2jbLMkHh&#10;8NadSUlTlvnVLr2l22Nu6NMtBHFst5VAWBkDUFVS1cVICRAFLfFEuVAeRI8HqPsazUEwlaSAnvdQ&#10;YCIWCMqzGSJCAmIjAtFkC/ZqenZOGs8igOlN14FkiYiqJ0F8MQbQmkK68uqdko/htSS08WKXvlK4&#10;bGjxMdWG3nj8AWbmAIsC/ZotwchroKNN1ASsUek54glRHd8FVejiYQwQzhtao4ymqzxa3ox0cTbK&#10;wBThGqUZwDMQPPk3DUnhEwhm4bVkVZyLSBgVSlP5gqKLoVYCncwwpBGHnqvKLQ/TQq0eY4Bn2UqL&#10;aY7gZar/DAKVUAbkSKOS0hJhsszo8YS/ON2Ya4wJSzhPPAeiWLnzd8VrgnGRDySdqmB9sYcmvOzg&#10;Z3SGaMB304k4YJkXYUDSOecDOJgRXGZqD6BihwYJG5puMC/EEYcT0iEMEBQQ4XQSw7svfcPIvAV8&#10;qFZ1IJwMxzktE0hQC1s3stoSKpOXVofuXdAkQKRWM6wFEpnodLLzpBa8B8dEQUqS5yREhATjBGyE&#10;4W2OcwjoOCDswZLAzTEqpg1Mq0JllNQP2vzEO4AGHpdakXgfPVElRfazmdnoUAojCjxTlEovWw5d&#10;PND+DFCyoL0sjwrEbYxHKj6HzTW4kFqPxRWjXg1cgF+5ACTMHECAHWqzBITSwcgHxHbzIi1U56rc&#10;XR1C70ADb8IThsEMAcF/3EmslqagjLkr1x+ewA8OvSUA8/OAf9nQNAhkaFkYQ8tAbjTNJoHACBD0&#10;gDIM+ONIjBLEv1ADWScqXE790+UVlZzPzEICBk67As44DCUGEK5TZ4OLWFQMaEgma5DvqbcSS8bM&#10;UNSCqaH2FB4kSiLQBfQ9n1QhIq3y6DGFA7kuwAzk3luhAZMzVcX16MOjNUwwweJ0lhZDY/FidmWb&#10;Kb4+ikVGM0TGiZkgrRZoHkPsVNbFxPNlDhy2JHmtJEHqaHwAfwJ1HDQjPS4VvUS4AECwlxQLQwVM&#10;UKZfAgoXPJFdJwJx6ZCSPAyU98mRoAgBMKpiKMFt2jlfZCEwx+kw1dMmxPkYpQCvln1Jf5JR4rCC&#10;wLigcSGLB21vseFQZCVaBSMEeSwVQIrCE0EnoBZeD1Vc2nKzgNxCrg1rRUgTljfxkNVJjIHBvW0y&#10;o+0KjVJN3EjLxqsKG1bXAA3Y85n5KGARGjnQt2G0BjEZkqat8rnaS8DEOHmybuAYkVfRnbo4KE4x&#10;BQTA5Viti5Pf4DhXWTXECC+twHdSktHHs3KQTwP+BKCgm1lcZBj6sPGUbbsjJTc/rQB+NAY56TVl&#10;+gKTACXNBcCEWww9Y+l/ETsQsgkMiZo0B69yaFkjJRv221ECDlyl7aAHF3VjHVxR8Cx4Yh3gz+QC&#10;RlalbaEIBuVfv8rWY+cc9hKpVAOQfNgmoS2zKTFbw5n1JNWCdjslsgp8YiAICwS07RDxDmTJItpY&#10;ojQpEqMJLUHQqLCUbQv4cha82+WwYOB4zYiwakGBACeYKlSipPRs2O1GM1z19LNLhhF5NdgQgojc&#10;XBAOd1KlOHnyAeV8wG6QmDgzOClKCtVxf8QMjGHFJCnrscuU9OjwQgNWMU+nAdkgHA+0D7tFthXw&#10;gqSCVLLbAoym+OhwnKuG2AuS3VNy8rIKSoHmCN67wJQAJCaPSRoVkUe4K08iN6B4i51O2ZyMDm2j&#10;CTh1HdkdoC3MQlZMU57pvIyWMvAJc4XZwiR2gJRnitpKEUHHBTiXIpgGLyDWikXSA47zFcV+h6MM&#10;xhe5t3QxpgLjMpSitQrwlolSCDVxN4yWAEmDBV4gTox3UkEgx2b1CaCI7EOGCKBUKKkBPoR2oHDd&#10;0gqGAV8M7UfS2ejtMaKCrvzMG8WJ6JxAIwqwQcWIaMUgeRoChRnQSrXHiQjwMzldoPP4alGBMLnY&#10;od6ZX1SSnJnN+9mGR7pkufVkiBMeCUceSHwnhhDavvwfIIQeIoq50koAYaoksPSwBBI2+TDFKE+j&#10;p5lAjQaSB72qhBzwwmKTJUwUFLoQ4GgBnAUhr8rrMGFWEgqDVzqqIAn9v8AKCQ5QWCvVzAYmJuE9&#10;Zhaxf7WGxmU8CxiHRlzipiQVUBnVokiV89pyY0C0ZGI3GaY6kONafFFgwWFIFz7YKx5QdQKi5MsL&#10;fZFu5bQiPsiEc7ZS5sGxRC5pmiz+OlE+xHEsYR35J/ddsJKMR74rW5BUd2nfCD/noKyYkxQu5fsQ&#10;AU5BLgDTotki2IULSLK2hOOlFYjQBPkkRybvMjnRqhL0D+oQ0LJviiS+i27vAVpOWeUvM74j6i7h&#10;KaDVfMScEsEsKiw9tZyZNJn2YbIkX6qQ6n46biTWJ25PSXXjSpgYIS5fb0HCRyRkL6q8uKX4GoxF&#10;7VZULjoLmI4soJZNp26tQKsMBU3tUAkEUhDMrDg8wTCE1jfWPWmgAEdkZq835vB2Lg6QQwID2D0Z&#10;PTQGslQuSPBBdBtJ+1OausrBoJLhKyCpP8iRUpw3dTlaOdLQQlLu+Ttx0srcJf+Jvwcblmp3bi43&#10;XzaduHV1FYQAkWCI4B8bgLr0pdxboBOcBYzGcu3EFuZniwu2/G2CBiI4+QZBalVFKKB33yiUTTVG&#10;imMUEFh0QRnJHC8iBzuFlz1QhmmyocQb8Sj6KBHiaxH8J9IIJWF+LIEF0jK3lfydZehM4aPo8xya&#10;WguHJm6oVnR8lSSGCtjB+yDKaeOSJSui5bRoscDbKvYzPKCSDMRMEf4SQ8PwEY2HPEBDeLerxr0o&#10;4WsCJBERhBQepJIibNhXU1LGqUqXpNjmBIU50MtHOqlSt8IsbWDhpB/WNWpY4zEVpR2KKin2BhGc&#10;mhiYgLi1ZYLCM7V5e3ABnx+JcOIAkMxRgRYhCWbCvslermiiMS1u3iwkJzdrfEtz/CiWI78ROVbG&#10;/8QVCF1TdooiglOWOAlRCASvSqVl6twKWRiTp5nITpkiCoSQJycosX4n6shNosj4cBiCh/q2cvIo&#10;ZkFCocSSZ9nfXjoNYtWYFYw7xlIpfaV/t+yPx15fHXwyG2HLBLgozcKzhCplLDlcQ7IvwNSI53Kj&#10;zEnT8D3eLoxW8RD28keEkEc98CAIiij68aqYinBsOUBH9EWlazJvWmmUNFjh3BSIcoWaYNK2XLZL&#10;AMnRCTfqvrIYNV9fJdtnItr+/5dYp3XAEmKRsjxGkD23Xlw04ObwmmpbT11JipuF2rndnlJPecrI&#10;UDQfnkxbNDyRE9KMmJstkoojMvlIb4QGzfgjEViEHKChtDxBTBUMJCNk8rcoDOIgBFsRpRkqXZms&#10;4bSQFMPbhZnJaX6abuQJQ8XqeKIgEmaoe4iKyHi+ksfSmcODQkk/4vATvFO4wUQaEb6cELGAMQkl&#10;b6SjP38WFINWT2uLfmoQFJghvWWSlCIuGRxPRpWct1NpJriUOMY30ibq31/KP6HxZ61qnlgpMQgJ&#10;NnIRou2y4Q1upmohuQUkYFH2ULwivyIWK/KSBYrWIMBkPIg4QIGGZcPgo1gVnoaNU1xSpgzFX5yf&#10;Qg0KNpomogQActFVdYEW3McsFYZoXL983eJKUGq6W2SrbUUcFhgrpRYEMXkb8ZjJD0K8NELY6ZiP&#10;ie6jeLlSzuhb5m4TyMKWKeZ8NAFuNqcNqQf1mXuqIMwVCKmK4a78ZApajIdKTBS+D6XMuSFLxCjj&#10;dSKZq1Y6FO8qF4KgCICXdESXotKZqG8T/HJYJH+r7A1hkB7wE7saHzEH2X2rgqrghWSexsC/xz7/&#10;nX4I+CHgh4AfAn4I+CHgh4AfAn4I+CHw/3kIXI8B+v/5xfoX4IeAHwJ+CPgh4IeAHwJ+CPgh4IeA&#10;HwLlEPAbA35s8EPADwE/BPwQ8EPADwE/BPwQ8EPgfxQCfmPgf3Tj/cv2Q8APAT8E/BDwQ8APAT8E&#10;/BDwQ8BvDPhxwA8BPwT8EPBDwA8BPwT8EPBDwA+B/1EI+I2B/9GN9y/bDwE/BPwQ8EPADwE/BPwQ&#10;8EPADwG/MeDHAT8E/BDwQ8APAT8E/BDwQ8APAT8E/kch4DcG/kc33r9sPwT8EPBDwA8BPwT8EPBD&#10;wA8BPwT8xoAfB/wQ8EPADwE/BPwQ8EPADwE/BPwQ+B+FgN8Y+B/deP+y/RDwQ8APAT8E/BDwQ8AP&#10;AT8E/BDwGwN+HPBDwA8BPwT8EPBDwA8BPwT8EPBD4H8UAn5j4H904/3L9kPADwE/BPwQ8EPADwE/&#10;BPwQ8EPAbwz4ccAPAT8E/BDwQ8APAT8E/BDwQ8APgf9RCPiNgf/Rjfcv2w8BPwT8EPBDwA8BPwT8&#10;EPBDwA+B/x8gT5A/Y62gVgAAAABJRU5ErkJgglBLAwQKAAAAAAAAACEAJ4FCAh8VAAAfFQAAFAAA&#10;AGRycy9tZWRpYS9pbWFnZTMucG5niVBORw0KGgoAAAANSUhEUgAAAiAAAAA5CAIAAACArQcxAAAA&#10;AXNSR0IArs4c6QAAFNlJREFUeF7tXVlyG9kRRGMhiI0MrR8jkn+Wr+FD2dfwJXwI30CHsBSeCJvz&#10;4VlEUeAOgHBm1WtsBCWABLJehNBGxCjCJB/6dfXLyspaig8fPvzt7/+sbPqqFsWX69uPX/r39+NN&#10;/+11/l5RuR+Pj3qdo15b+T2KSgXL/ftL//erW/w78LqvVPbr1T+/PGjX6/i37IIBnN/effz8dXg/&#10;jtyBojIeV960m++6bdm9Y6FiXMFtn15c/X59i38HXli8Xi1Oeu1WvTbGXqiuaqW4HI3+278axZ4A&#10;9ib2mvWXzT0+EtnFpcafb+4u7oayNZcvVFTwv+5eHWYAw1R+meH4vrqN9YguN3dAl3Dbgm2/67UB&#10;MNu4zcf+pqPLz1/6v13dFNIHuviNAK77tep7oEujEYAuZ9HoggcxHr9u7x11YQD+dmk+PMp+6V/9&#10;BvdCd6QvsUcASqNaHCd00b0EONGALsBXuBe6VZethOUP9oguxZjvouBD94LfZPz59q4fji72ZTrN&#10;Wgi6XN4NNwwwuBlDl9tPZ1+BLqGna+W+Mj7qto57XXiTMjOfcJdfr27gxBFqgi5yl0bt/cvDDtBF&#10;twE0gMRdhveRBsC9B7rsHxNd8BhEH3/kv1xc/Xp9u+G3a01DInepF8fddidxF5EtAl2ujLsMhsEn&#10;ALnLXv3FPrmL6PEbvGA1cJf+7TDS/s1aimqlu9doFFXRsy9NFNzl8naI8NWGXwE4CeQuZ/3gwEiF&#10;6IKoyNFB104W0TXLXXDOilZdtgwcR+cunb16DLrAvQjdAeMuQBdExnC4CDzXtASsjehydcuARNyF&#10;r0Hu0m23GjUli4DZXxu68ASI3gGgy8t9NXcBvjh3Cb17Q5ei6DRSZIxxMtVFdLnD8+fBu0mAoet6&#10;M/h4dp4Fd+l1jg+iuAtc13DuAnSJ4S6foLuMQrkL3QvoLkQXuNDgMRr6Yo98DHRBZIzvlc6xWTw5&#10;yF1qQdxlWKKL6jhbuo5zF6CLkrsAUMFd/siGu8C5bFTV3GXk6FI6NRsDGAuMDD5+QWRMiJWPRF3J&#10;Xai76F7xee4S+W7BbyB3eQHuAtdVtwOTyNggnLtUxm/bTeguJC4M0og+5C59chedr/iI/cdyFxpA&#10;5Btgqn4Ed4ErkxV3gRmQxgjPY3AXJDXMJnZtBmDS4XJ2noHrOv4JussBDhfd4TqjuwRzF7xazUb1&#10;/asD0110b/lUdxkFHy4IjSIydsTImIi4+EKAslx0F3CXnlp3gQFcGXcZBBsAtRbmjEVwl7PMuIvu&#10;/beVUmRs/tzZAMAk7sLACF6zSN8FtoWcMUTGlDubD3dBXKjpuksDGck6eJnnLsq9X1wLdw3uwsiY&#10;VndBsBsZUxnpLnW17nI5GP0H6BKuuxTjMmdMxFspddAMyV2+ZqO7NGoT1i56HxkZM1V/Yb3nAsyU&#10;u0TzYhwuP/XaJ2G6S3DOGCNjdaJLN467PNeYnvcugLO+aYG7dOyN19EXcJfT/iXRJQfdJXEX3VdJ&#10;3AUZycHcxSJjjUnOmChtLOkuUPVzyBkrKqa71KQVP8ZdGBlbFjN61pmQVWAEustxr6NUHTLKGQN3&#10;IbocwrxGutCgZSTf3FHVD3ddKxVGxlhOW4xVugv4Oj5ZchcRf2VG8pDcJdwAQN9DdJdU75IFuhQd&#10;ZCSTu0gv4y6Dxwrqnw4wM6Xa4SlDzEg+PmTOmGxrE7qc98PrXSbchZEx3QaU9S5nX6PD7kxJR60+&#10;dBcPVsg+sLfTiyy4S61WAFyt3kXIXazeJaGL7MV7JK/hIEh3yS1nTHgEJt0F3GX0+LHzRICZ6i73&#10;QBc1Zs7a2FR3EXruU1X/8ob1LnEbQFUf3IU5Y/JqShQ8ZcBdTHdxVV9a74Knnupdos9WJAuddNvt&#10;pLuIXAxGxib1LtE7QO4SV6sf9/anfccJhKSekrvovs5Ed/nGkk8BmHndRXc/D83YdBfmjLEniMrK&#10;5yJjXu8iW3v+HsFXiC7IGdOiS80iY0hJDw+7E12ou3ifMR13oe6SuEuk/Xu9SwB3KSqXP3C9i9fq&#10;58JdqLs0UO8iPoW+obvMnlJrA8yM7hIeGaswMoacMWFobCYj2VT9uOPFu1iSu8g7wVizBkOXuNuH&#10;ETMy1tpH3qCWu1B4SbpLQjWVazO/DtDF610CuMvwnhnJ0Xk9Zb1LU9ZnrMzNyqneZaq76N5G5y6r&#10;tJpcD2BK7gJRNzgyZp1gWieHHbYzVL3gi9xFF+5evEN2goniLuiRDO4Sfbg4d0HBhz0UHXfBkzi1&#10;akq6F3FXHHcxVd+6WEbev/dITrX60sdP7pJJzljVc8bUTUMm3GUVA1gDYFx3QcrQgI1AVvnj23r/&#10;qLuQu3SALWJ0QQf+8MOl5C4BnWC+eAf+6IRU7AB1Fy13sapo6i6pE4zO9BbfI+cuIboLImNU9aMN&#10;wNHl1b6cu+TTxdJ1l+pEd9zWYbvwd0f3q3IX/8VVAWaiuyAfLdZ3o+4C7kLdRfeKz3CX6CaGibsw&#10;I1mZk510lww68Hs1pc93kXMX5oxF+lZm8667IDImzRkz3QXsLQvuYjlj7l9qPjQ25y45VFOSuxBd&#10;8K2U1kjuMoB3sQZ5XQlg5nUX5R09CA2xVp9dLOHDBnEX4cIPnBLW6qMTDHUXcZ+xCrmL6y4iV2n5&#10;MuQuXk0pzBmzWy7rXUJvn+gC7tL50XWXV8KcMdddYG7sM5ZJvUsIdylr9dc6Ab4PMPlkJLvugmpK&#10;5Rk/p7ustbWbPomS7sIO/NI+Y8Zd0CQ7C93lTatpqr7GbU2r4D+/XFyWkbFNP9eV/55zF04Pa4i5&#10;i/UZu7jOibuICvXdi81Md6kxZ0zPXR6p1f+2/X4HYErucp6Dqo+wQEhG8lR3kZGmZdxln9wlSHcJ&#10;5y4mZEJ3oapf6OpdXGv0epdQ78IiY6XuYnktIlv0TjDsMxY9giHpLk217pIfd0EHfmyGzh6/Xav/&#10;dIBJ3CW5rrr7efiNfXqYd7EUvVj2ALGWTz6OHR7FycfWZ+yH1V1wpHqtPg0gHa8KEoM32Tvwx+qO&#10;E+5S6i4rs57n/SBOgPzqXbTsNZ+cMda7gLtYrokQXcqcsSda0nIGg5uYcpdoz2WCLjhnxehi3CW4&#10;i2U5+Tii3sV1l9jBtzYxDNPDgC4GKWUpwpb/gdIK5y6/pcnHMtNbfJPndRcpd3F0yaTe5ZXNpvTQ&#10;kOLDTnM56S5WTSm2wsnk4yfCy2NZZIhCpLHqzHaP5y7okSykLiV3OQd3Qc5Y6O2Du6QO/NJOMNRd&#10;HF2iu1jCq3gN3cU6wXg8XPABqCHsXk4PizQAR5cZ3eXJb/p6v+jc5TQT3WWvwfkuTOuQPP60VdnU&#10;u2DyMbkLyICau0wmH69nPTM/vchgEnfxNlMZcBfTXZAzFsFd0GdMGZJbrrvUbL6LFF1wuKR6l2Fo&#10;swbTXTj5mGkdHhqVeK7AFtddMuEuVqsv1l0Sd4k+Aai7WEYyuYuOvRLLsukEA3TxycdS9vJ87uLn&#10;2QOAKScfm+sa6bshNMTpYb0I7kLdJZi74EBJ3EXbZ2ymSXa0AZjucmwZySpJky7yhLsE6y7jGO6C&#10;vSa65FGrP5ke9mQPeq1fTDljlWzqXaC7NGN0F3CXjQz+mAMYHC5f2WbqfBjrulqbqXfoYtkL4i7U&#10;XZQxucW3ALffbNTevwrIGUNkjPNdYl3XMmcMkTEbfS0Kjbg/lQt3qRUn+snH7MDPPmPBwpt3gmlO&#10;poeJLMC7WH7OaPJxo1GE6S4boRdTgPGcsX+lJoYb+eNreQ/TH06qfi9ivkvKGQu9fXIXj4xJa/Xn&#10;Jx8H78Dr9h6qKU3/k314imWSM+ZdLFvayceIWFyOoLvETw/Dgyi5C6Mogo+HX9P0sBxq9dNsyoCc&#10;sefrLrPnfgKYxF0+n2dQqj0+slp9ZcxxkpGcQc7YeB/cRa67JFU/jz5j1F0YGVNyF0ZH8uEuQBc0&#10;a1DqLsDya+sEM4hNGiy7WL6Aqm9imOZjOJYNd/EO/CHc5e7R2ZRPowsEmMRdvEVupOdqkbFuGwCj&#10;jE/NoUvo/bNWH9wlYnoYO/CjjWm0ATAjubUHdOHkY4XnmpxjSMhpelio/eMwTdyFrYCe9kY/5bdw&#10;AgBd0CM5AwOImXwMw/vjdpBFnzHmjFmPZHHOGLpYolYf0vdGLwKMJaSCu4SmDJnu4jljFnYXXTPo&#10;YsV0soUf3B9WZq3+y8OuNmdsmpE8QhvTyCvVu/Q6Qs/VkpOm1ZRKx2Zxqz0juZweJqx3qTAjmR34&#10;gxvNka+UHfil3KXUXQah3gXtgbMpLWdMldWSjJA5Y0SXzR9/PFLKJoaR24s7M+4SkzPGyFjk3RNR&#10;m6h3IXepjYQoh7tOGcnRSYOOLqnehfV0qk9W3MV6JG/hNX/Ub/DJx3n0SB47usimh7nuAsNjF8ss&#10;dJei00zcRenosRPMk/qMrfIlCTDRnotHxlrHh1HcJbhWH+DKHskvD4y7rPLUNvMz0zamwa7rtFbf&#10;hVblp5weFs1drItlR13vwoxk6zMW2yR7yl2ALrLHD7qQWc5YvVHU9NzlYjvcxQ8pdVfOh0ej17sc&#10;cfKx7nDNSHcBuiTuUtdyF/RItnLaDHQX1OpbnzGp7gJZOy/dRc9dbPJxDgYw4S7OKrb98VVyyhmD&#10;7pLmu2zGeVztr1hkbMOq/sLKsVH3VO+CTjBBukswd4nqwJ8ykpHWEey60gBeczZlx/QvmfNK6eX0&#10;gtPDYgueqLvY9DDjLs7eFJd3guFsyowmH6u5Sy61+j75uFAfxaXusl17U9/V7N3gQGGPZNS7BHKX&#10;OOllOvlYO5uS6JJaAQUnDeI09S6W5C4q3YU9DLOZHuY5Y6XuIkIX1rsM2MUyHF3wCoToLjlxF5t8&#10;XPNjSHcYWQf+raj6uTAYTj5GztghElJ18LKk3kX0Ui+6CTPcBdWU23UiZv96yhnLg7tYJ5h2gO6S&#10;zfSwAO6CWv2sOsHI6104PSyrWn3kjAlPAIrumHy8NVU/C4DxnDH2GRPurKNL6sAvbUv6AF2QkYz5&#10;LkH1LtYJJpi7cPIxuYt08rH7iKhUz2F6WAh3ySlnjNzFO/BvW3GZ/fs77gLacnmL6XGikzcgREbu&#10;0m2dHHqptuiacBdOD/N6F9na87eIeya6vPLJx7ovMeEu4eM9YABv296BX1erj7VgA5l0ggnSXayL&#10;ZTbzXZCRzMaiypTBvKaHcb6L+BSi7jJAZFQXjFMDDOwJMXdMPvajRXMtRsZ0oc7F+2M1JbkLuliq&#10;+4ylepd4VZ/cBegCIURWq28+bOHcxSxeZnpLDADc5USuu9jk43t2gglX9YsY7pLV9LAucsZqBFe9&#10;7iLjLm76UoAx3QX1LpPxHgp8SehyjtmUZQf+oOMFjkOzXv0TuYtUd0mqfhp9rdjzx9aAU+HcxQvc&#10;NM6rt2eY5ozFbcAkZ6ycfCwyRJTTGne5jkcXqPoNVlMquQsdirx0lzpaNvh4G9k10V2Ui0oBhjlj&#10;nO8SxF0ugxNSU86YvItlykj2Jtkyc162EHbgTavMGdt6qUMKvPOWC3IXDvgJvX2ASZjuYvUuqHeI&#10;NQDsgOkuTbXu4l0ss6jVt5yx6oS7iyzSc8bE3EXKYEx3advkY114YiYyBu4iepZLl0k5Y+Au2j5j&#10;+XAXGMAbTD7uQXdxExB9sMxpn/Uuoc+fdxuiuyAwmM/0MM9IVspuibtk0gmG9S6muyjjYjM5YyGv&#10;gMKrY86Yd7EUFrzMoYsS1h4gTMld9LoL25h+CucuBaopffKxWHdhelKq1Y/0LgxdoLt01PUupruY&#10;qh9NXoO5y+0w5GydNTp2sUzcRYovxl22W6v/7Xdr6wDjOWNQ9UNyxjLoYjlOOWNU9XXnHHPGbgZo&#10;Yxoedkem3Ft2gkHBk0538fy0UtWPPF6cuwBc25zvovN0vFb/9DK+mtLRBdxF+fjz4i5z08N0h0Cp&#10;u+hWfLjSdgEGL3maHibPGbN6l+AO/PDcm3XMdwmYfMycMXCX2OFRxl1Y78LIGM4ZUcGDzcGc5S5C&#10;YJ9/w+a5iy413tElH+7y0nQXd90VH66Rz/Qw7zMWNvk4El62mkWWavVDpoed91nvEum5VuC576OL&#10;ZcoZ051xxl0MXcK7WIK7tFMXS5n0guwcODOIjJmqH2kBE+7SStxF9KYn7uKTj0VrLl9mwl0gaos0&#10;t2RnmB6Wiarv08M438X9Hs211Q78a93CthiMTQ/roFYf/5Adruy/7bX6l9FdLDk9rPb+1Y/LXfAg&#10;fL5L6bdLPFcr3HPdxd5mmektvnSJu2DysboDf166i893+YG5C+e7CMM3tENGxiR9xlZBmq0ATNnF&#10;Uj75eFz5mdylrHdZZQO28DNIZSB3YUayupoyE+4C9vamvfeu2ym9NoX/Su5SkLuk0OgWnuyKf9LR&#10;BbpLS9uBHw5Wbjljyvku7lBkw12QM1bTTz7Oh7v4y7J5gEmRsYOOlLuYbf2cuEug50rVoQnuElTv&#10;wpyxYWi5g5FI7zPm0aoVD+Vn/pgnDc7kjInWffi1E3ex2ZSWNSn6JogHIihG3SVWeLMbnvRIFt28&#10;RaBMd7nth+eMWb9u1upH6C4XW57vsu57Wnz48OEvf/3Hur/2jZ9/d9A6QQd+2YtlXwUuM9GFuosX&#10;bsdcWBlOK3UXbc4Y3IQz6C4Z9EjGvrNWvwd0kT4H5ox9vfr12nWXMAvAwnu16lGv1anVZeDqAaiL&#10;AXPGwjOS8VUO9hov9hseGZNd2G1yl3B0gc9epe5itfrSHfD5LqimlK76vQe8SYDB24WU3LftlvgN&#10;x4b2B8M/ru82T8e+t30L/z924HW76ZEx5WMGbfrf5TW62GHUx5pfecM/Xq9VUVDJM154yGM5DJYH&#10;xAbfvNk9jldkJCvbmHpo6MvNHdEleguq1WpvD3N/1RdqPTDkxtt7xV6NWhXoIv8ixd1odK+shFht&#10;lzcJMFwRmanKo6W8SbLSSM91utnK8Tazj9h4eQYXDUALL3bTePxZ3H7ZokDuYyUhPQMLCOOPmZwA&#10;jvfi0ygT439ofpsGmBwMfPcddjuw24HdDux2IIMdCI8qZbAHu6+w24HdDux2YLcDW9iBHcBsYVN3&#10;f3K3A7sd2O3Abge2kaa829XdDux2YLcDux3Y7QB2YMdgdmaw24HdDux2YLcDW9mB/wOa9tB3vCgZ&#10;bQAAAABJRU5ErkJgglBLAwQUAAYACAAAACEA2KtZVuMAAAAMAQAADwAAAGRycy9kb3ducmV2Lnht&#10;bEyPwW7CMAyG75P2DpEn7QZp2Dpo1xQhtO2EkAaTELfQmLaicaomtOXtF07bzZY//f7+bDmahvXY&#10;udqSBDGNgCEVVtdUSvjZf04WwJxXpFVjCSXc0MEyf3zIVKrtQN/Y73zJQgi5VEmovG9Tzl1RoVFu&#10;alukcDvbzigf1q7kulNDCDcNn0XRGzeqpvChUi2uKywuu6uR8DWoYfUiPvrN5by+Hffx9rARKOXz&#10;07h6B+Zx9H8w3PWDOuTB6WSvpB1rJExEHCWBDdM8iYHdkShZCGAnCfPZK/A84/9L5L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I8+&#10;i+K3BAAAVw4AAA4AAAAAAAAAAAAAAAAAOgIAAGRycy9lMm9Eb2MueG1sUEsBAi0ACgAAAAAAAAAh&#10;ABODRSI7cwEAO3MBABQAAAAAAAAAAAAAAAAAHQcAAGRycy9tZWRpYS9pbWFnZTEucG5nUEsBAi0A&#10;CgAAAAAAAAAhAGhMAKxuogAAbqIAABQAAAAAAAAAAAAAAAAAinoBAGRycy9tZWRpYS9pbWFnZTIu&#10;cG5nUEsBAi0ACgAAAAAAAAAhACeBQgIfFQAAHxUAABQAAAAAAAAAAAAAAAAAKh0CAGRycy9tZWRp&#10;YS9pbWFnZTMucG5nUEsBAi0AFAAGAAgAAAAhANirWVbjAAAADAEAAA8AAAAAAAAAAAAAAAAAezIC&#10;AGRycy9kb3ducmV2LnhtbFBLAQItABQABgAIAAAAIQA3J0dhzAAAACkCAAAZAAAAAAAAAAAAAAAA&#10;AIszAgBkcnMvX3JlbHMvZTJvRG9jLnhtbC5yZWxzUEsFBgAAAAAIAAgAAAIAAI40AgAAAA==&#10;">
              <v:rect id="Rectangle 3" o:spid="_x0000_s1027" style="position:absolute;top:431;width:79311;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eZsxwAAAOIAAAAPAAAAZHJzL2Rvd25yZXYueG1sRE/LasJA&#10;FN0X/IfhCm5EZxoh1egoxQcUurA+Nu4umWsSzNwJmVHTv+8UCl2eN2ex6mwtHtT6yrGG17ECQZw7&#10;U3Gh4XzajaYgfEA2WDsmDd/kYbXsvSwwM+7JB3ocQyFiCfsMNZQhNJmUPi/Joh+7hjhqV9daDBG2&#10;hTQtPmO5rWWiVCotVhwXSmxoXVJ+O96thu3n19DuNjdXuLS67i+RVMO71oN+9z4HEagL/+a/9IfR&#10;kCRvE5Umswn8Xop3QC5/AAAA//8DAFBLAQItABQABgAIAAAAIQDb4fbL7gAAAIUBAAATAAAAAAAA&#10;AAAAAAAAAAAAAABbQ29udGVudF9UeXBlc10ueG1sUEsBAi0AFAAGAAgAAAAhAFr0LFu/AAAAFQEA&#10;AAsAAAAAAAAAAAAAAAAAHwEAAF9yZWxzLy5yZWxzUEsBAi0AFAAGAAgAAAAhALw95mzHAAAA4gAA&#10;AA8AAAAAAAAAAAAAAAAABwIAAGRycy9kb3ducmV2LnhtbFBLBQYAAAAAAwADALcAAAD7AgAAAAA=&#10;" fillcolor="#063a69"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blue and white logo with an owl face&#10;&#10;Description automatically generated" style="position:absolute;left:3795;top:3968;width:9049;height:5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7MQygAAAOIAAAAPAAAAZHJzL2Rvd25yZXYueG1sRI9Pa8JA&#10;FMTvBb/D8gpeim4SqcbUVVpBWujJf/fX7DPZmn0bsqvGb98tFHocZuY3zGLV20ZcqfPGsYJ0nIAg&#10;Lp02XCk47DejHIQPyBobx6TgTh5Wy8HDAgvtbryl6y5UIkLYF6igDqEtpPRlTRb92LXE0Tu5zmKI&#10;squk7vAW4baRWZJMpUXDcaHGltY1lefdxUaKTTflU/ZG5v27zz/NKTt+pVap4WP/+gIiUB/+w3/t&#10;D61gPs2fZ5NkPoHfS/EOyOUPAAAA//8DAFBLAQItABQABgAIAAAAIQDb4fbL7gAAAIUBAAATAAAA&#10;AAAAAAAAAAAAAAAAAABbQ29udGVudF9UeXBlc10ueG1sUEsBAi0AFAAGAAgAAAAhAFr0LFu/AAAA&#10;FQEAAAsAAAAAAAAAAAAAAAAAHwEAAF9yZWxzLy5yZWxzUEsBAi0AFAAGAAgAAAAhAGCzsxDKAAAA&#10;4gAAAA8AAAAAAAAAAAAAAAAABwIAAGRycy9kb3ducmV2LnhtbFBLBQYAAAAAAwADALcAAAD+AgAA&#10;AAA=&#10;">
                <v:imagedata r:id="rId4" o:title="A blue and white logo with an owl face&#10;&#10;Description automatically generated" cropleft="1901f" cropright="5102f"/>
              </v:shape>
              <v:shape id="Picture 1" o:spid="_x0000_s1029" type="#_x0000_t75" style="position:absolute;left:16476;top:4054;width:59436;height: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fGzAAAAOMAAAAPAAAAZHJzL2Rvd25yZXYueG1sRI9LT8NA&#10;DITvSPyHlZG4VHSTUh5Nu60AiarcaAt3K+s8RNYbZTdN2l+PD0gc7RnPfF5tRteoE3Wh9mwgnSag&#10;iHNvay4NfB3f755BhYhssfFMBs4UYLO+vlphZv3AezodYqkkhEOGBqoY20zrkFfkMEx9Syxa4TuH&#10;Ucau1LbDQcJdo2dJ8qgd1iwNFbb0VlH+c+idgY/+ctlth6I/F5/DcfK9p9dtJGNub8aXJahIY/w3&#10;/13vrOCn6eLhaX4/E2j5SRag178AAAD//wMAUEsBAi0AFAAGAAgAAAAhANvh9svuAAAAhQEAABMA&#10;AAAAAAAAAAAAAAAAAAAAAFtDb250ZW50X1R5cGVzXS54bWxQSwECLQAUAAYACAAAACEAWvQsW78A&#10;AAAVAQAACwAAAAAAAAAAAAAAAAAfAQAAX3JlbHMvLnJlbHNQSwECLQAUAAYACAAAACEALghHxswA&#10;AADjAAAADwAAAAAAAAAAAAAAAAAHAgAAZHJzL2Rvd25yZXYueG1sUEsFBgAAAAADAAMAtwAAAAAD&#10;AAAAAA==&#10;">
                <v:imagedata r:id="rId5" o:title=""/>
              </v:shape>
              <v:shape id="Picture 1" o:spid="_x0000_s1030" type="#_x0000_t75" style="position:absolute;left:55381;width:22771;height:238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IHxzAAAAOIAAAAPAAAAZHJzL2Rvd25yZXYueG1sRI9bSwMx&#10;FITfC/6HcATf2qRqL7s2LSIVitCHXsG3Q3LcXdycrJvYrv56IxT6OMzMN8xs0blanKgNlWcNw4EC&#10;QWy8rbjQsN+99qcgQkS2WHsmDT8UYDG/6c0wt/7MGzptYyEShEOOGsoYm1zKYEpyGAa+IU7eh28d&#10;xiTbQtoWzwnuanmv1Fg6rDgtlNjQS0nmc/vtNNRvE2OPk91qnX39Gu+HS3V4X2p9d9s9P4GI1MVr&#10;+NJeWQ2jkcoeH8Yqg/9L6Q7I+R8AAAD//wMAUEsBAi0AFAAGAAgAAAAhANvh9svuAAAAhQEAABMA&#10;AAAAAAAAAAAAAAAAAAAAAFtDb250ZW50X1R5cGVzXS54bWxQSwECLQAUAAYACAAAACEAWvQsW78A&#10;AAAVAQAACwAAAAAAAAAAAAAAAAAfAQAAX3JlbHMvLnJlbHNQSwECLQAUAAYACAAAACEAzbSB8cwA&#10;AADiAAAADwAAAAAAAAAAAAAAAAAHAgAAZHJzL2Rvd25yZXYueG1sUEsFBgAAAAADAAMAtwAAAAAD&#10;AAAAAA==&#10;">
                <v:imagedata r:id="rId6" o:title=""/>
              </v:shape>
            </v:group>
          </w:pict>
        </mc:Fallback>
      </mc:AlternateContent>
    </w:r>
    <w:r>
      <w:rPr>
        <w:noProof/>
      </w:rPr>
      <w:drawing>
        <wp:anchor distT="0" distB="0" distL="114300" distR="114300" simplePos="0" relativeHeight="251675648" behindDoc="0" locked="0" layoutInCell="1" allowOverlap="1" wp14:anchorId="2D5A6827" wp14:editId="65A58148">
          <wp:simplePos x="0" y="0"/>
          <wp:positionH relativeFrom="column">
            <wp:posOffset>6860235</wp:posOffset>
          </wp:positionH>
          <wp:positionV relativeFrom="paragraph">
            <wp:posOffset>-447675</wp:posOffset>
          </wp:positionV>
          <wp:extent cx="2277110" cy="238125"/>
          <wp:effectExtent l="0" t="0" r="8890" b="9525"/>
          <wp:wrapNone/>
          <wp:docPr id="228510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84059" name="Picture 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flipH="1">
                    <a:off x="0" y="0"/>
                    <a:ext cx="2277110" cy="23812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94601" w14:textId="59BBFA9A" w:rsidR="00A50C13" w:rsidRDefault="00A50C13">
    <w:pPr>
      <w:pStyle w:val="Header"/>
    </w:pPr>
    <w:r>
      <w:rPr>
        <w:noProof/>
      </w:rPr>
      <mc:AlternateContent>
        <mc:Choice Requires="wpg">
          <w:drawing>
            <wp:anchor distT="0" distB="0" distL="114300" distR="114300" simplePos="0" relativeHeight="251670528" behindDoc="0" locked="0" layoutInCell="1" allowOverlap="1" wp14:anchorId="1B89CB2D" wp14:editId="7095CE42">
              <wp:simplePos x="0" y="0"/>
              <wp:positionH relativeFrom="column">
                <wp:posOffset>-950595</wp:posOffset>
              </wp:positionH>
              <wp:positionV relativeFrom="paragraph">
                <wp:posOffset>-504190</wp:posOffset>
              </wp:positionV>
              <wp:extent cx="7931150" cy="964505"/>
              <wp:effectExtent l="0" t="0" r="0" b="7620"/>
              <wp:wrapNone/>
              <wp:docPr id="441047544" name="Group 1"/>
              <wp:cNvGraphicFramePr/>
              <a:graphic xmlns:a="http://schemas.openxmlformats.org/drawingml/2006/main">
                <a:graphicData uri="http://schemas.microsoft.com/office/word/2010/wordprocessingGroup">
                  <wpg:wgp>
                    <wpg:cNvGrpSpPr/>
                    <wpg:grpSpPr>
                      <a:xfrm>
                        <a:off x="0" y="0"/>
                        <a:ext cx="7931150" cy="964505"/>
                        <a:chOff x="0" y="0"/>
                        <a:chExt cx="7931150" cy="964505"/>
                      </a:xfrm>
                    </wpg:grpSpPr>
                    <wps:wsp>
                      <wps:cNvPr id="1098609919" name="Rectangle 3"/>
                      <wps:cNvSpPr/>
                      <wps:spPr>
                        <a:xfrm>
                          <a:off x="0" y="43132"/>
                          <a:ext cx="7931150" cy="701749"/>
                        </a:xfrm>
                        <a:prstGeom prst="rect">
                          <a:avLst/>
                        </a:prstGeom>
                        <a:solidFill>
                          <a:srgbClr val="063A6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49451978" name="Picture 1" descr="A blue and white logo with an owl face&#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2901" r="7785"/>
                        <a:stretch/>
                      </pic:blipFill>
                      <pic:spPr bwMode="auto">
                        <a:xfrm>
                          <a:off x="379562" y="396815"/>
                          <a:ext cx="904875" cy="5676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81374858"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647645" y="405441"/>
                          <a:ext cx="5943600" cy="236855"/>
                        </a:xfrm>
                        <a:prstGeom prst="rect">
                          <a:avLst/>
                        </a:prstGeom>
                      </pic:spPr>
                    </pic:pic>
                    <pic:pic xmlns:pic="http://schemas.openxmlformats.org/drawingml/2006/picture">
                      <pic:nvPicPr>
                        <pic:cNvPr id="635658298" name="Picture 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flipH="1">
                          <a:off x="5538158" y="0"/>
                          <a:ext cx="2277110" cy="238125"/>
                        </a:xfrm>
                        <a:prstGeom prst="rect">
                          <a:avLst/>
                        </a:prstGeom>
                      </pic:spPr>
                    </pic:pic>
                  </wpg:wgp>
                </a:graphicData>
              </a:graphic>
            </wp:anchor>
          </w:drawing>
        </mc:Choice>
        <mc:Fallback>
          <w:pict>
            <v:group w14:anchorId="65239812" id="Group 1" o:spid="_x0000_s1026" style="position:absolute;margin-left:-74.85pt;margin-top:-39.7pt;width:624.5pt;height:75.95pt;z-index:251670528" coordsize="79311,9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cy7twQAAFgOAAAOAAAAZHJzL2Uyb0RvYy54bWzcV11v2zYUfR+w/0Bo&#10;wN4aS7I+LC9OYSRLVyBrg6ZDnmmKsohSJEfSkb1fv0tSUj6cdkW2PnQPlknx8vLew8NzqdPX+46j&#10;O6oNk2IVJSdxhKggsmZiu4r++Hj5ahEhY7GoMZeCrqIDNdHrsx9/OO3VkqaylbymGoETYZa9WkWt&#10;tWo5mxnS0g6bE6mogMFG6g5b6OrtrNa4B+8dn6VxXMx6qWulJaHGwNuLMBidef9NQ4l93zSGWsRX&#10;EcRm/VP758Y9Z2eneLnVWLWMDGHgF0TRYSZg0cnVBbYY7TQ7ctUxoqWRjT0hspvJpmGE+hwgmyR+&#10;ks0bLXfK57Jd9ls1wQTQPsHpxW7Ju7s3Wt2oaw1I9GoLWPiey2Xf6M79Q5Ro7yE7TJDRvUUEXpbV&#10;PElyQJbAWFVkeZwHTEkLwB9NI+2vX544G5edPQqmV0APc4+A+XcI3LRYUQ+sWQIC1xqxGtgbV4si&#10;rqqkipDAHbD1A/AHiy2naO6yclGA+YSWWRoA7rNQZfNkngY0noWrjJMyq5zBlDVeKm3sGyo75Bqr&#10;SEMEnlj47srYYDqauIWN5Ky+ZJz7jt5uzrlGd9ixvZivi9H7IzMunLGQblrw6N4A4GM+vmUPnDo7&#10;Lj7QBvCBzU59JP5s0mkdTAgVNglDLa5pWB5IEfvjBblNM3ym3qHz3MD6k+/BgTv3x75DlIO9m0r9&#10;0Z4mx18KLEyeZviVpbDT5I4JqZ9zwCGrYeVgP4IUoHEobWR9APZoGYTFKHLJYN+usLHXWIOSwMkA&#10;dbTv4dFw2a8iObQi1Er913PvnT3QG0Yj1IMyrSLz5w5rGiH+VgDxqyTLnJT5TpaXKXT0w5HNwxGx&#10;684l0CEBHVbEN5295WOz0bK7BRFdu1VhCAsCa68iYvXYObdBMUGGCV2vvRnIl8L2Stwo4pw7VB0v&#10;P+5vsVYDeS3Q/p0cDxtePuFwsHUzhVzvrGyYJ/g9rgPecPDPThUjS/gNGgitIwX451oBs+zOARnq&#10;TfdVPjqsP+3Uq5Av2zDO7MGXHsjZBSXurhlxKuA692JSZFWWJ1UJ9S9oCVi5xRFsRE0NAUTXaMN3&#10;FACvUd8ySxGXW4l6Zlt4h2TPUYMJ/fmn/foX/7hw05iyUGoRBrygJDKCOT+gLRVUY0trx9cxjhAV&#10;bAsjV5J8MkjI8xbUjK6NAlVxu+bY/djcdx+ltOFMOaVwJL+F2Px2jlvuBgc0IaEnRemZDQkF70KS&#10;XQeiESq4phwSkcK0TBmg5pJ2G1qD9L2tfYSgH5o4JXY1PK1iABDWKsvFUGmM1dSSdsxljDcA4QQa&#10;bfrfZQ1y7kDzTH1S2eZllRdphKCEzatikQyOR9Gu4mxR5qHE5UVZVKOujW5GQf5Kzf6M/rqNCPXE&#10;bwJ0QwrQ+G5Yn8aLZF5mi/wZ2n87ajoJ+cZMHOr4wDVfQ3z1IkNNngb83h1z0M0Y6TLcp5IiK+HC&#10;5GmXxXmWDWwfaZdX2byAGuqvVum8WOSely+9K/jAvnd+FfO8yBdp9X+jl79egtAFKXs5vVADgvzb&#10;qM4D0fJ8DpoGkB1f39O0LJNk4tgiSf97jvmbPHy++Mvf8Knlvo8e9n2lv/8gPPsbAAD//wMAUEsD&#10;BAoAAAAAAAAAIQATg0UiO3MBADtzAQAUAAAAZHJzL21lZGlhL2ltYWdlMS5wbmeJUE5HDQoaCgAA&#10;AA1JSERSAAABsQAAAPMIAgAAAIdVvzUAAAABc1JHQgCuzhzpAAD/yklEQVR4Xuz9B7hd13UdCu9+&#10;+jm3d5SLXohCACRBEuxVpERJtCSrxH6KZcvdL44TP/s5Xxw7f+LkT/4Xx3FeYsctlmXLklVIShSr&#10;WMTeUAiC6P32evo5u51/jLn2BSFZuBe6V5QI4W6CwC3n7LP32mvNNeeYY46pO9f9orZ4LI7A4ggs&#10;jsDiCMgIGIvjsDgCiyOwOAKLI3BuBBZt4uJkWByBxRFYHIF3RmDRJi7OhsURWByBxRFYtImLc2Bx&#10;BBZHYHEEvtcILPqJi/NicQQWR2BxBBb9xMU5sDgCiyOwOAKLfuLiHFgcgcURWByB2UdgMXZenCGL&#10;I7A4AosjsBg7L86BxRFYHIHFEViMnRfnwOIILI7A4ggsxs6Lc2BxBBZHYHEELnYEFvHEix2pxdct&#10;jsDiCFwOI7BoEy+Hp7x4j4sjsDgCFzsCizbxYkdq8XWLI7A4ApfDCCzaxMvhKS/e4+IILI7AxY7A&#10;ok282JFafN3iCCyOwOUwApesTdQbDcMLof+oW7pu6g18FRqahx9rmq7pDfyP5xfq+KnR0PFdgO+o&#10;F8nXXw5PdvEeF0fggiNgNLBE+FeoN0yuEi4bTWvYjQa+CS7vBXLJ2kRaPho52Dt5gmFDDzV8rZuG&#10;Zuh8svgu1GEs8cD5cxpG/Aj/N+R9iytmcQQu3xGgl8DlwAXSoEEMjQb9CB1Og3gTl/FxqdpEmDgr&#10;dHQ9aGh+iD+679NLTDR0R8xeGOqBboRwII2Qf7SGqcNDhC1sBPizaBMv4zm/eOvwBBFmIYIKTayT&#10;hon1gDXTMHTPsOyGZiqv8XI9LlWbiE0NhtDU8fywueEx4pHaDV8PQz80Qt+MIZiW7c83QgTUMIXy&#10;LVxGRApwJRfj58t1xi/et4xAGGohvYNAMy1Th3UMTSyORlBnxIVVchkfl6pN5LZmNcwGUMQGvUDN&#10;MkMzpjcswws036cFxG6HPzR+hoGYQAUJiJpDBgmX9UZ4Gc/3xVuXETB0CysfyyE0LR9hUwMWkV6j&#10;pnkSWy3axEtwotDfQ+4E7j8QELiEIQJl2DnE0dj8fMOvCmpohJoJlBGvC2kQsQHCiBJfFDRy8Vgc&#10;gct0BAAtaQ3DMnTbaHhuDViTTVwJawpxl/gYl/FxqfqJDIslWaYSJ+L4eZ4R1INGazK5c01n2mYs&#10;gDgZjzlsBIgU8Hq8FhmYxW6Fl/GEX7x1GQFEzaERs5z+tlRvUyJhY41gNQWhicwzTCLCqcv3uFRt&#10;IiNiZJUZOgd62LDgJiJqNhEhmztW9f/fn75vRWvagYMIP9KyJKMCT5Ixw+X7qBfvfHEEZkbAtsIg&#10;CFOx1D1XrvrQdVd0tzbVfU83A2QhGyoDfRkfl6xNRN65YQQARAgXY9PDruc0qtWNfe3Xblje5Gjb&#10;VrQ1xXXfdf0AIbNmKg+R9BzukpfxE1+89cUR0PzA1cN6TzZ+8471H7h+89reVhuZyoZuBx7BKB3A&#10;4uV7XLI2UR4Z8sxIIpsmQBA8ZiupGdet67tm07KGZd19w5bl3S3ERvASGEShMgqSiAB6kYtz+c74&#10;xTvHCLi+vqyj6YYNPbnWTFtL6qqVPet72z0Py4V8tcs8BXmp2kSmS/TAUBkyPkMz9LT1nS1b+tvb&#10;WpOBoa9a2nHj5pX9XU2h64a6EyDUZuKZfANF4TbwJla9kMvDQ8jccrLFY3EELvkRYHAka0OoF5KH&#10;FJeANV5hI245V6/uvenK5fjeC/Ur1yzbsXYpgCdJsFzuFQ2XrE3UGoEROg0bkXMASLGhxTXtxs0r&#10;ertyZRdJ56Di1m69cvXtW/pjjlbXrUCHL0kUmfCyZjF6Bh5Ju8iqwIjVrwziInXxkjcIizfAvX/G&#10;36NNBPTOOldCRw1bN7Yvab9h0/IVyzvBS/R8va+3fcua7r5mR9M9SbZc1o6BaS656tKcQcisMGuC&#10;5w1Q2LDCrmTik/ft6l/SEXhwE01Xt7MJpzUWN3z9zcEBWEyT8TOoWNwNfVR6aoBQLEAnxCQBLONE&#10;eAWspnC7o4rBS3NoFq96cQQczfQlfOK0Rx0Di/4x0wNTD7ozTZ+5b+e2jctcXypjwWjTfc33vHr4&#10;1pmiJ5nIy9koXqp+Ip6lDURY0fHDMGYbm5d3JJPMutBrBC4ShF4j6F7SfNfONbf1dSGjVg3kF3pg&#10;a5oF+4fZgPQLSIwElWlYWeakh0AnDeNSHZZFW7A4AmoEZGv3rEYj1rA0K/RJzgWQHiZt+ydv2b5u&#10;aZtlw0HAYqkbQeD7YVtrbsf6pQndAPh+mUdKl+ziJ7sGYS/oNo3QC5Kmc93mZZmkHSIBzZ0PJSw+&#10;GFimYy9f2vSRO67a2tURM8waLCCsJUxgwzcbrqH5phaQ0M85xNppwRMlNb14LI7ApTwCCJNNIEsB&#10;gmGkklGsotfqXm9z9mO7tu7cvCSRSbqY7qhgoW+go/bLdpzezqbVHem4oQVqJVyuxyUbO0vxMsuc&#10;8dhDvb+15RN3bcmlU5JGYeYFRJ1QjyFaiNlhV2970tcr1dpUpV71YUZNU4NkhHD5lZ4Y8yukPApR&#10;RxFWFw3j5bomfizum9RcDTA6Uo+BqaFcxehqTt1+5aqP3XJlrsn2wc2GywAWmw1lAJa9gsiLL8rT&#10;haOj08Wai1jpx2IY5nMTl6pNJG5sYJuDX6i1JFJX9vfecvUKWzd90BE1xL+IhUOfJZyoYgnqfnXD&#10;uv5OxylNFY8VKqZmSS5Oyl8YTUMzxzDB2MHEoKEVPHHRJs5nOi2+570yAo2GE5h1zmw9hk1/ZS7z&#10;0V1XvO+6DdmmJKg4uEpbGL5ew0JgZWou8XTNydrWK8cHx/NlIEjvlTv5oV/HpWoTVbxL3MRtLG1r&#10;unHT8lXLunSYQRo7E6iio9chEobki27YEIuAWexoyyzvbE/4jbfPnkTJS2BCakyENaUumrukCsY5&#10;Gy5zROWHPg0XP/AHPQK+BRzR0NzQDLzludQvf/zG6zYvT8RtcBCx30McxWKUhYkOHwL0C3iN8CzN&#10;tubMKwdODEwUGDNdrpHSpWsTxZdDOZIbbFzefuc1a3KZNONgmDYD2Ze4qMrC4ElFO0k3hmkbmYzT&#10;15ZtacqOTxeK+YKkmyG7zTBB5HM4EwAsYopcrvPhB700F8/3IxoB03Ddmg/exW3rln7inm1r1vYm&#10;4w7xIk52cNGAH1nwFnw180lgRIpac2LmkSODQ+PFIskbl+kiuHRtIiwi3DsLmMiOtT2371xLXQ+d&#10;bmGtVj92dvTFN882p1OtGQf5Zzx2JfcBhaSmXHJJR0suYYf1ejFfqnqwljFhcaN8WimCkJ5wmVP5&#10;f0QLefFjfwAjIH5AGPhBf0fLbZtX3nPt+u2blwE491kHS715/O04VrFce+v44MsHTvZ1N6VthzrL&#10;hBS98aHiqbHCSLFy2UKKl65NJGUgCK1czNi5vm/n5hW+72Hzi9vW6Njk1595/e+febslE1/Snko5&#10;3PAoFtEwwdMKtCAdNzeu6GtJxUvFaqkW1AIweBg5aw0wuhqYCrI/Rpo7M8mWc5m4H8Lmed5H0DZH&#10;vWXOLRd1ZT+KI/rY79SS+s5rkdwX/lJ/zr/m83943m+5l83gt5F7Hr1RbU9yzH6/Fz8g6sxStBQ9&#10;YPnBzFZ47nLnHl85xbt/RGPw3R8V3YeqvVK/VOMIwjVcvpTl9HS0fXjnxvfv2rByZWcNOeaAHiHD&#10;ZfgRoFz4jb2Hz375yde++eL+G3esacskAETpwNkbvlsNjgxPnhqdskyIp1yOx3vaJs4U3b3zYL6T&#10;OgXXLlzbFr96bW9/X7fkn/2EY50eLn35xWNnq96Bw0ehnrhxRT+AZggp8vd6gOcMjiqmSHdn6/rV&#10;S1O2MTAyVnHrmFJ4MSgJ3ExDEnRUhkYSLvAj8V6AlUxp00SJY3nuOH/ifLcB+0eT6jvehdOqKhpJ&#10;eEtrLXxApPEIrBOZImjES0ZcVTFSMTIyGXSU5a3nxThK50KIuMohUKemAQDpknl29UlS30gappgG&#10;QRf49UyxY8SGl9/KVfHDI421qIUHe39hOPC3krCUz6J4b1QL9M7o8IcRHBH9EJ8l6ASvwYQKi4wx&#10;O42pcyhKgXTRMS221JE6DOxp8gZ5kfjx0fTgmERfq3tBBfy5c9JGMFsgyVWGjvLBwmDGHoi7xoeC&#10;nACeHq8kulkMLLSz8Gh45Xyf+kSpeqIN4hkxMXgpcjnyZNSDPnd5C7aY6j49CjMAFldIEQMZ+RAM&#10;u89t3ECnAD41/IR6sJjfWiNn29f2df/Ln77+6k398US87iLXyCuXKSROotF4Ye/QPzx94Lm3T2lx&#10;Z9OSzvbmjB2z4UhCOyCRsA6cHTp4cixmpuBCgNFDiIr0NQKRAJs4h87f7n7szKbuXPeL79mbUjNb&#10;MajV12rxUB5WvkUh0k2rOz9y85adV67zwL8y4QPGX9xz8nf/7OESiKhaozmd2Ll22U/fvqOnO2Eb&#10;yEobQtMHwOxhHXkNc7rmT09WH3p297f2HhuvejHT9LhMkJLjlAsN7LBYcYaFohfNkegDOAvXxbnr&#10;Obf8cJ3nLmyWIcXpor0dC1w1CIoWu4mliVnN+yMdSMyL+jUBH7XwsJCZWVKWThVsU2ic1pEvx8R9&#10;x3GYcS5ETJfCanhZhJTSxcb78EMe+JIJeLFc0NCLvDN8obwUVQWL5YbKCE3rbGnNAnbiYgEmZUJ3&#10;COOMRH+i4SWTCfyJOTaW37nxiUywWC253RlfTUwJ+ML1Wm28XK/4DQtsAZKLeamwO7jaaq0+OTVZ&#10;rvuaibqMGXaIsvU8IgeTxl7uBXZNmSh8S2kQmFTaO1nU/GiM7bkNRIwbtPdpKyxcv4/5AptJ+06Z&#10;JRU5MgHHeji8EHZJrD9ttJIYJIvPYPMSPi5p8IRhVvsIzkyDigqSeS8uMsV0MK4piAz0B4PNUYXs&#10;CTOCNj7RbNTswMJ0DCwWKgQuy7GuXN5zx47V126BwkOG/TlwpRCOxbPD09YaTjxec/UvP/j8M/sO&#10;HZ8slwIDWZdPXbv67uuuWNLd7rsYAj8Zi//JQy/8+ddfdcxkYLrE5OV2MPfYz0PZVcyNH9/jPW0T&#10;Zdpjn+e0O7fGzpkeTMG653/4mrX337BpTX9XvV4DDSsVTz792pHf/h9fA2Ti66TopxPOteuW3rdz&#10;7daV3elEvFjnaga6AkcHwQKkhmOmfvz0yOuHB14+OvrSgVNV38Pyo/ejIm6Z4rI5wk7SuHDWc+HM&#10;7JUSsSif4mJsolqVfKXQgd6JMMX3YS0NtXCVYyjrS8pPeQnyUvnwd9QqlI+lzIPYysgmCk0zGjNe&#10;YCglP7Dt+BtGTNeS8XjCtoArOCYGLRZ38KVmW2YqkUyn4zALsI7xuNXUlI3HAMmLeoYYgFwqHbdN&#10;OBAYG7kSoXZKfVgMxF8gVejvcd4e9l1rR7w9vkEMPk2x53mVOuAvumPSPkxuSNQuvSAsVyo1VGta&#10;bLyJn9RqbrFQKZVraKYElLhcrhaLpQB3h195XqlWr2Kf1M1irV6uubRaaojpBXN83/FexXLKs1Cu&#10;tpQ4yR4kzi/ICyauCXaE8w0hBGsB5GX8LV6sDCgbPKkMHZ8BXdlIolMVGy/EnZI+lBhhi4Wo6vmj&#10;8IqfJX016L7WYr7paYbrebiIDT1dOzYu2bSyc82S1u6WjOc1XJm7BIVgDTUQdWOnR8uPvnTw8Vfe&#10;OjM9jTfqOrev29d0/eSdOzas7q1DWC8McsnU5x97488ffqVUQ3JaZqNirnFfUA9H4Jwf3+M9bBPV&#10;hi8b8DlfjJYk8tz5fFwv/Myd2z94/Yb2lqSHTQ7eSjz55KtHfut/PmDH4hIfwQjA/Pm3blx925X9&#10;V67p7mhtqtF54KaHxwvXUdP9TCJWrQZ7jo0++saxI8fPnpnM5z0fqwLcLfAW8Un0FjlHlbKOit3E&#10;FNBtiC5SWbo5pwqZPqovjIpkxESq1ghYflhWjOmwCiWGjG5cnVSsI18UGWRZcyp2Is0StyR+E8q5&#10;LCsGs4Vqf9OMOzaMFHOMNpTH/WQinkAhZANTP5FNxGMG6bzZVDIJy6dreGMmk8pkk1LMEySSTmtL&#10;UzKOwnAJoBtAF+g00hzKSECY1AaliTVjAjdIdwcx0CrKVGZaBe8q7BPDJg61XC3uBrRQYdFxmclP&#10;xHuWVzN2FguKi4mK06pVd3q6WChUDMuBq1QqlafzhbrH9Fml7hYq1UodGVOzUK3nYU0xPxqNSrUO&#10;/VRUgGLJw8rB88dP4d5iQ/XwC7k6mk16pyrobphI1XFDJcaG3Y6ucxSs8Kr5aALcLvdJGlLlfIqB&#10;l90x8udlH5k/JMfJqzf8BiJdjAKCfnQzh7NqEduRGN/HddU1VHABGV/Rnbtp04obt63NNSfgMTZc&#10;UGtgTlmRwIYCgALc8Mxw4VuvHXnwhTcnPDe0HCIKng+cYXtvyz/9wM7tG5dW3RpsbioW/8a33/r8&#10;Y7tPThRCDD/3WdpExNF0s7E38NH8ODO638s2MQqR2DhAbAdNBjnaanuX1Fpo/fOfuP4D166LxwkA&#10;scuEbjz++tHf/6vHbXgWjBYRcQA6DqrlWm9r9r7rN37kzq0MwzBZ8Q6EVrrhe3XxCk2Yv5gTe+Kp&#10;PY+/fvjAyGQVZIYa6qJs0LlgBTCvWFtNRxFf0gwpcxZFY5QTUet4ji1UNnsusgiiEadPeXXsHKRc&#10;Q7lHhrfCE1MuqMIRRdhHbdwcEHm94GPyvR1C1sJoSidaM4mMbeQSsZZsIpuKZdOJjrY2zSv09XR3&#10;dnWFgNI9F7Eqpjy+Vm4roVKYKj8Qq4slH2GNM7WOEi+KhypmkUMrJjJSDEBYJdcrtZUzvnBkFCUg&#10;VYgA15OyiWLDFWSndhY1gAoq4d7A26QVxkYBS8DecmKLGcHCgaeLiaenrGoMJo8mjafDGxFgMggO&#10;Gj4cyTOD+VotLJWr45N5hOGFqjdZqk6Va0WY10KhxPp4XhDspbg/cP1g8Xhx+HjiirAcXhCz4+pH&#10;pkFYRfW9wIXaGoA9QioR5CeqMvJ8BYVcUJloZGqxN7NKn4PrOxaMEr1iMs7oLVhrW5tu2br8hmtW&#10;tLclgfuwqJXWGg4fZgKNGaZr4PonBup//c0Xntl/yEzEGpgmGtxgvNo3nPiKpvTP33/d9VuWV2uV&#10;0OISePalw196fPeegVGoBGA6IQYQGVLwu6lUSk0BcYt/XI/3rk1UQSF3JlmlKjKVaIVLS0LbRr3s&#10;/d5n3/+Ba9eWKyWsFkzckYnph54/8L8e3e0gLAiIQzNgBOzSqCFQTNnWytbcZ+/bsXZlq+2kXBcq&#10;IXXHtuGEMMziYdW9fK0eHj+df/y5A88fGx5zqzBEMRpCyxUvCSuBBlWgeeUHycUpuyKh1uzeohgE&#10;Gj1JBcDiczHDU8Jq9OF+MFJhoEgfJFCOpJyY9frSkdXBiDS8Wmcu3dPWlDAavW3gF8H2pTvam9JN&#10;WntrayIWZ1EO/B26yazqwT16WCUzORn1BT1LOpni2cAtwmtVjDQT9cmNwOFQrhQNIVZkzLRxZfAQ&#10;+VDAgoMtUdWSRPSUkcb9SQgsgyOx3ju7xbmvZ8JnGCDcpoyhCk653YlpURkOOs34Guk0mkh11nMn&#10;UQ6pgjZE8UgZVgXQ0uLDNqC7Lc8vHrQYO4YIuBX8Ci+bmqpNTpYmp/IDoxNltzEwMT1aqFQC7czY&#10;OPcX7FISeeMiMYzYRRg04IKVl0igUUqplN6cEGIV3TVqFnQRccOFLIuqNsUZ8bBDcMyQguIWwP0S&#10;j9IxzA1NTXftWr9lyxIESSjMcgzbA0rOT7dxgbaJdxlJ25keK3zhkVcePXBmqFyRx40J6qGmwWED&#10;dL+mWVnT+BefvPXua9bUqlWg7LYTe2P3qa99a++zx09jb0FtGBxO2aLgXVI5irHMop/4I9kQlE3E&#10;XOOqlkASWRPsmdGykTJlt9r4dz///vdfu7ZQhk30Y2ZicGTywRfe+sun9iNQpJuIaR8YPtwvpI3h&#10;PgRuzjB6ujt2rm6/++orNq7pn65WYXMRXBOJ4xSHRDe4CgZCsLPT+eNnp1/YfeKVQ6dAYtUSMdTD&#10;0G3k4UowxWSostRcH1G890765XuPm0h3Spwom61E0BItqs7jgt4rWU9cmK6l4k5bKtaZSTUnY025&#10;WHNbOpfOgKAO1w+thbBQEpbpOBC7MB0EyHEzHkvQWZKgkB5uZCeYkRQ7KL4YYyDC/2LDkGZXHhyt&#10;Mf6LsD1aQvHWJHUktygpHME95colryA+HW9GZZ8VviAOEn8iqVLpHiuonYr1ZWErGE99p2LPaC+J&#10;3Mxzr5WzShQotlmARaXyosJUaqCyfkkSw+fexYsTlINnRoTID4JSFgaM10gnHf8hacbuFJ7ren6t&#10;hu/0at2vSbuKsuuB1FUowp30wEyAd1msN8by5YmpKc2xsSuKywxDBXPELYHuLa4wusjIyX4HQPj+&#10;l5AYeU4BOGeM/HkuveG6cb2xrrfzuitWXr9+Sa4jmWli8jCs09tF1pDVy6FZ100beigVb8+B0w+/&#10;8jbK9SZKFck64emGbLpCpQB4DL4LtMQwf/tTt99z1bpyqYLko2XH9+w9/bWndz925AQenG0AcsTm&#10;zf3Fx+hhOggD4Pu/oUvmHe91PxFmjeHSeekLRtCy5SMPgKj333/27nt3rp2u1rAwEnp8aGTqwZfe&#10;+vMn37QsH04fcphYxmjaKB6ZLxiNiXf15JLXru/ZdeXKTSt7k0lMJAaN2JLhRBgaKNysfjItC4oR&#10;R44PHzg1fGh48vDA+MDwdNVHhA24yeVruNIYaomrotZ35NbN8vyj5rnKr2SOF+YJvgwxe7SUabHs&#10;ZseOp+LNzelkwsmmnOZ0vCURb04lMvF4Om1lc3Yymcpls5jfyCDBv0SOQmgxDcR4USR7ntMqrhaM&#10;LFJVdDzFdsiE5sRWRiT6jswfsXyCo4lBU2kDMSvi8dGi0VkVCiczmXCZeRI6dgRexdgpK88lrYyY&#10;GMhz4Oh3L6bIUMogvrNN0G4pECIylNFVys+jTUS9gmkebn3KzCojL9erkk3EOhWrhlcJQIwJ6Jmz&#10;81cwECpLwpeQu4cbAlAXWrYzhZR32avUwtGJiYrrl91gqlQbny4h9K7U/XKlXihW8yW34FaRBeJF&#10;wVkWrS3lNAo6PP/8rLLuiooU1F04il25zLK23Jq+1nVLO1G+39/bnIeesk+lB7zY1bD1c1vgnq4b&#10;bx06c+Dk2PNvn3nt2BDQRUl8qShHBk1tEew1YORM87c/efudO9aXShVQMxwn+cbeU19+evfjR09i&#10;Elh8rNwb0Ty9Lg+WOMglY9/mc6HvXZuoVmAUQcicxYH1L4saP4ZX5Xs1899/9q737VwzXXGxlpNa&#10;bGR06oGXDvzZE3ttGzrcNmYLsswORHJgPqgHZroI/dCxCtbPq67syvyTW7etXtHV3taShqMVeoyO&#10;YUbJyWqYLkJk3YnrSCJMjpW/9dqh5w8NnBjN5yt1wPPwLhjvSXE0gUxZoOI6XNBPVI6QGHR+Apw8&#10;7PAxCy0l9bhjIvmbTKV6UrHuTLy1JdPfhyYK6aZcIpV0cDXc08nKwMqHO8OPI4pFWAhCkYwN6e7R&#10;2VSGQSyRZMkZVIqRwM9Q6yrLQTBRwnAMh+mEkSTIMyqakTKSChCbMYbKf+VBaylmSUgu8p8sEUVd&#10;4VUoBicXHV/OS5NkhHIPlb94zkNUH6Asr7h6vEd5BjRSdCHlrMq+nWdzGb6ra+Pb1dVE55ixupH3&#10;qtx3dRUS1gsYQLce6QKOgvS8laSXIujhdX7owzuTe7PgOSmNasQq2Ca9QD99ZgQ5uKmpyvB4/sxE&#10;fqRQmKyUS5Rk1dDnwndDUAJdROky9NG2EFn472OJEn7APLGZ8Ek59pLm3Nal3VevXbJ5/bJY2kY+&#10;BFAKmBWY4ojw4cv7mhc3nbLnT9dro+PTDz/y6tOHB6ZBY3LiMYEhGiFnNyAgJGuiSSH8ypyp/+Yn&#10;b7v96vXFSs3U604s+fqeU19+as+Tx85whyDxhkYxaepVetKCu/xYH+9lm6hWnmT3wjAejyeTyXw+&#10;D8xN1iWWgOfVrH/3s3fcs3NtvgYf0I8HDmbDQy8f+NPHd8eRoQNqRA+TyBG2O2IzXJWYRAwIgbZh&#10;tVhWeGVP7idvu+rKDf0hXB28i00NuD0TzBc3k4k3qHFjjfvx3XuPPPn6228MFkulIsyihGCUnDjn&#10;J36HX/OPpo4sYQRZQdwyOnLpzqZUV1NieVfzqqVdy3rassC/bVgu9qUGuh2g7AZBDuMVRMKMQWVp&#10;Ez0ggU5OhVuLyEkqGyPwvzI7MCcR4il2CNeI9T+TNxFHmwlFmho2b+DrTS5DJi5UzjuK/CRKpWmi&#10;Q8YxFBM7425KCZC8QEyUysyrQZDYVvIwtNoC1ypGpoILZXVFJxPDqnzMyO7KBkPjGO2MkrHg75g3&#10;kH/4elo6/Af16HNMdvl4BUuqK6KffO577hbKS1I3IdZwJn0XYcFKa47Qrricsp/AISNaglmDCSlh&#10;Mk+Pf/F0QhOJ3OmpyunTE8dODBwbnjg9XRiqVvO+Z+PCZB+YxwGFL8yDVNDY1N21a9PKHZv7+/qa&#10;vaCmNgeydDSkpKv0g9lrCHGNbofm8Ej5kdcOfu6ZV6oNx8aVcazpCes+ASS8FyRw9OEgiQLfhDra&#10;ObdYxm986rabd26YrtWgvByzE2/sPfuVp/Y+ceQU71R2sbhtI1iZhtyej91ZZdp+bI/3rk2UVYX8&#10;AIpTLDyKK9f03rN11et7jr08NDGF6BdzINS8qvEfPnvL+65bM10lPRbxzuDw2MMv7PvcU/sMLdGA&#10;SBIeOx4iMWHOcUQOhEZkKcFk4suaGaSMGLg4m/pb37djxY3b18BU1Dw2SWVMSHeUK4cRBNnaZq2K&#10;//zpauO5195+/ejZQ0PIZbq6w8iE04dkf2QruNqxapjBZLyCC62nY/bKjrZl7a1dLdbyZZ1dvZ0g&#10;wiCmx2yDt4gWGQnLAn+GJTYSeEVpWdnJ6RgKisZiGiZJucYFbhLHUwGFYiOY+pFcLQNjZsoVK1t2&#10;AMRBhOqVfRCenUrTivOEL4fHC6PjBVKadAsklqHh0eGRcaZ5rRjONVmuDkyVxByJQ0yRcs0NgL55&#10;+FvwT/FOxd6oJaO8RfUT9e1M1Kt+Evkb4gOqJDfYIwaSYyjQxBe0PvIyqESnLbOrs5PwQughmwM5&#10;g3VrViYcO/A9QALtrcnWViTNbHEeudrpQqkLEKgUT0HYTvQElUOv3GGaNYUtNNgbPPLxOVu4fcJj&#10;5L4i5oN2lreFP3QuheDOLchANhZePP6A4oNNEv8Dtw51sCNHx6ZOnhgfmKQveXqiOFoEvINdicpc&#10;uGZyKPAtny9dcAbs3CzEQedN6Mta41ev77pm84ZlLdlcyo4niBlTRp4gD5+4R9pSzAIdCkoOZjg9&#10;4X35yTdfPjJ4Zro4XS/B8DlYO5DFCWwq5PiehblDH8PygJfTlMOpCOOG3myZv/apm265Zn256mu2&#10;F9cTe/ec/PLT+x47POzYUBWzcE9L2pKffd9133rl4L6T46CpkZlD6JTjJ1pSGDup8pKiAIWXX7rH&#10;e9cmit+DAYZ9IgPgvms3/tw91x45OvCnj357/+C0ZsY5LWreH/z8re+/dk2+jFgFDQWYxHzslUN/&#10;8PknElCH0C2Jb/UY6lHAZaQrYToAn8j8J9AMEWJqboeW79aRul3f17GiN3fT1lUblvekU/EKaK9k&#10;JotQjjxwfABeTTg9MAdGx0enSyeHpg6cHD50evTUZLHCk8lKx+e4XiIW627KduZSnW2pns6mzpYM&#10;MMF0IpmNW81N6XQmgbtCm10V7GJugXiMtUDwRhkVolwSH3IZilemyiVgbSVHrkwNfVl4wWLe8L1E&#10;fgpTU6YPoEEjXyjlpwuI808MTxWBhIUBMglYtBBTqweksnE16jroStUKEg18Gz6hUCjDGUaoRTwe&#10;yhqeW6hVZjw5XA7L4/BWJCTEAqu0ynwP9VZZS6YNMqViA0bcQfwSQVwmlRK3kcRAbB4dba1SW8i0&#10;iZOIpZLILDFxEAebhAySRipmIwuFLHnSMdtamtJJJ2Y3urvbFLaMoQTZj3E+Ug0SdzPuwL1EyAP9&#10;R4EZiEio0F2lkN5Z7+IBAmJhXC1l8qB/AdmQa0eZj1atudOTxWIVWZpavlwbz1eGRguDiLXzQCTr&#10;Y9MFtlG2sCESkUUggNmArbUjm1jd27JuWffKrqYlHdnung4EzjDt2HjqmF8YHbl24oZQC41DBtEY&#10;Gpx8Zf/J146PvXViDCf3GwHfgTSQjimPF8Z8Bj51SkMBJsElirsvcQRIDPrattafuf+qneDiVEHP&#10;8dJmave+k19+Zs8zh4YC0Hddv7M5c++21R+/48o39pz52+ff3Hdm2HHgbgiFSwR1OEOj7m8MryIw&#10;Zb5z4Uf+vveuTRT8B0GB7+qNKzqbPnLz5vffuq1WrDz03O5HXz525GwBRBo4Nb/1yRs+dM1aTG4k&#10;GiCNCRb+E2+c+vU/eiAJPlmgeVjSpp1wG01mJaWF5TA2CJarXqPhwrlZ8yREDvhzcCjBCWl4t1+5&#10;eue6pSv72lAF2pqhEjs+BRAMPEuuXHoNLHFC0A0/pVpxT50d23t06PBI4dRoHk4jFlg6F2tKpzqz&#10;qd6mVG9zpq8ju7S3PZNNIZMCmKkRgBWJVYndnv4ALC6DSPjDrNpjsMy8HmYWJr+KMoUJyKWI9ach&#10;2BH3i16N+BTCSyyX4L4CxQomi2W8Ev4K3Dc6u7pec8OpfHE6X8TdHj07ViCnOajUPNjEWgCbiOxO&#10;xBuhNVcRMae6Kn+mbwnnisYV64lxsPxWkieqnlAKHeQiFiJYL0ZcbBVdDWV7SImTHUZRZxRsKg6n&#10;mCj4s0BROEcAFAt4ieeNgbQtEtF1Hb5/JpGEx5mOmZ2AZlMx1OMsX9qFV9sIM7HlhI1UOoWNKcOE&#10;fhYpuEwazroMv8pHRFH+DI6qwG3lLfIasJXgb+wZdHN5IQqHkFoc/gAMBiniloJDza27Q8NTZ4an&#10;hqbKo0VvYHRyolgBNl0GD9YNECS0ZZJ97ekV3U3rlrRtWIU2AWk8fpcbFu5ZPGDJcHPUIZyNj/OC&#10;YyOjp6ar+44MvbT72NHRcUCH2E6kjlP12PDwL4bEA/fC1pa5HibvCRPJEu5gqgYJNv/avp6f/sBV&#10;W9b3YkrAembt1Eu7j3zp6d0vHx9F7qg1Fbtty+r7btiyujebz7v/4xsvfPXlA7bFSifx7iN4RPVB&#10;5VSg57joJ76Lhp2Ajae5P3Xd+vtuWN+BZosYdjv18NNvfvmxV04VSuVARx3L/TvXt7Sk6iaCBC8X&#10;iz3++plf/59PIODTkR3ms7LNarAtXtxZL00Fia/aHYy50dcP+DTqRlEfAKhFalpctq8CNgRfI9y8&#10;rO39O7dcsboTtW3YygmEGQg1kOfFrDR9eGc+uFzkSZDe0bAgInH0xNmjJwfrbrBmedPadSuTmbgL&#10;+hc5ruSKqEXODLAEXRwzWcISJrOhGlYjppPwuRFTifmNgEG1OCXoQ+mfi9WBlryULWBVht8wndSJ&#10;U0Mjo7CH3oHjo1XPnygWxwtlIE9oy0ViDU4GB1IwQOVxKihNOJ7i7UTIGn3hCEMTs6TY1+DGi32E&#10;Q6T0GRjMzyCGykgJmqryNfM6zp3kHBor16RwTEn+sGMtgBTAXzQRyISQYq0oNRj9kDQAAp5iq8R+&#10;8DExkmAunmQDrlNYbYyD56J+JxeHPJbX19GWMvS+rrb+/h5br69e2QfHEvE4HjeWPe2zAVgOoDM8&#10;QKLPglTCzGGL4jPhnooCeuRugcRQesZHok5yOpLe4khBo0HCdj4Bmg16apLartfqx08PHT01cmpo&#10;ejJfQeiwaXXvFaugTJKm9w0kkHEpoW3QP2EX8R7HsFBcjlFAeI4ax/Gx/BPfOvTN44MjJbicfoIk&#10;C1yGpPhESh6gEe8cLX8Nb2lg3+5OTIeNz9ndcUeuXTxkjNttyzp/6t5rN6zrLdUqum2lrfi3Xtj/&#10;+Sde3ztaRAHNJ7euvvf6TX2re4x61UxYX3ls9xce33uqgl5GIlHCCYUyeBKBeNMkc7PAYV6z4L3y&#10;pveunyhwn+40Ygk9+O2f3HXndeumgaQge4yKg1Dfc3jgL7729IHTIz91x7UfuXlrZ0eq6Ad2aGRj&#10;1rNvHvudv3y85jfAIUSC2Yb7YMYSlv6L44eudAvfal32kJkZ1ZLIC+Khgs8NX4eLBwJKZiMBp1SL&#10;cRdF9W7M7ko7d12z4aZta3s7cohzFbKORw5LGjMcD1EKFggqAoIAkFsQwJxSUgDcNTF2tGugDIIy&#10;pKJvvpvlVljdwlKG4ykuoRgVWEiWGCu/j44gEtMi2kJgy0S5hJ7PT49NFQcnynsPHC7U9LFCfWiq&#10;VPKCOvjTYKcLzwbv89CvV5IGWBGA+iSxoXA5LFcBHuWkKlkhPk8Ukqu8lcrG0lDyciNvUNlNPg/F&#10;YFQWXsz2ueunRzvvQ506Qvqik9PMzRwR9CjfCtLKkFncEfEZ5aXymggolBQLf4vvXXGWeNOYP7Ij&#10;8Lr5arKw6V3Ct4HVQ0jhB3FTzzpmS9Lua8u1pJNLO5pAAOjsagcBAFiuDzUGwTLYG1KcZbnnKO8k&#10;YhrEJQVwkdpR8uFlZ2FaW4hCHHNw7gk5GxIqAKCBTcEwOqgWZxWfANHyxDi4mI5oK9QAegjmhB9z&#10;UP5sv7774Ddf2PfK6UIlrGHKSY2VFW+YJd0FvgO2BDIpMMe+UYffl27oW7zaz02e9eLGQ6mWB7FE&#10;BHQRRDLQY9av3rT9th1rOzrTqJBGGJOJxR9+av+ff/Plk17pZ3fsvPv6Fb1LsrggMNnshP7m3lNf&#10;feqtbx4+hRS8qrtmbIV5K7etJCIWbeK818Ecb4S0FzbYuOGsb878yv07r9qyfKKKqQNmMjhlgMP8&#10;Q8OFhx5/pcWO7dq6etOWZSCaAFtJxe2X95/6d3/15GitSLY/q95Q74ykTOzXJ098uDQxGMvuz+iP&#10;x/r2GcmqjhYFwGcgFMbKfvhBtjQvoLAYjYCPsr52hMBt6fVLW2/Zvn798h5gXfU6qGCE7gFgcnbR&#10;ZUDdKFMyBFdMIP0oJBBYnyVouAsYZ0mPMm1D8rGsVdo+qUjjdMLyEdovrCADaRj9E6cHTgyMjEyV&#10;UF0xWqhNVmrluud6sLtBsVwBjFb3QlCCcG+sb8HaZNSNv8hVF4APlhS+isR3YmeV+Y3sBgEghY+J&#10;UVFsc6WFJWmHiH4uXqQiF4oboOLpd8hGytIoP1MkzeZ5vJN/ViZLPk7ZOdpfXgb3ErIgxayQWcV6&#10;IZH+ogNLJ24mpFU2ir43fsJRZYqaeSm1M3HrETk2Phx40SQz8dSEC6R6GflZ1IAnUfttGqgCTyad&#10;hIU91Uw7DsLbrpZ0Z3Mae2RfV3tzLs2dEn6cgMHkjtN7pY2WYAAzicI0UQV0NPyyoTB5DbwPOxbb&#10;6uIHPAHhUd4TIvuZ3Yb3jQmcsDTswRPT7qOvvv3GsZETQ+Pj+VKhjnw7ACSpEG8YycCogW7POWkg&#10;Wg4NJ9DdHq16h1u6ZWKi150+0Jx7MNf1lJ4FswGDiNv0cNdW41/dd8P1m1ZkmxI+OexcQZ9/8JVn&#10;Xj9y2/Xrrt64BoKz0CVj8z8T2KcxOVn9xotv//eHX0BtAIwfSWtwUkRcj5kb3oP465fy8d71E4n0&#10;w+xY4Yc3rb//1o0rlrZX64SyEYuCjIXtsGHG3nr7ZLlUR01bX18by110Dcnct44M/K8vv/Ta0Aga&#10;7xBMQUEqNsxG+tPFgY8Wh1HHV3e8t5zWb2VaXk5k8uCoCmWB7qJmIAMDqB0JZhg3IFhYJyhzgGlB&#10;qmTzmqX9nZmVPS1rl3Qu62kGEkcFAWSzsYcCo2Lhm6wEkRajSyIKg9hCibHIOhGbQ9tDUQbup8DU&#10;EeFZpUp9ZCw/PlUqwPYB6fNJcBscHR+byKMsN1/18DegHvFvaMgsB+LhjIgFzleFtucsSYgNnExe&#10;+LJSW8E0kaRiBI6SVKwY8ihnoGykuGnyY2UchTDI1yoSoniy6nv5JOU28iuh/AnKiJApMrLzWQ5c&#10;+TzRudU04+/xLmd8Psn+qFySGC+5CIEilHaDcoAlHuSjUFE2GIa8GW54wtBRZFLmSmHKJFGAeFzY&#10;7DM+JL9l8Kdy1Uxo0IwiHWHbuWS8OZNgOXku2dqcbYZehqllUnZLNt6aS7Xk0rlsmu62hBIsTAYl&#10;UBl4jr60h5RkmRQiiD2PPFuwAuR2xL8EJqqMs4MN1m4Uy4Ujp4aODeZPjlZ3HzpzcmSqhmpXGiji&#10;7dyKZWPDNs7ktTRYgXnCL1fotV21qRsKE0urqE/1nmrtejDTua8Rk2iFGwQicVi2//JzH9q0ohvw&#10;OoTCOLksc+/h4bGJ4rUbOuK5jOHZ9ABMNnZBNhLVUs+8cfTf/tU36+hyRIoaNysUTmMoEa1LBaba&#10;eC/h471rE7HxkHwX8/7lvbdct3VZcy4ljywEqEccD9axAfgG1SqAM6R0F8wrLUAZ59DI5Deffetv&#10;Xzlcr4G3wQAFsGEQJu6pj3+oPLisXDKhm2hqBzLZx7JtL+jZgpaSZY50HAIfS8pgRcgAy2RGEwv7&#10;J0JjLShvWt5147Y1267oy8YTOWjM2Ewcwr1DSoPKEthSWZ1NqAXTBS6bQFgOEznKoKG3JIyy61er&#10;Vei2YBq7oT46VT6KzPXZiZHR6YFybQJ+aK1Gg0clM0EQsM7oTEZmC19g36aBIm8utJllJdTIiBeD&#10;ISwJEroZjApxR1YNv5mJNoVtrSBx2g9Jkyj/VRy0SHlHDIz8Ci+gygS5I8qE0hjJ1/J2+gbCW5nv&#10;wVBRwvAIrxQzMnM6RfERgxj5k5HBxJVJUhgGRW6Qy1PVKaoAXyAuDp+ytdGlRvxGZU9lh+Xv6Yni&#10;ClRCQ3IiHBTJfovTLU6oAL/kiUodJ/1Noy0Rb21K9HVklnY24093ZzOE1JD7BsUqHnMSELwG1QqP&#10;A1Rv4ZYLthiVSwKrJNOHWwEfogwAA3lQT/Fd3W2AApsv5IcnSk+/cQz6r/liVYvBiNHeIXZH0XKC&#10;QopiYWGYUMOsgZUDKxk2Gfoyr3h7UN5WnGoul2qWlWxoX2xZ8tVU27jUtPDmhVPRmYv/v7/xKSS4&#10;ASYCXhScRce1s2jUK5J1w2ALrVr8ulYDfS2TTL124Mx/+IvHBmpVkIFgBzEnmNcWIgKd+UveTQRg&#10;917VlMWDBj0bZZv/+Z/edcWKTsvGysfzAnkF8xOQCHJ6NROZDgmdiGsQivag6lGrBq+/deLff/Gp&#10;iVLdsjGFQNPDVNG3GO4HyqO3jg3ULBupjJhfnY4Zj3cv/UqjfVRHdOI7jVod4KDmYMrYsqkj/4JA&#10;Co8eEB1VRtjbBfUkYcbWr12z7I6r1m9ciUJkXAlWqWjMCCMFGWwigNhWYXxF7l0tIIQaYLFBceDo&#10;6eGDJ4eOjUyfGJ0ah+afeAWMmmkIpWJFNHIix05MonJDaQRhnKFdgXkqXiAcVdhxCZ75AmY8WUAh&#10;foJUsgiPW/5gZRp1OkzioQg/OXqBonYjliMGKWXXCo4kH4WxKuk+EnZKrfcMtkfX57yv52sPv8P+&#10;nTuhnC3K5BBYAJ4lFlw5shgHKUBknCheOGt75BcKlFQ+YnQEJC6LcgdI6azZRc6W7DyJakk+wIll&#10;8EV2h8aVow/nUBxfjiVeKpKQQpvnA8XIM5ciLFbaX34hUjiQV2hOmktbUmt62tat7F29prcpkwbf&#10;BY4UM91RjTw+ABgMpgZmE+N7dbGU/GBFqeHWMQ2NU0Pjz752+MlXjgyUA5ap0nyCPxgDWQpTABfu&#10;gflQY5Tt4wTcfsnc9vV6i+5eHfr3lMeW5otoswKEB8z+uhX746a+x5MtmIImepxyPphJ01zf1fTb&#10;P3N3d1uaUCIRZ0RFuG2W/8OdRDU3bhyLB1KKuEzAiiit33Ns5K+//MJrg4MVZrMtLEvYRCa1BK3G&#10;xcBZXchk+JG/9z1sEw1S5xwr+bnf+PDqvmzZx04FCJr6XgwU+AhQtIeEAscQfjxXLerVAzKfh/NT&#10;n/kPD4yVKwg9RN8BdXuNpKXdWRn7+bHjZSNFbxAsDPAoNHMgln0w2/yCky2GTox5PcrlkePMmYp4&#10;POIJ0jSI58HSGlBlbBNiXD3ZxKb+rl3b1q1f3RdzQHADd0LqT3Gh4GGzo4Vx6szIkWNDh06OHB/L&#10;T1Rr6AADeiCYMlhhYMwoKFCIH0zhiaFRmB09Hy54ug9K90UOwo881He8KqmiUaaKYZvYLVpnKUwW&#10;VqPYCzpzWDozbp3yOuXFSoBaeWKwgVKWJkQbWawqmcD3RRkVhfJJNkaKxqJ0wAJQJGGHyKUo108M&#10;MFeYjIa6AWFxSy6XdyLVjULY5PULZ5QPjZZORkO4hdHqYilU5PHhckl7ljibloofJPxK0n3wBtne&#10;JGmsQnR1Bar3ggpR1ZCJZZYPICUgwKPG93ikLPak0gJh3ZgDMqGdtAxIeCxrb16/vHN1f09fT2sm&#10;6UCeDtl8zEFh7cA4gieoQdsYSdvRafdJqDa8debkGIUhyYoXETOaYZorScEoETx616AdSHoZjFvN&#10;AY6zXqu+rzp57dRwBmE4gWGUQ8FUhnubmv823vGG2QJGY6iVyCf0tLZE+tYrVv3UfdtamyEHhTND&#10;RQQp/ohPEyCnRAFL3CsNPlBOw3fRmuDYQP6r33j5sQMHC6gIAyzJecB6WI4mkk9IB4qpv3SP924/&#10;FpgKeO3LMs77rl+XySRRR0cIXCV0iSljAgEJIvTHZUM3jD1MOXtMHcb0tf0noHmD+S+6XuDz+1XN&#10;zDTCFXoVGsRxj0pK4DonwlpT6HV71Q5GodYZ3cE05WKhaBxnN+YZq/1IgSViI2E1swrIb0DMeaJS&#10;PVsoHRya3Hd4aHB4ygyD5pTtu8bJgbFX3jz2xCsHH3vl8Lf2nHz58ND+M+Po+wOaN6T0mS2RVDFd&#10;i8i1mbFqyjKICVOGTP6OokX19YwrFJmR81a/ijjP7dLKi4vSsvJzsW4zrt47r1Mvi97IH0f+2jvO&#10;lroUhUieO2a8xHMXOu91oC40OvX5nzpzRoWDnjuUTYpuTW0i6neC180Y2O+6HOVjRgYtGpqZ234n&#10;c61OIrH2jO175yJmPvXcmHNA+IES4EuCG++E1wpDVq55xZJL2YhidXC6fGR0et/psVffPrnnwImz&#10;ZydAVYBxzCYh8evA4A2OTr+87+Q3Xzz4yMuHXzo8cAhZFIDItJkEjolYw/rwK0a8Ih1GNq6CDmDz&#10;8NsOPdjl5d9XmthRmm72qlQe5x7J6wF1+8lc9wGzucTdHDQaadDn6e3NzR+58YolHUngPxSWo0sM&#10;WBjyU6pYFS4GK1ppgJWyMpaEZRTzxcNHTx9GxkeiEF4doQcWcJHCKlHJJX28d20iDCBQjVUtseu3&#10;r0okoR4srD3yG+io43FDxo8lvGoFcGoqti2zvfB0KsXy6fH8dAWxEgSZhetF1rXebjVWFMtxgiDS&#10;rk+QsrZ60OPXs1Bx18DIcapS+QsXEw9Z5PY4Q6TYlYwsBZMjrACWiF8UanVoARw+PTEwVpwsVEAT&#10;hPl7+eDp59488cKBU/uODZ8eLY4VayWP1GdWaIgjISHpOSvwjkn6DpMWzazzrdW5BX+eZbrABDzf&#10;eJ1n8r7nq7/Dipz3xu8wQt/1zu/1sgWshQuf7vwxOd88nbPy59vp7/j6e1yxir3P/4XaI6KncW4D&#10;mRn77/Xh73wwXxX5izMbidgIlv4Q3wBPEI6UppdcH4I6Z0enjp4ZOXxmZGBkalyoVKfHpk8MTR4+&#10;OfrivuNP7z7x/P7Tb58anUSfPVCuqdIF3EdK0UUhj9UoUXGPeAJI5FH10kpr+vpG9cb62G3V6SvK&#10;pazr1omRAqCkCBBcuHIs/pVk5xkjSWQFxQ38FbVEkDD82F1bUTQIz0Fo+kAprQDfoU6LXdLjKGLh&#10;DsEwHyA8UQMUyIBlfna0uH9gHBVRiu5KYy2bg9oxf8ATYwFzan5vfQ/bRCnh6m1KX7t5BfgQsCgw&#10;Q4h0MC3yRQ9mqFCcsBMpMgSkGB//gyMj9oumpyOT23NieGCshDoWFImYDYu/QxW0Zm6uVPAjUq6D&#10;wEH8bFjA/eK+v8QrrgsrvhWraKh8QVkoq2YZbZI5LjWpgCyZp8APMYEwPVjZAb6ODdaYbU3VvMNn&#10;J186cPqVo2ffHpwYhQIfZhOaAODDZBrKvF5AcnZ+T3jxXT+6ESCyDDNDKEUCeqr7Ogj0p6rlo0OD&#10;Lx88++z+0y/tP/H83uN7jqA1QBUAHXSuxaQKeyiEJpNqxQjXDQxagTgEEBG4Nw7/Lanrm4PyB2oj&#10;txWHOtCACnX/4rU5DfQjAiTNMoNTmZav25m8oUGOmMsIicdQ60gZ16xuv/7q9QAJUe+CtyDsomfJ&#10;xn6ESMenvAOnxp24k0rFKaInlQZEmwKrUNNeOnSCZS+CKtAysnxGgTmXvE18ry9RTA8SVmiJUGOG&#10;pIsXTySOnxr8iy898bt/+eTuQ6eCeh2UBUUFtPE0zTj8QUAuy5ZAACxJXA/IiVWvhV4s1Guh+XrD&#10;OJGL5w0Ax6CmmV7Mdxtl3UD7gYbhmS1u8JNjA79YGLyhUYFFc8HjkKIVLCvAyT4qAhBhI3VCxQmg&#10;LRJlYI4ibPdB2wZxVtPSQM+TNiTeTciMmTGQFSFbIIkL7PJAPy/xwOJHZ2AuwU8OoXYNKRpi3eC/&#10;gO/IehjIXBhOKnRSZgwtDtFVgY6kbsdAsYJsA9M9xDTJqkQVaB0F/2QRYHrDwDlobiiJZZXUqPYH&#10;3k9VT/9c/vD2qXGtGse09NC3DfMYbQgZUXkxo1FwUo86bVU7i70bnHNdA6WB7QzXLO25eeN66J3o&#10;IWq6KlDRQxqoTI6YFjdjI+Plv37oW//6f/3D3pNDKIq0G/U0kicUOLJC5A9JiqVqJzmclJsUyJuY&#10;I/f9S/BBfcclv3dtooQ0EgkLKVjQEU4oAHGo4S3UjWPT9f/3Ky//yRefPXB4sDmToywKHhn0P0Q4&#10;CVLpV/e3buxOh141gZY8aFwkm1jRjD+e7ChhVlIDgOgSkgrMrDJetsBNTPuVdZXhn5g+8Wulwa1k&#10;5yRrQTKsY5LV0X1AUi4iy4gEMcoGgCeDKCvEZfIbqUOGhA7qqauNBijmrtQ7CEFYIC/FfFs8LpMR&#10;QEaWaWWmBFWyjE0bsJNiD4cuCRJwyM+A/IcZgnpnhrPIvaC+X5o1S15bpfZhqECcRZWWkCoB7xha&#10;yvB/wp/4TPHITfnprgoarFDn2CUtAWGTHWAXRhmX7hdt53A885qeqLuexWpU29KT+BzNK/f2NK3b&#10;tIxpQ5BzkGJmUs/PoOuipz/y7bf+8989+ezBU3lQcGGZKTmBGgHm6dkYBoaXtFrQYHn15GmpLr5q&#10;uz8v43+JPuX3buyMAca20xyP37B1RTrF2Fl0s5BXdk6endx/bHSoWJvO54cLxeF8uVCqZxNJSFJD&#10;olXlZ8FcaM1mporuwRNjgseQNMiEom6gVr4/DDoC10JdqW7HAR2D0EDDhfOTSAbhuZxf7wjKS1wv&#10;09DqlpW3LUCNyKgxSAC7gUiyAqb4R2rypK+damfFbla04iQ3UJtebKLgLEr5/hKdK4uX/f2OAChi&#10;SM2JFLjQfKISJrJdSGFAhCxZbrVlSjpESZKoaIIgtjQtxcHUCsmCmtGme1uD8h3VqZtKkyurtSxq&#10;ChDyCA1VPkMlHRl9o63z4UTyiXTbYSOhqGKsvWtYYD1cvar37qvXog4Cyo/4FLS+QlkhGIr73z75&#10;0OsHv/n68f2nJvI+mjvrt29fvaGnDV6ITGZwc8JisXLg6NDuk4PIZJKeIMxQ0rakRZgQV9+7ntbF&#10;PMH3rk1kIoNaRtqd11yRTYOWBSSR5AP00Bkcnj58angoX4bGB8hbJ9AY4NQIIDvVgBb+vAMJFE1r&#10;bmmGQNjZ4fxQvoAJImUMzKKV8SgdpzWsdbll7NZ2COQF9BOksEVRFqQCYTfHAm91tdITVpOwcRYq&#10;UvQyqqApXEauopD58OwZbJDyIN/JRxCUlr0df8j5k/nNTZTIC9N0F/NcFl/z4zACCkacKR1XpSsR&#10;NYA2TO2o4lqpbs5ROCH8LPyOO6rof2J+YoKlNW1J4F7vFe8tT+wqT+VqdRCq8UY0HCLKDpRJyEm0&#10;fJI/rsbM59JNj8dbhJsuVfj8fLAt9J+5/aprNi5lKSjpR0GpVD01WHj90PAjL+x5YM/hkYkqimhC&#10;hPWNxp1Xrl3b0w5lEyryQNPJNCenK28cOPX20CQuTMkzKXOu+FuLNvFdnLiYEvDMPb/6/hu258Qm&#10;Eq0Q8XM8wrMTU2+NTrA1AHBoA5bRA7n1tQMnS2Uvl06n0kkqfILQn4qlHOulo8fr3OaoqIou4chD&#10;DzhWtuGv8UHNR5IOP2c+Gfuo7UK9D/YR2x6YWUnP1lNedVW5sN4to4BgUk+67BUZQECZuidq7+fG&#10;jF0Z0TrzNiCKofgei4Gd80ScO+IZ86UCTC4el80IkF0t0I/UWdJ9oysouyYZh6BdS9pEfhCZRmyl&#10;UrjElDE8O6JAYNIaVosVbtdKH6mO3pmf6C2VKInkwAayghMmD/E3knjISYojIZVYergn1/Z0sv24&#10;BhEVchrR2o+UXru+vqf1/bs2d3c1lyGhGYbTheLr+87+/bf2//Wzb54YLyBd6NAgu0iao+Dh1s3r&#10;VvZ0QrQClhn+qGXakwVv39HBwyBSgs8mhFaRT49E3YWcc2lHQu9hP1FEn8DK2oZ+KbkMvD/IGLKF&#10;gBRWjGOzOjSOBBqp13DHQvZNQW/zE8Ojrx84uv/gKTdf6+tsXdKTQz3z6FBlchS1SLBVoHmDkwx6&#10;P8whq+e25CtC4iI7QdfrrFcgmE3aD+QZ6yA7IFKGIEjYWFesX1+tZezGSMyYos+K8gRaaQF+8HI2&#10;CFL9DSBXJ7UQbHFGSrCqLRPCFx2DSx9wuWxs2kJvFAUeKgKG1RA8heRy6OMqVThC2HAEqSbDwnzh&#10;xJPlIDA6YEPu/3VLizu1nUH+Y4Xx+ybGuytQfgCQbaFHOaRFReyRxpQ+HCo+kfZoUBUdRnI0l/nf&#10;yZ43jDR0RJFJhggP5ib0O9F46Hc+88E1S9shonb85OTfPvzSXzy5+8k3z5yeBEMDLVCxEmLkg6Ms&#10;JgiWpZ0bNq3s6W5BHQsid6wKVC6OTEw9+8bxM0V2RoUBFIVPSpLNcJKUVMglfLyXbSKjXSOmr+/M&#10;ooUxuthRIUpk7NJJe7JSfXT3UdHVUkw//A50rRC8/0LNBR/w5ETptePDrx85Mz4+3ZvMVCqVPNpV&#10;hpAOI5sBT7Fo2FUr1mM02t0C21WQeEochH0w8PiZj4H6mCr+peEDeycT1Dq80nKv1gOX0zInoBBB&#10;TZlGXOYyqqKwHaOQTNTC1LRQUFGkK8Od/7u4x5fwzFm89LlHQFiENFeE2Gi9BFdmRMJKIc4PRXpG&#10;X2axLDKf6epROsQADdu4zi/cXRm9sTi+ulrKeEjO8HSEDkWqEH4f67qlDIqqcIxacM6wYlj/kFn6&#10;mp2uEb4RAhkS4H7Y35K9ddNy0He+9eqhB15668k3j+47PjI2VSuBiIg4nAXZ1A2n0JMGFTFnVXfL&#10;VZv629tTvl/FJMaiMOPmqdGJp148MEp1CyU/x+odiZgkLcqq+0WbOPfcuNArRDAmylNII02lV6Dc&#10;KVaTYFPVOxxzeV93a2tTCP0HEqSCdNyaKpaf33cMNZpKpJ/Nn7lXohQPdVY22KQT5drpwYlDZ8fH&#10;sAE29NFSOe+h9kR6Ocp/4CSWDaMU03v9apbFo5gKRMO5bSt6NoIFppklLoBqCLInAXMvvX59SRi0&#10;BbUMJxuSM2YFqRkhcktsj51WRBmEWD6TXYlKI0Q6RAoeFN2fr1J1bKoa4NKeTPOfCJf0O6OHqEqI&#10;uIOq/Ks85XPZBhJrhd1MBE5SfdIbizX8rEpVsx7TA30pkRVeooc7vNquyvR11clt5Xx3vQ5SBYQg&#10;McNYASj4NCwUUisKw5NCAiLqTtAAp+LVXNNDsY5pWkmF7/AdmN9ogpZOxPYeOfvc22f2nRwankRv&#10;N3RwNoG2U4ZWdIOVAi5rZWz77h2rIJmTSqKg3rd9yNpyxh88M/bNV96m3hiFhagdhc+WxArvCJ7v&#10;TIHppfpQf5R+ogKSRVBFUGWhtcpmSiURsSI6O5LWamtXL1vS09bwatKnnQFutVwfGS4MTpWZN+Nu&#10;jBAVhS2sXZIiXFa+gyyNV0+U64dGJscrqKYjDCwKMJIC1sDU0k6ZWsq2et2gGcr90T4n2I6IO6tN&#10;XrIo4FOQwggLiGmT8iorq9UNvtuFQMZolESHQoRhmL/mGyQDGMlPCaQothiV0AyblLGUflJ0S1Ut&#10;DXI74pwuHpfSCMiUkT4WUg4oeRGprZYiador1XpQvCmyVqJOBBRa4iuILLKDqnh5elzTM1rQEhTu&#10;8uofLI5fVxhqhvIn+gdxK+UkFNib5yGEpCrReTCFIjUBYO/Ybyea/qG18wwMpMw6lYaWbLYxVasf&#10;Gpw4M12qIoMskk4ADXFmipDwhMwfItIRcoWWTJifed/25S05ar+zBSpk6Rvo5PvawcFn3z4t7c2U&#10;ADvFSpgRkm+hPKvYuJfu8aO0iZg8iFOR6iVpz7KJ3QEpgUoReaoYZzwETAdzpFjYtLpnXQ9QZrRX&#10;AU3K8BpxdObOZWLPvT1YQQNGRBTUMfAB1OChsMEeS9cVnUEaUqhSuvPtDR06uIZwQ8MBK90c+D2h&#10;m8CzhzeIPhZg2NJHxImQjAbMAj0yqgOgkhr7JAuvOQvjaG3VVZ/eXJ/eBMvmOGOGXQqthA9URmjj&#10;tIJqxTADQweBExOVM6IYJZXOIkULU6gy1hRIkYu+dKfT5XXleFCoghKLo7LI1GeXByg5FMYbMqcp&#10;ShYkKCTL2Q5CDQRawXJl8T4L9kzXhoqEhqZrqxr1D3qTn5kcvLI4nvTqLovqRF5ClWDLP7KhMooS&#10;RW8AlJw7gBgRP0M7fm9L9sGWtt1eSgUf33VgyilFJeqICGeNHBpqVvA6cA4XeCKcz7ARs/V1HZm7&#10;btyeSyG9Cf07CgXByTh2YuTFvSePDFewdmKGjToIOIuuFUfbD8oA0KwSKL2k58GP1CaSUEURGnBg&#10;xHjwoaOtBaS9mNcQ1opvQgTWbY057ZlMU3sTJUBFsh8uYCZpvrj3BIBFX8JUyrTiYShOjJqbsx6I&#10;FVBmReF3TTvjZOqW2R/kzRDzU6hcaNGCqAI4D3ZDtA+A2gcr+Qi1wHqhBRLMJxN+qFSAqJxbXl+b&#10;3uBXO8xGNWYNwweIYBWiLcQneS9UkiBRkkJMUYc/8R3OiYuC8KNeOee1z3Vvi7//4YwA3XyGk6Sn&#10;znhkzJ7ARqF8jmLttI1shUtjSKOBwidwoGmZ2IMCnSHpgqXN4Iag/JH8+PumxtZWpnIoEYkojFJq&#10;x3UQuYRR/oKEQAjPASzEBs6pBSqio/mvt7R8Ldn1mtZEttjsTVGEY41LRuUpyB2Yz5iYkrDWHM2o&#10;B35Xa+pTN2zs7+lEYxpYcPzcatRipnZmpDAxUV6WSazobFvRkWuJg2degewxy7oFBThfr+SH8xB+&#10;4J/yI7WJM1oarC7nZovJRA+LNe98Zog0UZEeQGakXvZbs8kr1nbBiopudYCiJexvNYCGEyBsu7a4&#10;l5SUpj8o6p2zH0x9MD6m7pweTppaEZUEegxINhTpUCfANsqoXFL6oRLqQlATTaxEF4exDK6LjU2l&#10;tMAJgmwYNkOh068uqRf7Go0shM4MIw9lQ9p2xvLg2xJ8ZvREFrfUtxAbl8WkeuIJg5eXPdfF/8Bn&#10;weIJ5zsCUmKl5hzTsnTi+GDxBbkxrGESsgFx78ifJEmVBi1spA19tVHb6U3cmR+/plJYWy20+yWw&#10;c0RtTjUI/Q6DqKbGzGkYp7O0lLliyG4HA4ncP6S7X7Ny0H8S3a5ZeV8Cf0tKRDFmJX3NMBiixATn&#10;Ny9p+8TdO1B7qCNiwqxFHSzy0YYejyV6OlvWrWzbtLx1Q3/HxlVdy7tbAdNPFaqkcBPTv+Rn74/S&#10;JqoppHSWWBwkrGpOIcK1MD94GnD53DYnsaS9acOqrrVLW5n4gB8vmqngA3bl4odOT5xigzGR6OR8&#10;IeonpIZZpzmroNh3DcELWlMhTkfLskkj3dQIMhSXZddHBDrienJywYbBanuIK3ipLCdg9Sf2fKjX&#10;wTAitkZmJdRybn15vbq64ff4blPoJ8QhgDMIdJwQi7gNdBkE1hRGGr8RSJWXq9QBL/k5NV/7cim+&#10;j9ieeIjydyQ+LrOaviGTw/T0APOxJZoUf8K0NLpCb0lQ3e5Vd7nTN1bGdhammyCOzBJiaLKyAOCc&#10;e3geaBjtllE9sbAkqPUAb9MyTyQzT6Y7nrVzpYYNxAnwkiJRXOjgBOTvaDvpTLAwlQYyppnoX7qk&#10;OXPrppU7tq2UHtcueneBwK0bqdEptAqvxuJOb2/Liq5MZ1umt7t9SU8Hete8cXQQbXLROfbHoCTh&#10;R2kTQW9hayBKWVrMgGCT4U8IwEEghP6XHrTEE7v6ez7+vi3XbO1HSI0HJxAwkD4q07TnLCTPzowV&#10;8nXo+yLQJm4oEjZiXi58SApFMHEi3GwfjtlRaGi7c00gbvX41QwqqcDuYfpDLlH6B2OaqwgaqDJy&#10;I+iKBYFSmjGWYbPgADIUPtqBB6XllfK2anmLX2k36/BDKW9NRWIl8Ur4FN4iSgiQmpH2wLhpIfEs&#10;GsRLzC4q1FBSKlLAQVahUlGCZcMzZQNWfuGwGNSEfAKm9JJG+XZ36qPu1K2IlPOFTB2kB7OCNihg&#10;3wBe4b7OFuCRNTxvFkdSXDORBHpXUeHLDI+kmx9sWvagnQQbLM50DCYtbKI0irjAQadD1c3w4ik+&#10;zC6WuABs/EH91ivX3LtrUyyOCDwp8nvofO8OTOR3v3XimdcOHD45krDRCJsujItuarbR1Z17+NUj&#10;0/kKG4eppruX8vGjtIn0lWT8oqZlmDPUKMIPLQg9IPDY0Nvy2bu2vP/WDcvaW5DdgNsos42pOoi5&#10;g1YPjK6nqwPinfsOnNDSUAlmSzeQq8QHm3WfbEDeBiEKrJ4ogYikPGZGxa0cS6VjhrXM8xwTbUJB&#10;8DJiyGAb6DYEny6GT0fihW0/6BsgXOLUYGsD1ulL9xSvDjJCXdPxB1XyS2rlrdWpbX6pXw8gL1LW&#10;7DKbzCFS8VzTjbEBneaxIha3pronLx6XzAgop56mkP13OOOo9SotSoQEE7gONLKBLNqQu9nQqN+o&#10;T3ysNHT/1MgVpVKujF2VNEVpjqUibunDQvKXMqUipK04XSryVgNDZIgRKqulQ29fU/dD2e5vg5XN&#10;lpME/igMS8GT2YaRtdE8P1sG8pRCHOIk1N3OuHnX9v7rtixjNYxvQkAAIqTfevP0f/q7bx47W+7K&#10;pOJm+PSbR7+97/Dyvp7ettaGi6xi8PXnDkxMl6BQJf0VLu3jR2kTpXUkHT/YCJD7hf+C3dYLq1Nr&#10;etrvv2nzx2/burqnK5VLUuYXVhANqQJYJ268sjEzjG3KZdABfnCiMozmUxDjFsKDIgvO5ifibHwN&#10;mkfbHu0SbRrQbqDVRcMcNWMl2+7Ua01BHRMMaLlUorChBlkXDDVgQQl6Ck2HgnSiYi8Tlr+RHAvZ&#10;5CibaSQ8Lec3OnxvRb20sTq61Ky3ixs7YaKFeQylB1hWaH5K/gOUoCII6dKeVZfN1WMqICchbXJY&#10;h0f4B/MEezJEDIGzNJv6+sC/0S3dWxm/qTy2sZrvrdazoARSjRANk6WTCeNpgf/ExNK1RLcpITKK&#10;kFNkDSPSo+i24szSijb+TFvX1xPNe4xYTWoXwJlAMpu8QXZBmG3+M0coDdTgRgi0jifGGKbh5T/9&#10;vptu2n5FIh6T7lcBhHSOnR55Ze8xeIanJ+ojpWoV1bBeiAZr3S2Z1lxcaZt+9fk3J4sliuUQb7+0&#10;9/YfpU0UZFo10CA70QNBMAg6Us6165beddW6W7atWrOsHWXHkJ9D+CncQrKyKS1MkAbxrp60HK/m&#10;nhwYOXx6GNV+fKjEFeGozeW9k0eGPQ0GDp/KviKCrbBSHpYpb1ojVqysGc263hR4TuCC66Cj/R5F&#10;k1iCSsVh+QiZsjKX+S3BQuHQqghI/VK4EmEQD73moNbjVbvDoCdwu/0qNEk6DD2FYhhdK5HnSssr&#10;75nz6i8bm/Nev1GGnwxdpIMqaMzICiYMrafhrQpqG73yDeX8NdXC9mphQzXf7VYzrkfZJDp6Uvop&#10;/B04l5TgZADLnRfpFVpViUwJRcskmzEy/CFrlrWwZNkvptseybYe1OMVxLw0bCyRhmsn7VPm4F0I&#10;ci+sW7wPTajFPsYtY8vStk/efc2y3rYqJOfBhNM1iOi8+vbpfYcGbtm0cs+ZsZJbT6MxoWGtWt5b&#10;rVUdx1ra04Y2RA+8cHCyCOUA4omXeOiMFNWSq97NiRcZjpmPiNJvYkxU5x+pHadEVwN9QftbM9ev&#10;X/bRO3ZevXFZNmmX6xDIRLERHULyVJH8MCCAjTeDikOIZmJiau9bp5/fd/jAmaHAhZq2MAfpvtP5&#10;muW+MK+kHsCta3iQmJAoE4DxQl7Hg44drFJeN4+AP2vGslo900AVAbxPlAVCl46SYNIkKIp0RW1H&#10;lSFIWCMsbMWeEN4uEzRs9sv+k3iFjQ5pnW51hVve5BaXGW5PCAA7gD5yFixZ+peg6tA6q4hGGUgO&#10;lvrJP0ZJZyD3C92sss4qXfluPuhL9dznBnbmBhSr5twDUKN+buyUKVG/Jxsbv8Ckw5wBuTXXCLsb&#10;/lq/fLWbv6U2fWslf83UxNJaKQnZ4oBKX4r8LxNGUS4g+Y/JB/YXqdPcjeV8EOOuSuyN0/KQOobo&#10;CSJahqK75exOZL+c6zzMSn8kRqTBFvsyAjkCvQdUHNYvzPJIiPwwwJGkM1LgYBU20MTNuAqmriOb&#10;iIOBQwcDaeiqH7x2ZOjw6fHbt6749rGzSVPrSSdqQePqLStPjY47jn3Fyj7PrT3w/MHJAvQEbM7f&#10;6IhifrXmzxvD9/pUeXdtIrt5qVQya+Ax2aSBLJQYaD9AJBAxYNP24J752lVL+v7JLVf+5N1bc03o&#10;sM2MhXTuxGNnG1l23iStGRCcELNDf2Ks/Jdfe+rvvv3m64PFkp4gv1q613O2iuc269hjDhCLRk8C&#10;aeYsGzAuCgkXaooof9A5rjsDiThYOr1eGPNqbHEAeAixCVIpFHRkpgV0M26O8CFltQCmRNzEmSxp&#10;dGE50C7OJJQZj0jZIskWTfXSysrEzvLUzZXKGs3tAtvMMMqoOyT5l+rhuBwE9oDeIQpECInlN1Kv&#10;rVxQloaxq500rZNcJf+d4WuIWZa7UuUT+MRFXZ7vnhQiWKgattLyCMqmwgzJVqgth/wpqlsLFYsN&#10;9OD4yyxDhgM5Nb/bqO1olO51pz5YGr2pOLyxNNlRryRA/IOFUOyUmVgioltFj0jq4tGeF1A5DSxe&#10;CXoNi0kwrZTXx/IF5h1Ju6X4sdEYzLR8tanrHxKtE8CR5EJnHqrUziiRulkNIiePwIeCpON+EXJx&#10;nXpe7dTQ2JlxL+HEelsygqJr2Wx6aKxw4uToiu6W506OIervjLOBajoWg6u7rKcJTV1QIPiNF98c&#10;L9aROGSZq1DhZA1whBBjyXLgyn+vm0O5vnfXJlI1HZkGBJRQIGSPCQoOw2iYSLVxlOLQUPB9FA77&#10;P33T5o/evGHjmm4tHneRYAa+J+w/HJwvBDs4Z9CqtimTPXRo8O8efvF/P/36/oGJAhK2YOKgAAX4&#10;DHFmtvSjKZ5rWszyeBBU4w+lkWxtQoudNpOTMbO3UUtChpYdNkKHuGUcYsl85qzeZ9NkWC7MASyD&#10;2f0xRSXCDYLsrSiu+D7eQHGh11euXVkav9qdWG020pYzaDvVhs3TotcakphojA51b8ODHJmQhblH&#10;QPI4gEIPeZIEn2SQlFajiE8AtGdhLJNRaE4UbdyXxMT8YV0k0V8iM2IbKcvFylFFcTWwHWEPIrtU&#10;BD74AAAFanW2i2wgEbdeb9zdGLqjPH1Xfgp8muW1csatJ9GEmbsse1bMvjGjTkuCZRo90s6A+XC1&#10;YA5TwQkPi3qIaBUFOjZT2UHNcl7P9P11vHW3kYKrIMVQ8zwiGqHyHTCZBF0Hpu/7fiFfePPY0MGT&#10;YzlL7+zPxWxtaqI6PFw4euZU4Abv37FxVW/nt94+9vbY+K3bN1y/sR/8CRfN0guV8en8ZKlkGw5r&#10;WLmFS5zPXm+q1SVATnyBe36vo43vrk1Ufb3Io2IJE0nZTBlHUlqxmo88brihu/mTd22/cVv/0p4m&#10;dH5A11uQXjCIwmCWjVDINzYqiUxtZGTqkef3P/jigRePjZxF9SYdUFglTFFKQChHSrlLC8B58XmO&#10;mNU6Ih70/avozpjmnEC7DNtq9YOM6zO8pV4oA2IpTxC+l9TRSLQ821NndzShy4rOiAqnmKZEHQIw&#10;x0zoNgdBp9dYUq+uqRVWhNUW1MaY2pRJoEjZOjavlGbQyJyrvDnjcu7P2HFEEYPuKV8phHMpxY1c&#10;HmEBLx7njYA4VqyvR+0amVYcXzpl2IIktUaPihxVkvhIN0xp4TqNwq63VievK41tKU2Dkdrh1ZNg&#10;IiBCVl2awOziJjWHzaLvySoFWF2AQoigaaBA8+IiEVYP9llIelpStHo2kX0q3flwvPkoeqhJpcBC&#10;WAqKhBMlnZn7ZgUioVF2qQ6my9XRQmlwunB2cBzS9SBpJ5LOwZNDEFIB9IjWrMNT0xuX9dx0ZX9f&#10;RxrdB4DgdzTFelpyqPYaniyUo3kp5Q0cBTgrWKbsd46Si/f+/Ht3bSIrhKmayV2QEaPUqxDVRWvE&#10;oAHEcMfyrg/u3HD3TRuRXKaWHPZIPh2ZliRGCYYN7NDSS6XyW4cHntl96qvP7tt3dpRkffAE0LkC&#10;bXf4EXCH6JDiH05rIMbzH3tOU5amShqcXXXRJDy0TjqJAmj9UNyEl2eySQU+mmgoU340iSLkpBKC&#10;s9tERmSYGoyOZDmqCIh/oTkbdfTMlBd01sur68XljWq74aFzFjaPhDScrmlxtumg1adHSpwVLuRM&#10;oS1z4SrkonvD3wrFUl5N4ub8B+XH1ZAKR48jxZYpnK7kTEsERYQD9gnK6oBRUrreG4ZrvdoWt3i9&#10;X7ihVthWmlpWzichskXpfyAqIvfF0ijpiEwYeY4NiDZRCqW4vamYQdJzlJoRI4Xfw62ajNn7Epmn&#10;kq3PJFqO02xhitPczp1InOOZSWAhpTZSJCFeBCczmDxg1YZnJ/MnToyX6mEq7vQ0p3O5XLoJhYCY&#10;bPqVq7pv2bZuWU8O5WMIQHCallyyt6OlLQs+oztdrtWrdWFk4rzQJyCMrsoyKHS2gJX5w5mEunPd&#10;L757nwTKnQfPmtgcwGCIeGHzZfMSyCCiIO7m9cvvv2HLVRuXVmsl9A3DwJGgGLooSGGbPK5g7DQx&#10;V69Xy7XX95746jP79wyVEDIAyUVoQYQSRpStoYiJYOyRb4McDkXWw0AFivM70EYI09puxAmAoCaV&#10;IQxFHNCoqkszr/Iru2pDKwr1jAdROYqaYCK5bBbNnuB4HyuaL3zgumDqpa24quESEpLQxCh1x1iG&#10;0RxuCcpoeGUMEEPDHHESh9Lp3fHsPj01bjcqcEgkKck4GtXfxFgddKz2zTIJuCJwQt0dUWWR4m/V&#10;RmgRT/zuB6OmiSjEEWGjjcCy5yByY5WuJqCy+mu0YKdb2VLJd9SKQN6w7aAIDhMONFrRlcGAs3EF&#10;iDV8siLkxbYBswJoWApsA82aVOyuACqJBsKgwheDxCG03CvImYT2863dX7XTp0H60c00ipGZrsOc&#10;Q7Q1/6fJsn1izHRtJd4RziN3Bv4QfittclD1Dcev1Ve1Z++/at3tN29radVGhwtetbF0SQtIHoRz&#10;WGtLAQvMWQ/OsdlApe2XHt392FunRqYpuegjLWmASG76gYsGmgkngZtVs/09e7y7NhHWDS0c4T4h&#10;MkFJMgYQvW5wdGdj9+/aetu2lV0dGcCFYC2zOyLQGqYBIPsKW4AKKKxlmoXTp8t//ejrzxw8XUOD&#10;5wDhspgT2ilVIMfNTnlmwnvBB9DPA+g370Hnhi1URIB3sFRsowYiuIUz4gs06fObGtqtQfGOwlR/&#10;pURAVFrzsECaCTz098O7LnhYEKpFxGQiGU1ZJtwCLCjgKuJJpJVJqgS9ezkq1A3Af8hBwafAGgDE&#10;WXSc/a1d3441v91wpkVqAp2zRJzFQpLJRidzCaRlPNj8QEJzOubi0EpmYPE4bwQooCSgA2AITCpX&#10;GstjtJFWwWNd2qjc5U5vKFeW10oxvyY+OLdHxoD0evjQsPAZdxODRDkIw2aeiNgkVCBm25lBTiRx&#10;jPRszFVshXU8bIjPYBkkXbcQs3Znm76R6jyopeuEhCEKCuuToqg2JWwI2sz7SUZKyQKFixwEfVOi&#10;UEIQEkeZkqGuqlZBStrWV7Zmf+EDN23q70QehXA6HUAUtpIVRx4ZeetYBaAQY72E337lwBef273v&#10;xIjj5JhBwm8F3A7gbCzgsud9v9/XG9/l2FkZKtHoh2V0iQx7V/Q2feLWbTdtWdnRgkYA5PIjfyZc&#10;QbhawJ1hizjrMim7VKx98eG9X3j24J6zY2UUhCIGp7ArAQyGOYxtlCaX6DVxtVN3jORXchG+r3H4&#10;jhdLAhn4JxKNlImXkmzhgjNO5wRAcfSQkTjsxCctO6Np3eiAwC65sPxsXMCi6AsfzBMx4865RqIj&#10;XRRF3SFMqJR94OrWbChKSWNgRh38KQnlmpYMGl3gfpcmNrrlLrNRc6wpYZVLzh0tp1lOQbRRmL3o&#10;bSSJaQbTXLSLBvEfPRc416IzDCYDN27fQDrVatK9a/zCh8rj95ZGN1Wne9wAhQGcoKQj4OGwBwpz&#10;+ngv5iqz1pwjqlhUUguqdF3JK1zwQHEnaDzAz8ECpNYTm0yhw15QtoyXm1oeynQ94bSdMuMlKQlA&#10;3oZVgpwISORi52PMPf8pzlQczaHqpqKI2wK1iEWX+n5suMiVwDfBpbF7cLW29+zQ2Fg5F0/3LGnV&#10;/Do9TE42TmNux5x37ICJKK67NdXdlIbpPjI6iZEgxk+LiT8irfvePt5dm8jtVrq9U3Gr0QAodt26&#10;pfffsOnaK/pacykCNtSlVtIH8pcYCtOxa57/5tHhh54/8NjrBw8OT7gNpK1hD5EIFGaX1EDRcBJ1&#10;USkVPE7V7geAC2YtwcB5j7xQXXjBikVEWwuRWlHCliAUydygrOtjuj1sJcacZAWty3UtFQL1g6cn&#10;b5vlUOqKwqKhnyjpFskXR2K0klVi/pq6jRJRRQQOlXc3GgnXb3M96Ah0atUOv9gT1LOGUTUhwwP3&#10;JPIE1UYx40JHOOJ7fTLO+4Et4I3cTeDGAC6B6IutrdDqO+vFm8uT11Ymr6zm+9wq2jcidlGFzLKt&#10;RArBQtnBs2F8rNJq8phUJoZmhZNwVvKToBxSqcoCZx8J5pJjv5lsQf/xZ5PNe+zMqO6gjIFsA2z0&#10;9OTIIuTuKQpkC0GH5Sy8HcmCRLumoNoKjJaZIwwkEYjFHRE7GpuaPjtVmC6WkXpc2p6zrZho3gmt&#10;hK4JHW7FSksmYu25FOBFjMLAyFQdEin8PZqjzlaFvYDH+IN867tsExWKSxCxkXa0bcvaP3LL9pt2&#10;rEN7euRY4DUqihQoh/S8CXAQyZksVd48PvIPT+9/4MUDeR8Gh/wxaXdGriIek3ienIQqM8FnKAKZ&#10;CF5ZgsxTLijxLDaR2TJVWiL4B9PlhuHAnmFV2KwFpEc6bTjHYsmT4A+BJsu2VfxcG2GN2LXv+aBE&#10;LFlZQ8EOmdMUdJuLLKLGEXFnmzUDCo9MBXI/oLdIkhxWTwOMTnTIajR5lRXV/Aa/3ilQWFkPkArA&#10;AlJaZ6CYI21JD1FMtMh6L1rF73gmtIaImjUDhPnOhntFWLqlNnFXCUI1Uyg7AfJVx7CxiBhBIun0&#10;nHgQuIloT0KuhTevTkljILwAPkr6c3yms9pEbLqwJo6Jh2WVTXvIsd9INX0z0/NorG1EswGrY46B&#10;bkBghtkb+XCCIQSw6c0tKGMmm60IhRHfm/Fw1bKR6m3MdjorSrKEkTWznWaxXj81PD5wdqK5KZMG&#10;jxEaAyLpTBMqFEsm3bGjY207VmdLZmVbG9R0ilXX5daC1TN/ROsHafZmPde7axMZkjAgMLO2eWVP&#10;9mc/cjMYiOBACcUOkAxGG3tpTJQ8YINc7DNuqf7Utw/+xWOv7D0zZMRsB9AyaU14KJi6NsqnxAQS&#10;WQMcQwsoxnGGqYxHwzpOohwLmDFyRrBaSMeARUSXPwegESQgkGCEzTHhjMHuoQAL257nQN3R1ffb&#10;qaOJZNkGfNJI+jPr5HsOPU0gYi8W+YuHSNK1pCzxE6DVxCx5V2LmxNaz5BCRCZR/8KqYKJ7QeSWc&#10;Y3l6DNfRXq1treZ3+lVLb8JIls2wyvwLoy0V4uENkebKD21mXQofxJqnsNGpBVcblftLEx+YGN1Y&#10;zMf9OsguCAZpCZDqR0qPmHLUg5Rt3ymMSJdQiu4hC8LhJVpGOwOwmEXrbGoresmzBQySjUFQXrbi&#10;rzd3fqV56cPx9lOoYdDqZMhicksaOkCsbDjYj5VuAwiNjL0gKDtH/d5sD0DkRmSvZ76Gwo/8Wnjh&#10;wrZlygUGnUabRbUkadahNwBWJsSqGs54vfbU3iOZhNXXSsPoawmWLVBPni6JVFswtkKmNJVJbl0N&#10;b7syMFYshPAZfty5ONgWqM5A/gFXMNLyYKqqoBCL0USjUcihB1p73Lh1Xc8vfOyuzg5YDGBuzHFR&#10;KluWPCtHmLHzmxKpMwP5v/zay1/fe3qwWsVihqfDB6sIfBI1kDOgdjWJYSVcUdHzuUM5/qQys6sY&#10;092SF1Roj3IA2akUbwM6LiJffITc3NhOTZp4R6fjx0lsQKIf8RYVVUjSTJgSwjAknVaC5XLDPGrE&#10;XnWyo9kUJHDQzyCNnDWMkXi5cqUkobEvIMFBpFpAPJPiCV6GFJ4q+gyWAalcnI4Cwih6thQxSKwj&#10;/rEE9OJqyvswimEi8HpcdEMvrkTu3tFGbFRSYxdhooZzHbViWpyIK1wbC3sVlhUAIE539DukwE8U&#10;Al4Kxuy8a6TRNwFMw60XVIWCV4xqZXQ4YeDmiQsu2SusWzxy6i/42OvWhcH99aEPlwavyudXlCrg&#10;h1IHW5qqSLpBMVSkNJlLPPpHVSvTGwQFQiYEwkWB0tA5kkG2pP7whDHQZJ/QukSFKCxTRR7bgUSr&#10;5oLUNZTMPtna9YVc1zNm8wAag0N8TkMLcSlH4UxQoayKg5TosOyWCquc4yBVlVsuNnXcrIhAAdKH&#10;VpNU9dO5oyy2QDNSsSrxMv1DZghFk2eGzRotvZmwhngB9uPg6OmJwaEC5KhWLEX/OBXeEwcQt0Wa&#10;m4tlSDrh+iXdWSd27ORAkdTeaLdXpWlcl8z/QQbFVuy0BTCL5xqSi/v9D8BPZL0e4RMYHswK2hux&#10;YVK3G2o9Me2uLcs/dMdV3T0tMlCiqs5nKxpLcP/Ych6Rtfn87mNfeGLvC0cHx8sF1a5i5hYu9Phn&#10;mxaMYPF+VWXE9BkdU0jg+C64NYh/IOwFPURk+jDHuO3T4AodGihKFAvNNYLKYCsTSreMTa+MgmGO&#10;m7HTWuy4Ex9LxRKG0VKnHB6zJZzditVNS4udHu9T8hMSGmExYkAwZUn/ZTDGZQnXVDnCUrilMKsL&#10;HHB50kGY8qH47S13a+trdUQ2IxaisDj2AcuoU12NnBHZXJQDT5OKah0V5XGzmeum33O/J24Hk8Si&#10;RxlDqrgRmVCIBEw+87QKp6D4ObgyMDnWOs37cGnijunJ9W6pw3ObXEgcIvJoeKQnKgPB3UpMEsef&#10;tBP+iM9upuWiYgjalG8VeyWFrIyhhWnId4IoASRcwDbUIbBVED4lrjWAB73R0vL1ZPujydY3EhmU&#10;kFZEvxCGUIAO8F/lVJF5mNdD4U2gkhnXAboEwHGE/3jO0GnCd3zsggNyjxW9AcE1uXUTlJe+ld/l&#10;arwzM6SEMIg34sVqebhYGJ6q1PKVVX1tqaSD9UVLYIKgRM0rTnggPaaZSKbRor05YR0bHirWuUc4&#10;9EWILQqXE0bZ9EDaUFbhR30s3CYytCOBASsScDUrmCmeJWxhoz1h3Ll52T27Nq5a3VOFnoOKJaLM&#10;E2eKSh5XS7XXDg198em9z751shKGscgscUbOe3xgh5A5YwYWfpBYF91zl3U0XbtlHRpFg1bqBhQ6&#10;ZPdTsIV4vZwWYnHUh17Q9FzokvA2YaRrJc0c1qyT8dhgIl4yoJno1C0Lm3YS3gmDNe7KSFTjg0Rx&#10;WxVG00oKPK+KlJmGoZfIPllC6pUXyA8ueHARYm5pDPY7Pbe/5jbrXpKy4by1KVavqjoNLAOUkMMm&#10;4lQsG6KvKANwKdpEsV3EvOhQCbCl+M+y1XDQpDxcLL5uxszGEt+72i3fWpm6qTAJ9ba4dKXD2+gh&#10;itQqLR+ffxQX0HaIW84AWXKrkhhTLLCoVwbJA7LbqchG/qLCAn1/YYjhiSD8rln2WCxxMJF+PpV7&#10;IdX6jNN0ykoU6E3hGbHYgIlsqS2U9nwLY/EBViYRWEtANiKkKBnmBnAAzD3xcQlqC5tCYBuaQTHA&#10;vBG1Z1/wEDRcgGpDB+Y6mq8ODk/HLKs5m4C4IlMHvHwpAWJNn6iZQoI+HevuyKIwbHiiXKnWOKR0&#10;P0TfguOPXRtsN7Xl/IiPhdpEDia2STFfWFpAUACpyJwIWhzr5rXd9991zcqV3aVyyQJuKFsopyd3&#10;ECpfIlrNT5f2Hhz4719/be/ZcWSnYhhxHT38zmWj5zlAlGSEVyQbnu9Bydhe3pr+xC3bf/NT97bG&#10;41P5qclyrcaiY+J3UW4DpoK0BOk4NF9zTLtCLhbTdZOaedCMHUpmJxNJEnRAlUGMrEAcIAMsvmPl&#10;HSYCXGVi2nQMhJ+D1DZslhTOR71UZaZEHukFhkSZNOoT6FC0Re19Y6lb3lovrmxUETYPGzEIrqDf&#10;pC97eVyUUOmQIuykxwDwW+zypXbgihHKSYdFDDu4rWaACYjZRc+LVWtiDFGarrX52hVB40PViXsK&#10;gxuLk3Auq3EAw0jukm3PDmJiDcXAiQdPw0gnkSdlPCiIjXBgFBFGoml4loqrxQwI38flwKeG84Dv&#10;yP61pl7TrRHTOZPMvJjt+BpJNk3DkFiSanRH+lzhxMBGmJyj0RKsWKL2eT8NICSWkVjVkd3Um4nb&#10;sRrcMhfKUZjxwCOlSYeCs7k9ykYpnyRSkHMEDBJrGzUT6H/MMeIYrLFqHTVm0LXq62hOouMf7lo8&#10;UJwQrQdxnw68RZjlhLOhf0kxnx+fKpVqhNE1JJiIJVEnDR61TP4f/bFAm8ikMjE5kb2BRbQdbHgO&#10;9qVMTLtqWfNnP3pnR0eT68ErcrAneJKkw4CiRpIS1YZeq/ovHRj+gy8/N1opgtQdQ1c+qh1BMUJ2&#10;6YXkSWBV2CPIg/qBY6VWZM3f+ZkP/PKn7unoyF515cp1K/uRDDt07DSVOxnbcDJIgQnmt+pOO//p&#10;KPiRCegQTApMQ0yH02HsOTv5fC6lJdNmwst5XrqKII5+Yw3RlOnb8NfoxhG1xwWx65qojVJIF/sM&#10;vRgW/zD3Mus+ipch+YOWRVhYjgLLA72pFmwsV672x2zbGo2ZeeqYU+NCGidAGjmJ9euzemIBw/2j&#10;m8l4TgDmpMCY7g95WCyvA5mJW50NeQKrjr7JG8L6ffWRT00MLitOo1LFM20HbZd8FFmR2IkdC6tR&#10;GNRRwbzK0Su8mpUE2FmpS0M7qOBF6RWBzyPdnrWrUljqobUdybjkntFWk3uKGqTsi83dX8z1fDXR&#10;9rqVnOLVwvpAAZankysXAp8YWZHbFOP8j6LX72eM4Xp6V/W1/NpH7/gXv/DxK9csGzp5enSyXGGg&#10;AZ4vmkoRcmd3Z8lpKzdYITsK/JrFNuG2QYSwQ6ijQZwAixVzyKgZ4YGTg6VSfcf65Y7pQnyPRl33&#10;QY/A7h40MNmoU4rPuGLNUmRIj52dQD0QsFM+NYwZ3SqA3LNv+t/PACzgtQu0iXSJsMEKOQYTgHxS&#10;tO+Ka96O/o7/474bkFThHirSDx7o/mCHUJaImoiQpSyVvG+8cuyvvrV7spQ30TuWnXIA3FCDCNuH&#10;hA7zN0xIj2GXchGwa9Z1Kzv/4z/7xF03XhlLwDlj9q69LXvlmuUdra1P7XsbtouxPxA/ZpqB1SPW&#10;nINtO8eAA2pnZQQ7kWPrI5mDxTxQ1TaHdfNlI7033jKWysVNK2F6Wa8eA+CPpcsOLSKaIUKfnJrs&#10;KSiNMqR6UQZkDgIGFrWDEebUQnLFwyACpsEookdMJvCXV4sb3HqTZQ4kEwU9xkmKltns5opPofLL&#10;7EHTAqbZu/1W4cnJ/5JaIXmYQixwTkL9ukb1/vLEHcWxVbVCkoJveBSYrgCyEFxSD4cbCa2XJN3E&#10;MqnW8mr3kRia6VICGixbkbwF25MxcwJgDYEp08AST8MRswM/AZugx8/kcntyHV9K5x5ARaadnjRj&#10;efiyPogUJAQIiZFkG5XKEG14le9lIoiSPIIhz2Pg/DBM2PZHd275jU/fc/fNW5tzie6OpqvWry6V&#10;SodOD5a5u2JXlGIqkeNWORy5frBl2MHgIoIkhDUsUTOJUWJToRsDuzc+XTo2PNnT3tqUSdq4I4y+&#10;4BaG6SAM8hp+3MASNHIJyJWG+08MaWBNIJpHcaMg6AzS5nHDP+i3LNAmSqgm8B82RHj+MGtmWL9+&#10;/dL7b962YVUPfya0apUtQ5KaqQX01jGsQll76KXDkF07NTRiohUYvTSpRKNxlWIjPpn520S8u17x&#10;epubP3T95l/4yE2379pqYQ8HzI1rQqCIJ1RFDfXhp948ClsIlwoznGaM6V3KNEmjvfk9IGGu8kxq&#10;42UNliBKRBSmdbNgxEac+IgdG9Dtg3Z82kp5DkI4LVP3JHxljpm0G5mkqkGw1OIyjpuzdkGppSm5&#10;MNpXprMpV6qQxEzgdnler+e1Atoywxq0S4VMCaSRoyLh4Q96gv0wziesAHrTuHpiHyyzNVKatias&#10;3eRN3VaaAFGpp1aLYcMWD01sp9SzIXidgZBV1IyDEkOShJjJtAhwKMUY2Nn4RMVFlPnJ6hOkqpD2&#10;jsNlNIKqYyJAfjvR8lKq+VuZzD6zeZ8dH7WcIlhWou0FQ8G+P8jOEjKmEgiifoYIygAKqquUy+Zn&#10;EHln7Fhv3djf++F7djY1Z3Bm2zbb27P9Pe1A/U7AQauK7qxEYrTFio8hOy5N41xrTgYZg4eZJtij&#10;oLaCMDZKrn96sjqer/Q0pcDZRisCdvyV0nxSH2RHwcinUmYuE4doypnx6boHv1UESuSp/DCmy1yf&#10;sVCbKOxUDCTVhriaDX1Dd/Ynbtp641XroEiuoFxGGhw1pD7xHLilFEvhU/tOfuHZvSfPjqARIujJ&#10;wpVXVFdOVoVSz3uJ0kX0G+2Z7Iev2/xrH7vlup0b5bxKB5REB3zEQ4+/9JdffWq4jN5TaG5P+0W9&#10;GQKKZF3MNW6z/F5iLRZvc3nyD3FDGQOTBhf9xXH+vKadNK1DVnIglh1PxCftRgkVVHaCqiNSBy3y&#10;eLwMIbMLBWluo8UFFQk9kD+E8UYGk80aFKMdzcvhoLTUq6vqpXbNTYDqZsSqFgp7wcZRO9ClZxN5&#10;zwJeKV0aAf3CttDb5lburOXvrI8vLxeAGLIIj90WyZ5h8ooRMKqPKDMjHBNFfGV4R6EbWedqOPBH&#10;6lVUh0W6h/KtlBjRAwJzxSk7KGeKn4zF96Syr2RaX0i1vJhIHzScUWSzpXs3QQ88GdbBUasWZ5FZ&#10;iLmBskx+XEQuEDvMyT9TDTePeUjLiynnB+tW9S5b0o7phsWJW+toy21YsaRWKA8MjZUr0AqhzJLM&#10;zXMziz3TOdN4pxecCWJEybXDgmLLYar6oH+MgD6GVff1E6eHMc1QqNbSBC48dh12mMFlkGESsiIQ&#10;GUckZPpamk8MjYzny1iqtqTs2W5z1o+ex2jM4y0LtYkYOkwS6sahv51pNiX1n7r9qms29Nlg30l2&#10;ICKeICbF/gUIxTBL5cYrB4b++IEnRwp5K5bSID8TolEFXkjOCmYNEFoR51gQ4g/9z0/dvu0XP3rz&#10;5k39KgumRARllhsvvX74r77+4hN7TzixhJQBUjeZOXAgUA2Yct7OPEZTvQWQP+pP8H6mjAmVxITP&#10;NlN4DPoG6raBtdgAZfySrh/VYm8Y6aeaMpPx5mqMMUe2aiXgPLCKBux2rhFXqCYqkXrhC4P1i5NN&#10;juBOyJ+YY+TIkoopGBe8QlOrA7zUjZ5SfYNX6jLqFUc/g1kq2UapsrzEDkmdomwCySsha+paj+m+&#10;zx27vzi4vTBlethhMPJIseCxu5QikIo64YPCVJLAGD1pce3pm4s9EPIpv1AUHLW1g6UPnU48Ptu3&#10;wdv32KZOH4o7uzNNj+e6vpZCCUrzwYY1xnhEtwNHsUy5tQn9WbAPaUQBBI0KsgA5kHmlpo7y2pTH&#10;JlG8PK95PQpuxWHj+EQhrptL25u6O5uRbyFMounZdHzX1lXjp08Pj0IjEeuMUAMWJuUfVFRDOyc7&#10;8WwTQRlRpGaoVSzODHZwliGQsIlA0IkdODFQd4P+jtZM1oEIM1JJyFMpT5AuMBAe006ltJTlDIzn&#10;R/NFEkC4VOZIec9rPL7vNy3MJtJHpOgNogeoZDgx84M71t921eq2lhQaTmGYAqQ5RHiVM83UEoZV&#10;rGhP7Dn+Px58CjQlhNISZsKhQWkItDYwSQBPUORTufLzW5+QfEVo/C9u3/JLH79j4/plEuQIPVXq&#10;QwCEQNbjP/3VNx56eS8alaK2inWCdKXwNa5WwiFuk/P7cH4a6RpaHb1X6XVSFMJDFgWYAq0+5x2h&#10;LmF04IMd/JgJaGFsT4bmAS39cqx5d1N6MIsVZWSDRgrwtKjwilrEXHkQusMMzWgSuXezJTYekod0&#10;ArUOQDihc4hcKMoskBLorFeuqFb7dXPQTkyynHYBW8H3Pfd+MG+AtQLjD7MJfZ1adP9Ot/xPxod3&#10;Fgppz69IeRpWuW/U2R1Kd2zpAcXsPlwXaHiym8CMjyiXIxSodwyiTB7+J247AxlMkZSHZLM5kNNf&#10;a05+I7n8b3O5F8zM2TBeEYI3+vhZQpAkE55kSUXtN9AHTyJy+Js6CECEelHkQEvFNLP46ZKcEeBD&#10;6InznP8y37mYDp4ZbG/K3bhjLe4SDrLU3sEa2dddvdFtpM8MTY6Mj5K6i0pbwJsBy0gJcwr3YpZn&#10;oxxzYgyw5uyMRJ0wobEJdsEdxg+txChEt0uFXZuWx/UKLSZ1mrGj0ApjREKYXt3s7evwq9WxqdJo&#10;BZMSYZRonixg6f1AptQcNlHiKaTVsDuqogphDEjhp4o1hIPko5toJu5c09/+yTu2dbRlpMSD7SuY&#10;BSX/hqAuJkq5XAaG+PfPHRyeLEJwSOiwqjBDQmXJtUmMqKbi7AfnEWNgeRCiBEooxK9qHZn0T92y&#10;/hc+cffqNX1SUcBGkRIfMUL2gtrXHtv3N0+8fHx00sKE4CfRY5ewSz6Rk1HFTN/7kMwjM8siCUov&#10;gLs+4yHsgWzzzChc8CgpBhBngy+TmGPmO/k6QvEVcsQsnaZXdaNsmtOmPazHjuiJt2Pp06ls4CRB&#10;xs4GNbvhwcWDMRVqodBMJOYTj4YQpHgcxC+lcJ94mQJ7Zb6ywODcfSmqIwx2ohG0+rW19XzGCKZj&#10;5hTSQeDSgQjE50LoG/iqpIoEgxdaHq2GuhtehqIPwfuZv2c9x6MmSZhcY0n4SmGtkk4iBYcc9zp6&#10;ztnWVfXyfaWxG0pD3W4t5XP7wR+bSoYcGZYq8coj2hhrk9B4WUNdB0t5xCixtRmNESrWVSTIOS5O&#10;JR8xVdChRDKYzryRbH0g3fRYqmmP03xMT4wZNphPMwSuGab1d09jOqACEJ/LaETwIi0iCc4RS5Uq&#10;D7KJq8IrZMrowXG0eUOYW4jVCTGrLn2zHKZWLQM+NbrSmZUru3gyVQgGcUTbXtvfFTe0gcHJwUKd&#10;K1zwHJwQ27BKucxynLc2xHmJXjrzNrEKGEUQgCfz7uRkZcXKHkhCQLNJfAJMSExSGAxS3WMxvae9&#10;JagFR48N1qVZk7Kp5Oix1BVPRi1PlBVQFQjTcVYH9gdiEufqx6IwJrFu4tngyqgjwm5QM+gWsm6k&#10;4G9Z0n7/rs1XrOmWNJKsUT5OZtpJRwUxWtceffnAA8/vP3F2XIsjAYwidz6OmftQZvHiDxVsyHs4&#10;mTFyXljXu3PZD1+7/ud/8qYNG1YyFo5IuGoT5l+jo1O//2df23NiCNKMBHWiACV60HLC2Qyi+kBh&#10;CQlLV5wOTmfpX8RfkY0vevLnuVxibs/doPp6xgCfR83lrdC0sOqlqNlDqIdxADgmh2LOiGlOWPGq&#10;7UAfKOE1VPNdqlQg+uJ1KI0WbtmsUEQeXWos0BaOWVKGN/QCog9VNlruVJUHxgJ3qVduDYOEjiBd&#10;nzYSKpcQkUKYGePkF7MqeIi8XfIBEs6rBxHtZRf/BC/6lTJaWA9Q2RCuirhymJRio7GI+9AMoDp1&#10;Z2kCXUPbPSBWoNrQX6Z7FsGCnGaSuItSCMq4gs/I0FZRRiVlTUhL4gnJv3IzIMPG0s+mY4djmTdi&#10;LS8mW15KZl+NxQf01HSYqLNpH+3TP7Yk54ZZjbakMNQRzTlFPZUrE2OvYGwAl3yUqu0GPTKhdXC0&#10;JT8jxlKApdltotyXMZ0vel79zuuvtBmAcX7xrI0glXCW97bhRIeOnCm6rGlgByPZ6GRmzBG1n3vd&#10;+Yv33OPkjimk7oobnBqZiFuxJa25tmycMhCwicQvFayvQU6xJZtNOE6pXD0xOkkmp5DjWNHNAkQu&#10;T7GEuCipWlBAxLt8zBU7iw8Hcgd7HAmFWEprweJgjwWuiNBzNWdpc/ruHWvuuH4zusGSBqpsBvsw&#10;M1aDtwIe0/GB4T958LVjZ5BxBf4gfueCVhGGB3xbpZXACR2GbpPT9JPXr//sR3Zu2bJOpWrkd1Im&#10;zAvSy6XKcy8e+8OvPoLUmwN9ifkdPCWeDu+NIQ6dYfqhMD/0W8Ugzu/EYqakhgExl7Taww+KoDca&#10;2j4ncSTeOhHLMlWANBW1tNVyYSNNDwk+6fOHEmbmu+hYyQoQaqNE8UJw+q4pPGOq8bwQe7a44eq6&#10;u0TzC5aJntrsE8yNGngT4ntRqhT3n8+dHiKpqZwOLKVmUC5pgnfnwJyjzUFigokNfIl6YemtDo5c&#10;gOLuu4Ope8cHV9QL+J2rozRAaYyAnQxOS526/vQ7+EfcNPwlFFTqVwG2ZYkuRkKI0wwpmDlhthTv&#10;hc9ujVn2kUT8hVzrY6mep5z2/XpiFCMPFm6AJ77AOI/3wohKhk2FS0pxgTk1Am9S+8rr5vbDMhn8&#10;ELsis7dKGe+CB/cDy0D0WnbdXatXdrSlTbGLEjIQSUqnEquXdVRGxk5NgEENqWaWFJKrKxnphTxI&#10;CZ6ECW4hbPNOHh5Z0pJb2t0kYmusMxRnCfgWku6W5/vZbLy5Nf3WkcHpGqtPMSTwbynHyCFhNI3n&#10;jtmI+1WKL+/2MZdNFDMoe5y491QWAlonmy0DNXKd/br34es3v3/nunRc6niikmZgDayjxwRLxu3x&#10;qcK/+8tHTk6UKCMMLiJ2coaZ8x57FTNCMksEqikkWzf15M/fefUvfPK2Kzat1KDUxhmjYnJu/XLB&#10;2lsHT/7nP3/4YKGGb9RWO88DzhfiVylOBTzNOFol4GWbXQgox/cDBbOpiULQhYCUFvfNhGth2p40&#10;rNfN1L5M0zgaj8fcbKOaBO2TK57dDlDQiuJaxhgk/6h+SyLnJ9GWen7RMWMNZXxmPFjYmjDoqJev&#10;LRUaMWfUSkCtFhPXN6FWQMYJb1EcSJmf4u4guymMEsXde5cOQfSNRBDzyFyRFSdMo4zVuDYofKww&#10;dOPkeJpWEDE86Kg1ac0TpyE3vboIt0m6QrYyFTrTlnMf9RtVemJIwNKnxhOlpAM1JZAHC5xjudRL&#10;Te2PZHq/mGx+K8hhNKCFRNEQNMmAfaZ4OeW+5n3X7A7BvgPMPhggkNNcy1aDYRU9MLpMTFFz+ooa&#10;BVmXAnpIomLW1UOOI9VnodBuFcbGd169PpNKgJcvkTjnAiZNMhXfdd2m4aNDR0cn8zXk3qSZkXJZ&#10;F7A6QPPlDqaB/omoMlHx9ZGR8ZgeblqzpC6SOQRsWXaPOcXCWmDqSCRi3z4NnlC5DolpdFFliMdC&#10;bE5BCvWzN6cIWswV2s/7cZx741w2UaY+a1RoQwQ/Y+EKqQxwTFxuq+GuNUvuvmbNiiUthEJYKiTX&#10;LQwrzLRM3Dx0/NTnH3n5tePToLIC06VrDTqthK3zHXmxzoZPnSZUEgV+THduWNH7Gz9316YNy+Xe&#10;ovhCjBQ/hBUqfvDUy4f+24PPwRxLBDbPLUc4B6Dm8swwydz1SLYAC5+yDlRemueJ5cIVQielBWqL&#10;pHsgdV6uyYw41NLg0w2E8T1m5s1YUzGeydh2C3jyQT3QqybLqsSlYJGp4LOMrQk/nktjqjE/N/Ln&#10;zCJmnAu4qmGjQnZZNd9poBld/KQWJ4UdS5N2lXu4+Ic8sVpXbNAEv/8dHHjhc/K7zxBFaiKjoroe&#10;Y4Yts/x76+O3l0aXVYsEcpHbIBG04ZICh74/uEOWBmG5mUg8y+Uq3IzzmJEDB5rNc/BLaEjQ4gC0&#10;qsMTm3KSr7R2PNja+U2n5XUjfsbQK3i8cDqlIDnusuIAL2ePEakdnfcNI/kmwbFMH3nmMlvV/UWw&#10;KRv40SVUWzxlsUVHmSze2cuhJZNNpxMEwIGp6dt2bFzS3cp+mLKjKRdH5VN2bl995uzkm4dPo3QA&#10;1WZKw2L+7orMX5YDoIoQ0ESdvBK0+sNO0t2SBYEcBCCR55ByPh0lfkx6JWOJvs7WgZMjw8VSFeLT&#10;hIMZMyvfkC2PuJJV0fp8bcZFP6c5baKsJgHyJW+gwmFmkamuqmktcQuN6jev7rTjMArE7OEGckCF&#10;8AX/uVKpPbPn2NdeOFCDyZS0sqhDCHQj57voS/2OF8pehyyqLBQ/XN/b9W9/6cPXbFuptIjVRiie&#10;DLN4YiD1N9449PfffOWV44NIcM0xoWa9Jvr/nJmAgllCx9mrHpgyE7NP1bnuloKliNyITHLxSj0f&#10;S2yxEompyI1gapR1q6g5U3p8xIofd2KnbLscc9Km1VwHaYcJaoI2ESAddTCGaVODHY34ea6Actgl&#10;qCRqhRFF4qWp4bZBwbuhjxpxlBkxQUOom09dZWA5Fyj7oUqy373ImTNGhH05a4DEQ496h+bfUxq/&#10;qjTRXS+DvwVNVpZA0inGdQC4xq2ypaL0KUWBJSewzAFJdPAZIcUpJBkOLTiEEEjHluMcTWafzrQ+&#10;mml9Md68z0mONpwKPEPRNBF1CFhYKjQgcFf9ELlQ528S5WkyAyZUcZHQhIXFgAqYKOgtSWn4GSP9&#10;aGOgdyt+81wLh5pUTFNgz/bQgbTXdlb0tjU3Z4hsCf6gkEx8bCIeX9rRVC7W33j7LCTuhRc0f+eX&#10;O43oQka3IhA0ALWpSr1Urm9fsyyGbuRcJBh/9rTCvcNcwuZlErGk5Zyamh4anXKMmJI+4VwlMYVp&#10;S8XsW9jymmv5ye/nsokq5KCXH7FjGCwzUqLTn7L0bUvbP3TTlubmJCQn8VISPLjV0IXAuNqW8cLe&#10;49989cix0YINFjMXkxSm4iwSMszbJnLoxfC6dX99T+fPvP/6T354lxjEiAo/44NK1lHAxK888tIX&#10;Hnt1CsQxqYGf90fz0TSw/7EwCtEU5pc0x5CGU4JUzdPMq+cl+7tYHs4BpUcgfhl9CHbjo79AhSWa&#10;p9CY0O1Tlnk4Zo05qbqRKZPyY4MOZtGhVLVA8gYWAqt80HnT4jsXlnCVaEVQn4ZKo5jvddcrKxte&#10;VbeLtlMGXUqRLWQ94QtxlJkPoL91UZNtni9S2xumF4rH04a3LSjfU5naWZzM1SkOKQ4/SqPYmAsu&#10;oc3AF68V+FukG1BXzjkshoeoIsEUBGJ0bXWjBiJYwYyfiiX3JJueT3U8nm7ZH0tPNCw0UwPFVoTg&#10;8YhhV5m44lBGVVY000J7mL/5AM4OD1u8Qy4MhSuKJYhy0TOJanFxVbz7jqjhHIMpXpWQ01kqaE2f&#10;Hb9i/dI1K3vpIUZzTGW4iRN3tzc3pZJ7D44MFor0RbltzPNhzZxSxJ1wIK/PfIlZqbnDU+W+lkxP&#10;K6xfnEX8hisqg7CLUkbV0Ds7mgcmpg+fHQUlhQGX+M3S1IrKR0zvyeC/28dF2ESCOdHyEuCes5MP&#10;zveWNyXu37VxRX83yyWIfDGbDm0DOvnEErXpYv3PH37xhf0n4skkl3NQlxUEoVfhNC/IJtJdw2CB&#10;mPrpe3f9zi/dJ3V7wsjlDBI2rkL4uHzDihv+zaOvPvHGIQeUeXapVLnTeR00LXY8TpU4plfY05EV&#10;CoqEj+W2ECcUxVCS11f5QdWDkN4Z+HEKGgRXWIpURWJMrBH7pDW0oYaz28y8ns5VHQck+BjbGBH0&#10;oN8hevkkCP/jI3I/+IvI7JLAi5QNzA2zurGgthWgnK7lLRu6Z65kW+jbEFkUqo7wkhkrvWuTlX45&#10;sSdcj3t7WPlEZWLj5ABuyTBjXN0kPuBabdt3sABnuJyUYRNyIPAMtaxksxTQkYkoi4KvIKgOx1pe&#10;znZ+pan1q8mmo1qiyjZqQZI7N2lkKvUuW5LQG3A+oIkQzGAGQdo5zHsW0QRS7paNwaWanWENmzgy&#10;XQa+X8xA51Lk04CzEf2Q7Ah3Q4HhRXRw1smLGE0lxYSWEAwM5rds7N+5eaXJFA3fSWyYSSfEIhyn&#10;XDbVnMk888aRik+Bw4X4v/xA8UIkVyydNGkYuFcdOXF2y8ol3S2t7PyrsyxcOiBwaMHs1mPsfJUv&#10;VE+Mj2FThldO6JS7tOA29KQXFtRf3HKf2ybKk+DoIvssbaHghICLWmuNm9etXf6xO6+BJDkGkREL&#10;OSSUZGGRrYU+U9pffPWZV48MVFgyhDYizK8wAKMCC6o1wABYkJ+IN3t17+M37/g/7r2mt6dFgZ7i&#10;xNAfn6mg5FPB/489tfdr3957amw6jrUjs2/eNhE52VjM+Jlbrms3w8niZL5eI+2VYs6WzxgTTvX8&#10;yzYF6FQOAzEjyYuQF4L1Y2mOhVQ7rRFL1GgpdMR9IIdjbVKBVwd2pBlHjOReK33KSUANItcI0hh1&#10;D9ZbZBsvNCc4GBg9CEva9aCqWxUjRCdhB6IvJOb67op6pSMMpqxYxdCqNImgLuP1ImAtCQD19cVN&#10;ue/7VXicMBltjeATbuGO/HBfKW8jX0zspS5gG8q1mcRkSYaQNxlpiYWmng3997gIKoAQjFA5hmo7&#10;R/MqtvZ2Kvvt5qVfSbY+7cSGMEMhSi5JQ6oyBJikeAtQFiQULaQ8yOJjdxSmB1RfTgEVZR7N95AM&#10;HTufsDEp6bP4fFYNaIHbCKqr21NXLu1IxuPTpQp4Y+KPiwmJQuc5XDkBgGXlkgEO9kcsp+k96cSy&#10;/m6QyYVCS9gDhTlEnDU9Ebe72jLTE+VTZweK5SrzoPM9hOGgkk9Q4aHQEGIz6hU16hMuAkS/NZvq&#10;as3xCQqVhXsOfAsQc0yzu7UNA/DKW4dFoRpn4bZDN0fRMdW9v8vH3JxtlaYSlB+DidtgvBjWihuW&#10;9dy9c2t/b4YxcAObLq6WuofoqgMIzK0HJwaG/uaZA+N5dJQjo1WYd1HWj9NWiB3zOzhtmGPR1yYT&#10;v/zJO2698Qrx1FXfJ/ovrCVVaLXAfFgqX37gpRf3H52oVxAzSdw5j4N7FGTQmhz7+mUdH7xz07a1&#10;XWt6utOx7OD4ODqBw9Syh4BUC8z7wAoWlFQpfCrPht6nkA+lLExIP9RlQxkGv2VxGK0GVeqIcaCX&#10;R80wJvX4ETv9ajw+6cRTutlGWTLkWMU7nkHQ1RxT0TXdfzpTqEcjz0RiLmxaotPD4rNGm+8t8byx&#10;hDNmxcCRhi3ipCfdTFUwyKi/C4fC7boa3seqo9eVhjqqNTMAREjFYF4ysQRA9VStl9QEmj1ICl5N&#10;NBL92FYeN49LhIwd+l2MJRIvpVu+ke58MtF6wEwNoI8zMXIp/RVCET4OfY0JxYksY8j22eB+01MF&#10;ACatdlS3WlXOMe9ZLHl7gaaEbWnh0kPAwYG7ta/14zdv/9CuTTs2Lu/rW/LaoUOFSpWqSZRo5dbG&#10;CTGXbcClsoRJyN9UPIQHVvG6O1uv27FGMG+BxDhG8rekL9JJe+3K3jf3gS83hfz6vIkZKlynhyiq&#10;3dK6jXNNVCi14fHpZV0tm1Z1h0BlIBzFAEMo9UITTUKA2/VGhstDhQoYOdj5kbIldiSvWiDQeZHT&#10;c06byJkl6gnC1CXAT8uW1Bu3bF5z+9Ub4BiJ5oFAPpIkQiyQtGPD4+UvPrt7z6kJH+6hZLuUlLPk&#10;u7jOLi7oEOiKgKy4dsQh8XmiqRQEKdv81Z+47QO3b81kUDTNQE/cHfGuBT9m9MmrgoEO/+gLT+w/&#10;MSjvxcnmfNxqSRE1lfwSoXjWUWBb8LzVPS0/fef2Ff1tHS2Z7pbm7pam5qZkrildqVQL+TLsEpeS&#10;rBam8KRSloCjKNErDHWWQxlUVXnLM8i0lcGVwZO7ExVFqUqlSVMhsRg32WaQ/8FXmG7TmjOqQ5Ql&#10;NuyY48jEGslMoyal11wsUVMRZT2kvEGCNw5OROAlGiBkVJ7RSKKq36+l9Hrdiuf1OIBLomnMlfGN&#10;4i5FkLjcnTKzvHI+9ojPdcH7ln1XBYbKZBNQk1umJ7oiqN9ZHb+hOtFWh+Ye6sjAWOdMFNqigEwE&#10;r4UZKnrAqvG84qRKSgXgA3rJG6OxxO5U7plU67fRKdRJDRtOiSktak9zO40eDGcm8QNFFxT9HD47&#10;AYuVOoiku+i+iGWZ2ybKjFfKCmJ/oufJgVF4X4A+ML6ODMOm3pa7d/Rfv3XVTZvXrIJAa3M2l0sP&#10;njkzXKxUPTClQLiUPoMCEJ+74u89rIzWmP/F+VX1/Xil1tfbcd9NW2RqyQJRT0nmD//oVks2WZ6a&#10;Ojk4PjgJpISK37KaOJL4StX8ycDMNot5er6CNycrEZ43PRWsIJyxVKkhiOzIJLra0yxZlbFU4ZEE&#10;3AF4OBA/3n3idNXzpFxHsk6csKre/10/5oydpTwCarABRkhE8zlP/LVtLbdvW7NlbY/rQ+se2A1a&#10;cuOOQISQFGSg7T42/D8feZVdSqVYR+2r32kQ5ppMgjwzhJRZiveL6ZVu3EiWGfrWJZ2/+5s/1deR&#10;BdkRPCxVWSrPWyyQ+jAW84VDp8b+nweeGhotOlZM7LECs2c5lB2U1HZUuYa3AREPUo5x7ablP3nv&#10;1ahnRJU73MLOttS29f39nW34JPRXgMNR90EnEO+a5uXcNCLJWsp/ZrtxSeO+M1VnLlKh8BE6KtaQ&#10;TGlJ+L5zMCJi8orwP9c127PYk7p5PGbujcfqVrNpUhQaNb/QsRUnS0KRyFdUzimerxS9CFyJ/8Bn&#10;xu+jXqoa+hkU00h5m4lxIwZBIeXN0jjJspermWGUiOiU+FHw4uag6sgWggUM46WiB5ooEm90bUnD&#10;vas2eW9pLOEifsVuw02YvqtkY6VQBXAcoTF+EpOmvPKZ6lNcA/DtsGQ7JxKZ59Nt30h2vmRnRzFb&#10;GiHU24i1qu1mxrSpZ6MQYTHoklWXGHlmu5L1ribXXAZRxnem7EflWmW8xT0UP4pnCDO21tzSdPXS&#10;rvt3rvvIHVuWL+uGupfrA22iq9pq28fH8tCyiSMOY/6SAJtUb87mmDO9wmsmyu9QdNzy6rW29qb3&#10;bdmQSDsRQTMKr9W9iqlvaF0tibMjk7uPDgZQOhXADz8WsWU2fZXE/Rw2USx/NJAznoksRfkhDMnk&#10;RBHalddsXgkUiKuEEAL3M9bIkZfjZLLx194+li/VoBQg8k5qy4/23nfbKM5hE5W7BFiFOT3kiojZ&#10;A733d23qv2rD8uZcCu27ZOlwPuJ3dR96ls7bx4cfeeXAwaFRmPnZt5RZbk88JCk05zojgAMQ1gs9&#10;PBhYoxXdLT/34Vuu2dwPqThxMVQuTc1bmiM1iPinUCo+/tQrj79xtFD1qFYmXWvn2G7EN8MLRUIL&#10;dg8OPKm9bhhuW91397Y1vW05dGRlyAWv2IfoiJeOGzs2rtmxdlk8KJ/CjuzCrKDEGzAffC1kYyBK&#10;jExwOYkAdyHh1qzTATcFXIN/y26C8IdC01x0IVQLBmx/b6Jzwk7FDa85rLEGCBQUJOGRLkB7GAbl&#10;tIbEOAAwkWsJfh+aCxpJP45b5dcsx061e/mMXq3ErFNG3GYXQFkwJO2J1IH0SYeQbdjwwAHGc5A+&#10;hcBUlI/0vQ9UjEqYq6q6kKVCLg5EyzjCkY+XB+8sTyZxBawWIq+IjwNZM3KnEaXETei6OzXqkouC&#10;Ly0rWGEO0UN8NmLgs5nkk7mur6R6nzFbCuxICwo6cso2/GXExXJB75b3IZUb9BBBP2Zx/QzMQAEY&#10;tNNjwwErbaZ2LO3+xQ9cfd9tm5Ysb6/64MhDsYJ63RSc0vQly3oPHh86cnqogW4yglqInZavL3yQ&#10;zCPblOBJ9EnhSaRsoy9trl2zjOaOW4oYKr6SxoiL2NDgmtZq/omzI2enwXMiQiuAAgl0pJcLBKhc&#10;6Pkd2Oiq1WrSsTb3L09mkNinVhrNHq+Q3j6gNkykscni6clKqeriOXFGSonEnC7q/C7pu941l58o&#10;6X/VwgMiSUxAQ19d1z91184ta5Yi28AsKJw0IXvxa7RyjmeffO3IV5/fh0mtCl7mdyiXnh2UaOBY&#10;jgD7GwfnHTLJgXvT5v5/86sfTYlgL8NIcUcVeqjKJCM3W9cm8/kHHnn1tePDVWC47J8s+/Sshwpb&#10;6bKBroW0JnqO8hMCzwvvu27jvTvXhdJZRQVvdEtFhh7gcSpmrl7WfdM1GzKePjSRn6iUBbSHRGwd&#10;6x2qwh4Dn/lnYOYaSTIExAbJC5m0ZpzMlK1muRoQqxA9s9+ymw8lsuhL3abVWzwX1KoaMmQS48tu&#10;QakeiaKpEw4FOBGPqbGJAewI7kUL2t1aJ2o6k7ETWhyWEGxpTGaP/elYD4+CEEFHUOSPf6WJBL8W&#10;h+wCh7h7QsrjcLEGSQ/ibX7wT2snrylPZj1WROAxICDGBYn+RYiGZ0QkiL4iHcIaROw99PtAPKGM&#10;F+aidTqV/npTzz84Xa+b6QmubOTAKEhCbJDTthFKFfCsjvtcQz7r7zEzsGboJYvhlebynJ54Mmh/&#10;gNrSG9cv/ey919yxa1NvZ8ZyOEDw6bAjSU9HJq9YCgKV5oo/WayenpikQLhsL3M6qRL8897IAxQ3&#10;HpMBefrObPKmnZuAl7KMjzevIDE+MZxVdQdqb86ihOrplw8YNnY94SGxjxupkoJozN8g8qaYnYLm&#10;vu9Xa1es7onH41QVZJpOslYSJ0FsJ51M7z8xMjIxjewMs7KCRUbe+YKeydxvntsmqmEDPUPScSEu&#10;cXV3y53XrOlpz9YBFgKOUSGSFOTDOJ4+O/nNVw+9eXLIdET/f74HR4CbnECFDKP4kLEeal59XW/H&#10;x27adu1V68iyoYmT+gQVAcnuGO3O4i6OT+e/8PBrx0anyaAUwtZFPNQZSISzhslImcjhqvaO23es&#10;XL8czGgfA4Kb58BQSIY7rZTJmrFEvCMb787Zq5e2ZprSR8+O0wNjm2H26gkoB/KuuSXRg5CLFzND&#10;KgCnIctsyDlEMYyuF3R9TLMHrcS4k6jZJqpWsiFapnE5iJQt6SzSlEZUbWk7yGWR9AO8bOgRsm42&#10;G7qdvpt34pPowymlqYx2AWzQp5b2TOSyYH0xBST84WhGf8/pwE/k6sWnkjoDmZtlfuMj5YGratM5&#10;rx4Fsop+pKS06H7T8pJ7TSVzB4ZYYOfAQVTmGMK+bv9mqu11J3vGTKDHLNe7MAyFakuZDFhV1XZv&#10;vjP0It7HNi2SQuAYCPQj4AaWTP/SpR+8ccP7r1uzYUVnJpeCbywSUswBk9Ks7hWjidsKGu3NzUg5&#10;vPbWMbI6CLFxos/u3tLzE00SDKwoZfAdmMctmfQHb9+O3kdiEGcWmRpi2crwfxLVuJp28Mjg2VIl&#10;QD5A2J7yW4nd5vjkuYcF+xZMx1SpvGvTmhwqgsmk4EkFpeHqxZNqSiffPj40MDbFlLyllpjaOt/N&#10;5yXXPrcfJ44XmaUIbEC2Qay6Y01fLmlDRltGXXQIKHhOmUzo7T6/+8DbZ0e0WIyFXws4lG/Pqgym&#10;r5gdYcaYSya87so1d91wJag4xJFE7i2ChMQayh4azRr8C4jv8OAEXLyIBH8RZpqBszoV4jMmVEk7&#10;xVO7dt3ype05QL/CXuPakpCDpoI2GY3A0XPK99xqZUV/67Z1vf1NOXFHYC4BYDGeJP9sIRvF3OPp&#10;A22lsLKkX6iCBVdKLJu4Vwg8IdzrVRvhISP5WKztK5muR3Otb6dTZSBYwr6DnYCOk6jj8e4I2zFo&#10;QSaaFYb0OCgGGQP3aGNh+kOlsfVhEbln3CAKhPkKw/eQqKXDjm2fjeiElCEa1bMdlNHkwkPFcsOB&#10;E3qTN3lrfbKp6itNBsFwiCfDJZe8AV4Jawu3H/2p8EG4WtR3ejDtx5OxZ7Mt38h1PJRqe8XOjJKg&#10;KdAhLwBhGrwOekYkb0Yb5NxjOu9XqMiUkYwYRm7aUhuJvQJWafvavo3QkYobVb8OXQ8h2aBQP4Ac&#10;ujJAil6NRHp3e7q/uznrxGXnl0KyudeWNKEU/E+hl4jFy1XvNLA8uZ8Z/Oj89aBSe/zJir6OD924&#10;DTkRbvzCLmMcyBBH3I8FHKS9SkeOs6X6a2+dmp6eps8qDVaZXpZcIuplkwlzTU9zd1PaI2dF8CDB&#10;qn8Ixxy3p5JHGBGPOSBK3KBj4dVrlzRlIeinal257+Ie+NSx+L3w9UOnzo6DyobuFKoB3jwPmUz0&#10;1YEa0elgi1qQzczebPaGratXsNkLzBAZj9TTkzlCToPKGZz3zCv14NjguAcJDtWcb86cc4RHivAM&#10;izfY64izWje2rO3ubsuBEAjMCy3LCE7ixn1QmgUuh+cBWSlKtzaKrv7MnjMPfXu/B3a6hXxhw6yD&#10;PULFindzm5MxklUA6yx7O/m++NLT/Yrl1kwfJpk1iSZ0WOvwAd5oxP822f65pi4o5o/EYh7Tmmiy&#10;GakzYWlS7k71ApQ2yQ1ohovH4aPgG5tEfvw2d2ytXqbNC2EWSRD27KDOZFJEjYLBEhmD2Q46stxm&#10;mCMFcnStP3FndYBt3KRkmV1CGYXA2pMxTr+XmTexhGxVH8Miqllu1W6cTKUfbO37s0z/I1bLCEib&#10;QQ0sYDtEcz6W+iENF+PGCkgXUKcNOg9LVBa0wOeY25g9kCzGJyBStBgoIGbElsM6qrePHXnljaNH&#10;T03SDWYltbCworiHghtceHyQdIDdeiUT09f1trM3ACc6ZXtm/2ylWkTYMbKeNLN11x2aLNZA64yW&#10;SPRcVPBMv2fG6jQ1Ze/YdUV7IonVgLwW5Z+ppq/KNd4RWJrH2hbTRi8ffN5vPPfG6cEx6t+RtC1o&#10;KwN9SdMFwfrlHRA0w9ILfPQiJrlbyBbv+jGnTeQVYF/GTMW9oGSiPRVfs7TTsm2QMQEbs+hCPH0M&#10;W+ABmp0YryFfBvDas1EOvIDr57yHSVJoCK0enR9XC2+5Yu2a7jacWBLQCp0TB0KitXMZDHHv+PH5&#10;Yk1DEygZcMqMqHbds18YPxBKHeytKNkjPWHZcOZzzU4sDoEPcKfRfoeOF4tgSXuVDIWQVyCdi+q6&#10;vW+PPH3w5OHCJGZ3laEHSr0DCGoTjnvXnP/oeuAMYcJx3MQ/gZOmaTFKFoSo8Ae8RdQVVUeE/rBe&#10;sUbD/Xr8/5vp/au25Qdz7TD3OrqsoasfIDy9VkMWwIcQM8qooTcDA6PD3iEEd8AEtGLFhr+zNP3B&#10;8uQqrVKz4O0AtWKwzIQH5gwdaESpSFCTMzjbweQ0S21ASfuAN35rZTpTRXSFrsj05WAvENqbISBQ&#10;uIUYd7S0wcSAqwFmYRUtcqGwUnCav9y04g8za54MO6cp+oBuA5iuQR1UbKE24fUIzNHaOIAQmoUc&#10;To2YIgDFuYzLAqYwel1h+BAQkurkoj0RypBM1LuiYpsJli89dfDbr59po2idC/UFOOSoTYzrcQja&#10;SDcPOnjolo75B1+pq73lGgg+sbstkAPq6Mx1YczGKywp6qwh4Q966J4+OxZCTleBc5ICkmMGVuR5&#10;KeK4bHnLHZvXowWfR3KrqKehXI3ac3M9zVmvDN1H6NVjA/D8I+PQd8RSSvAekQiU6A5PHCrGnuev&#10;Wt69tK8NrgbYCHRM8Gts0e/+Meduw3VPtUMq6AeZpLO2G73sFemCZkAQV/6FbbDm+0++enC8VGPQ&#10;Rm2Mhbq6XORSoSfV8vQjtHoJ7Rm3buhXtlDyKlFAQp+e2RNsM9K4WOze5OT00WMDDH6xwCnlKBok&#10;F3EIcYoWFI0jCKP47vJMMhF3BOoVOSCUePAjmYmh28hMBrqwojecGVjmI6+9hbiAs8gKbXrTWPJQ&#10;Y4YkH4t4LuLz5/MSsiWoZcVIFfg9M85S0MPgnhwWpiypKclhknapLEhCHWAyDNB9Vn8jjP15quNP&#10;u1YcjDVRfxsmEyQC9Mc2inD00PHVh63jOWGfqNmFPh7wudJVb1Mxf2t9qg1KjyTE0FsEMk8aAgEs&#10;xSybI9ku7UTRmsLdYZRvmR5fXSojVsfDdWF5OcBiMBHUs9Qe1pwmwwngH7IMcSSW+nrr8j/O9T2Y&#10;yJ6woJ9IbBSGiHgFkJ7QRhYJEzSGXYn4C4wNvGGk6TgNAnQiVjV/785BjoNCMTg5uWowQEKFR72T&#10;Pe1VXzp49PEXDjWw1dDEAwRAcogtc+DDwtBjCLBjCbchaEol1vR3SmEeKZNRJ7LZLhvb0UzXNYFr&#10;aGOpSaMdO3m2UoVcHndNZRblNOIyCOlFrSrMkV0b+3rRYM9lF2z6biwVEy7QAg5+KD1jODzAaKw3&#10;Dp09dPSsQ1Ux+lZCjqIAJq4hlYz3tmS6mtMSvDMqfTef1Tu3NKfdVTaHY4cBTsNJ7G2jsj4nvYIq&#10;AM+AuMfopx66rx4egmuO1B9WxIIiZ/WUmHcWqF467EDcYGVr85o1XbE0OnBISVnEXBa8QfJ0kPsT&#10;kr8yPI1azc3nK+y3zSBJKAUqbTPrwZhMSGRsegfcAL2J4sb2ZT0pB7XrhNuk+JgAq3T6lTqBGaac&#10;79f37Dtx6ORApeLaiNXYj4joGsaKbXo4BxcwoeZ6K9wKEU8kpijqv5KBJ08GQyVDxNBF6M7Et+h9&#10;U9ldGiblDfNtI/msnftypuOJXMfpRAZcRrgzM6AzrQfS/KSIUBWJOQ38h8292atvqxR2BLUEahBY&#10;6I7pDWeGZR9SUSi6JrPeNi/G1Lp09+7S9MpaCbwCTB5UTApHRFpHiLeOKQABexLJQxfCxAUn8Vq6&#10;5auZzkdjrW/YoEyiXkU0xmky2CAUtw6Ws1T3KAFj/qGzxHiU3e0FoHq3tih51oxflAs2E9EIMs/H&#10;AhKR/tbQ2Lf2HsccZwZTyGNUeeI10tHn1kv1ZiZIUnG7tSUNsX7herKlz1xzQVLTshBEnFWxoZig&#10;QoaQwNd51lBZRQ5G9KRoy8F9u+2GK9b3dbKfGrYipp0F1Jt/AZpa1KwLIBxGLM7af3Tw0MlhVF+S&#10;2E3Om5J5IFSFm2xLJZa3ZOlHSGnaDyd4nssmKqCB4Svd11wqtm55DwHRqIKNAak4aDryU/lS9ex0&#10;rQ6ZUY5+VNwy95O7wCsUKi8MRSZuMcdjcfuadcubcnEZWl6Qms+8Nkl1clRl7s8sQOIp1HxFw2Si&#10;OniwgtLMtQ4iHpT4nazhbvhO0lrT2wXZB3AoiBZwSpOuhd/iWVL0mVMFcVJYr9W++cx+SHTa8Rjs&#10;NhjDYkGY/UMNieJCzzkmavlGm45yhRXIEo3JzAkU3DuTtJF8F6uaxYvAJJYJLC6aMA+VORAQWyIU&#10;bnOw7waS6AFpn9jKQq3oNZ6N576U634k23YwlcjHYha8RfbUwvnw4EUzjHcsMt+wfYSBtM5q7aZK&#10;fgngVFG2EgvGjxHYi2iRXL96MCrGeMcU4RXAqrOGv90vbc/nIUxcBS5LwyveFYdOeiLjQ6lCBCgA&#10;aXLjTCL1vBjErydajzHNh2oNuhkERKV8VoErgjGjPAy5LdldOXdJYyTHj32WJYerqADnxpc/Ucs/&#10;OtQTk1TFjEt1MewBeTmHWmA6cSzE642QQqoegH/39vDEycFJSj3wQthOwmcFBJtU08ekOCuTsWA3&#10;xhwrEyOwJhc4xyFgskAokm6euRNMWB9lXeQaz9jEqIRBZZaVK8ELRrRj9Szp2LCsuyUJIAVTBa4P&#10;dxEFyMz7ID1IUB5ue+joO5o/M1WyAeqo+SJbhuLleEGjOeUsa89ILRGRsIVJk17sJc9lE2UusIyL&#10;HnzQnU1uWL8URT+iUE6JZVGEhMXRS3nv1Ml8nd46a0AQHDBXvYBDBgiz1nCAMwOc9vWUZe/Y1NOc&#10;BP9Z5jF+ihhJKCfC1hbfjf6LtIGRj+acIqSDuJ/y31jHWDlUK5t1TuGZ4Q75VBSmL1GNmYDZgFcE&#10;Y2Az/0KMhXJRbL0Gq0kf1cSePpGvv3BmfAIZFQZLSCEy/SOVpw3qCFzEZJasEds/wsdigkGqcEFx&#10;FG6G+Hqq5SMphGKdmN0V3jSDVFdKDkBmhn0WwldU9IaT8RCDxbsjBVpOgRFGmTp2bQTdGDiIbcX8&#10;4FTgfDXV8mdt3S9km0oUxOQfjBsiOyFoE3nHoIBxS8EeWuJgc2HwWre8BD1xEFUjrcp5zHZwAH3B&#10;qmcWTBW28kPEMitdXymtgwe6sla+qzwKSQsBF0j1h1Azwl7ITVgNYIM0dngmiIchSnQq2f7FlqV/&#10;le541Ui53J4wAnwAZCZGTe2lgxmyYaRFSE9mNR8k7Ss4MFs+4QccPdaL0oOm5VUBBQZcVc/xbbS1&#10;4kJR24RWA3Euck7yFX6v4Gnxv/mNcs2UowAvkQ6f2BhqdsgN4w8nArLhXOjGaLH01acPTlV85OIk&#10;+0KXUVimPCFI+JE1Bc9cC9tjCVFgF7bHrAfeCOiHQQ7Tf0JRZfADt9M4emyoUi2f927+TtaKpFMV&#10;KEUiLY++9nRfewYxPHVbhBC3MDcRI4TpwTUBHAqfV6xXx+vooSP8R/atwwVj+KLPaWlOLFvSxCwf&#10;/Jo547sFWJvz3zq3TcS2QFTVaOQy6ZZshuEAFCy4oGDNgcdDI4cp3ali8a1jJ6gYJmAjYBABUuZ/&#10;RHQkCTk4GqGbtLXtWzdn0ilaGPqGfGwqtJIVRgF5JYtC95L5F7EcTGWpmEnt9XBp59jqOMklR4H5&#10;xxuAinUivmHD6lQqhdPSVaTnjBQTvE96i2zbSn63OTY1/fKeg3gB64AVcP19HtIWHU+/XsXQogwD&#10;xhz5DQM4JZNEyE1iasp2RHyUVh4JnxAdSJjaCS1VlTHPw0NvDOSA4OqxoVgdqdLDQfIvU73/s7Pn&#10;rWwaV2PpNUjJw/TI0DfsKojcxP0ayFqAMBI4dxZKK7yqi1SwDQ4NNgTYMHp7yNHDaFNGgVkfht08&#10;A/jMQB8tq2Rpq+zKDX5l+TS2WOpcoLbGQb8sD7E4Hjzy/DUgiRhQLM2RdPyr7e3/tannWwZaRGmx&#10;sJYE5XwBB2ADxuLkfbNIGnUB4vsDg2BbaIW4oaUDd5wQ3C/wyWFGwakgGUJm2gx7hfNMCty5MNQS&#10;mAOpJKMeJXc1740jh1y3YdsJOtREHdg+jQMnRhzC1Jy0iDh0rbu11YGQm5QPzX4QnGOqVk1EriGu&#10;DElb16rgYomDLNRxUmBkyyITZqa+5Zwfv3pF36plvfAEwK+I2sLMlaGc/cKoWzeT2pFCi8b4xPSx&#10;E2fVcJHrQRceowlb4rW1tqzoX460vTgBUr/57h9z20RxSBiOwUFrTiV9xGRSesyrFnOEJwdDPlEs&#10;HQQtkW6NAGiUxJj75LPeIL1ofrqQ8ZGuQ934+pV9sRjyBxwa5iqlH1OEHkaQjSSKha8hT53nMExk&#10;LNUGjtQIprMUWsxySGQpPpYEeXRC0Mib3gQ9ATk3La0kD+gUUN4D+efGRL70xlFI+9HDUAZRsRwu&#10;/jmSBMr9BmLElLAW/THLRcoUWWJJOsJDwS0Q2muggIQZFcaE9HxEEGYhB/cY6VIws4PAsI019Fed&#10;zBcy3V/P9QzFskgNiFMhkLIddyGBR5+LOA9albTXituD/EoN8AmzJoo1zh4gaLAhJCR2W1IpcZYH&#10;4W8WEOLdG+uFzdXJBnIqdKbwsDDJYAfRupO7HW4aUtjI7L2W6/i7TM+DsZYThlMzobbCkh0RCJn/&#10;Qdo2BSOYTRdnWywaFi6dJcB8bE0gEAnKFdBrQKiXFGqj68p9X8AavkvRZM875ly+qtYKBTqjtfrw&#10;0FQFrUhYHkBsEfkrWGlVHy2wfQQ5pE1HpKbnNImqZiZyxdmgVL1JPFa4Zcpj4MyVGkGZ7oq4Qf6s&#10;0BTFpdW0K9avWLtyKR4p1Azo7ohrP//h5n1woJSp5v0b5sRU6eipYbVUlCMv0Ce9VmRzm+KJrlwW&#10;2oJEZs+BAAu5grneO9d8kttnHVsY5uKxJiALTJJJiEGCPZ4cgSVceqnuDkwph1wJp8+pZjTHpXFx&#10;Cu5ALEzTUjG7rzUD3Q6xdAI7yAkU7HveucQUSiAgr+TlK0aVQnb4FC5GBklNRGXzovQMlB0Un1/A&#10;ZqHYyuTE8MCnYJCTr9QPD+Wltmae84aYHXKqzHmwmpH8I3hgpClzNiKGQE5OgAJOT5klmMSyMXDI&#10;53qasw457B1bL6lRE2KosKKD6Yb5qp37erLr8XTXkWSyTg4ibxudTujPiHJEJP0Ruptr0zdUC0ib&#10;ki9D0ycR6EyYTBpn1JObCwAhOyxmVxhsrJQ66hV22ONCYJQH+RsfiWboF7DBpTUWTz6TbvtquvPb&#10;seZB8IRgkBl0UzgS8qtzTfLZfi8IhNKpVHNJ8iHKk5G9nTwQBYcCXTDZlcqHio2EHhgjXmy0+0UJ&#10;XPWdClJmP2R7oI2o6eZRNP2cKjL7oMhBUjaq6DHSS0/sFB454F9eCTO0c51cEFxV1qUATeaeGNx0&#10;dLY7MdXblLUG8ogowRAtKb5vxuw1NEjoL+1pk4gIJ8Ddz3Nin3e1IozI1mokQ8EmForu6eG8Ej9V&#10;9kZmmFhx0LC0sCURg1iODOhcY7qQqTDz3jnnEweKqoCNEH1Ym1NEW5X8vXLPKOjG7Dwoyfo09NrF&#10;oxSDfs5qzfMyJS5RA8M+B+mEvaQtS4REmRvxjahyq8CaaPtSu7tCYKK9lFuxzGCV7mPnHKFzzHVZ&#10;sjerByETnIQwMXVc56Sh0CwJSYjPj6E7yF9+YwxJiu88uYxHdMzpM5oaUBuQi+H+YeG5KbPRnUzk&#10;Ein4XZJ9Y7JJkc9R0euCuEZIkddE1dm5MKbZbxkmDDgIcUuODhMpZNaJcCP8ppMN54F42zda2w4m&#10;E2UUetKkgd2NykA2iIddge6Daxg9lfIV5akePUwS6eRcAJwBNwsljWqJYk0jWgNTE5YOPGb8+uZ6&#10;dVW9zvIbDif8RkZzsHew/MiPIocznMw8lev800zn82a8igysuGawS5yCQtOZ61HOahNnMiGR6VAW&#10;Tgjn2AABKANSwN0RckV/A2rFoGQ4nmKLAwSzCiHkIfcaXYlYIBVaz3pwQrLaCF7psYGxiUJZ3DBJ&#10;O7OIj26HnEKsGdcDcmHSuEnSLLOfW5LVCuHE+M/4WAAlLWv1qv50ir6FnFsJMXE9i91FIkU+ULYF&#10;9SlId3dm0iylDyAfKunWhRxihQXZpq3ABENVxch0VZlCgWFFc4KRD//FrpuN0evi2Mw1ogu5rnPv&#10;neP2lN0mqtMImzKJ5myK7omMMUYMQSi7cMkTA3vCRaKIIfMMoLLAC1QumSJeB2EqHoM2rzwkLlLJ&#10;XklWUbQK1M8kZOfvBYYWB4/LWnKz9LKiIESpRsxycDaLG08Dqg7upFzSaiqyJB7wkgfzRy+x5mE3&#10;wEeQrU0J6ugdUSzwfQ2DB+1ooxKDdwRvyGtsXdb5a7dfee/qLicGtI/xatVE6xt6UugWAuYkrgTM&#10;crkOigV8X5/1XS8m5ZB2kaglEwjMMZnogQKcBMpVcfC3g8bjRu6vm/tfaGovg8fNHvR1SssIBIr1&#10;HceQ+Y0m371az7s+ytU4fA5rWYVaIlQElvDRkEs1aNjINvwdpQk0w4K7iy7gErKC7OmgUbVjasmG&#10;s78p9xdt3X8e68wbkAtnKpbFXtga7Bj4kujRgkhzIXdNPQKCzzDEytOmRcIZQRmn3XawPzEDCu1C&#10;pCtQibA8m/y1D9x269ruTMyrNeo0XRJ2qKhPZopytd8xkRe6PC55uoV0RIcLZWhKxZ0YbAJFwgih&#10;iAsLFodqKQUXD1CbTU0NFRjPfqg1yj/sq8UNW/m/gBAbIbvlyazGUBKqE9ECcB9FgI14caQIAiAP&#10;r0paZnsqxr40guIvkOUuGwaTOGpp43QV158oAx+SJA8cFl4hW5hiHJHJoBFf2sOOg0pI/90/5voM&#10;FUCKdnUi4SST1EBRPiKfPhEP7ofTxfJ0oaJ8KsGRxF9b4CG7r2AdXECpRLyrA7rkyn9WiWW2XWIC&#10;FS4U9fnZSVB2fV6bukQ09m5vbZKGo0I+QSqO6ipzF9iJl0rrLyaQDsvEaBGe23moEegRCvxGKxDb&#10;dqzBoeHTpwcUJ3xOF+FCYwNkEsOK1eZ6jetWr/u5+2775V/8wO//1if/0y98/P3b1qaQnatUsGQE&#10;jEZin+EpoXM6BVhGC0IUWdeimaALI2hVcCpAtACFzRh9RDDsdIRWHf6JMPGQ1fvF9JIzzaCw+w7K&#10;3jGsFOWC0YBVtTsD7epyHo1VgejD3XJh2snyUeiYCYcLXGspS9Iyvr4x9LuDvE2hIdUbAVlmhHVg&#10;gNbRsvWxjo6/T7W+qseYGA/SbAMgfoSNHgIhSoKkCw5L9+Z/0PrjRMycS4M/7q1EB1mngPGEI47a&#10;KS+s1srrOlr+xU/c8zf/n1/52U/s/I+/89mP33lHAl0EYTVETVrSGWpViPVRsffsB8t+qXwTM4yz&#10;45PQRBDXTlkK2eMjCysZEjLJtBJLcejHzhlFsgxMroEVWULyVG4DoJlkjJp5KuAhgiz0ddUEjKJE&#10;AhhI2C4+haa15jKrlnQBw1AcD6UrMu+D3gzHSlpLgjKAbqtBgAYeUdjMPBCbbqgiLLRAYMEYyAzK&#10;Xs69F8z7ut5541yWSw2+eF2qJFGa1EUbicCJiNmM6Xy5UCgxayYepfhTc515zouXD6UkjrjQqUSi&#10;va1VjI3MOD4d/MUcvYBr0jeJ9itKsahJk87Gl/a1QN9QyijpAgi2ONdslVkn9o69Wyju4IdTE3h2&#10;IpNAJTohxsg2LG4Co5ty1a1WMaVE81RZ5nkcbP+NPLLT4oSfumP7B27dnsllV/b3fPSOrb/1T+/5&#10;V5++70O7ti1vivsumG2QXqbxR0hDcI1raUFjrkSkQY0jR0RF44QOyLfBP1wHxN3Q18k/YdlPJ5r+&#10;Ptm+J9PsOfEEk+WqcJgFoCnfW1quLdXrCaRzqTlOSSFJbYq9kdXN7UbTs41wm1/IoOiNRcBM3Rtg&#10;KhLLb4zGUk80dT4c73lTT1dYloPcMHlQ1JWg+rmSaZN+9sJ0mvehQl4BQvAkmXAgn5msbnTEqgWV&#10;GpLBO1d0/+ZP3/2vf/G+n/nIDVdvW9nR1rpmWfuHb9x2x44N9F7IU1GicRKAqgDl3O48y5VFuRPc&#10;VVjzgFJKLZ6yXOpkEq6wHIWT3kBubbhUhNasaCvONcHouLKMFVWADItUIIzCYaOxbnUfnRvR6VC2&#10;V6w4voZaGSu1JB+J18tNoTDUNtNJVB/gelRycq7lM/vDUMUodGBZ4E5MthFin59RIqDZo/WNKObw&#10;mkPfg03k9xcBec17Ily8TeSDofYMroY0BaqUUGdBKhMkQyXWHt4vKkZIhGJ+RWyiwtkWdPAkwraj&#10;f+fYdiqTnHHAogQU3VfdHM+X9h88A2kjwNSQcZ9BAUXpVtPaWlGU50gHGE42KRGYASUvcHli2WWn&#10;j8JgUK+D0ZEiwQGubOEkEOUkLE1ME/4+2TnIK8CfEoLVvA8ML8robHN7f/ut167JtSRBCYQpbmlN&#10;Xn/1ul//J+/7zY/f+U/ft/PmLavQQRymEE9FYlDZ0xcWWbDwA3gSis7Y3Z23SSsoKYjojkhAAT7A&#10;VjBjhvkto+nBbMe+bEvRSUiPeQKb1ItAkYkXbm64GWQjJGNP+J48Cun5ig3GFFY10AHdv6I67iBC&#10;VzUl7O4CNqN/Np58Nt35UKbtbS0NjkpMnBnKIURnYZWOAMacZ5CYmfdgy+JkHo82TWiXQlxsQDAY&#10;E7o1kbp69fKP3rztZz98w2995gMfueeq1StQDy67vqbt2Nj3kfddHbMh9KoS6TwFv+SGqfbUOa+L&#10;nrPIiWHjYNWppBMl16DckJmD7qNsvENFgBLUbZvz3Co3LYaFc34mfNJQn7psSRfBH1kOsk1BO8o7&#10;O5x/8+DQ7v0niqBYEYzkbcquSE+TJVu8HLLHL8IBnv3GJW9JCzJzgw10iSRNBR+mNhWC2ZKeZk7H&#10;MLKA7BRoPueI/iBeMIdnoYyC4lsxaiGJXnoTylOC48suuZjrgDmA2/muABF8Ldmmc5OoZrsDFQXT&#10;8xfAUkBAMcWS4lCoorhj1u49J/7N7/3vf/8fvvCVB547cnIYpsqXekkVIiNl1tfVQe0NOhX0yRXT&#10;YPaDz4aaziqsIFR6/MRQtQaCHss9OIPVtqBwMaZuWMHJ2+bif+dQkVQUT0m4MvvnSkVTzbK8m6+6&#10;Mos+MzQHJNmImUaLuuDaa1f+63/2iT/65z/787fdsKm1OQt5NgcxHIA9QQ8WcFApAYlNrmrJJtPX&#10;x05eR+jIKAE95WC5WGRJuS3wulGW820z9bfp1ucz2So6U3AvQHky6ZSu2Vjje1nsFCz/VpAbx0UE&#10;yChvBAgP6yuu+UtL0yA+ilsFCSEf/WKQYn482/mlZPspnFCvUGi1YUNGgvVgrNaFU+yjQzdvFuxH&#10;dO9YmNeCx0bDIH09kbdhdyEL/qrWFLN2bd/6uz//8b/8vc98+hN3prK4XeUAYhLh+r1ULrEFUpqZ&#10;LIATZVsldHiH7jDns1brijOSHWQws/gEBPqW3TiCjlCULn66VLkWahUyvQS2mvMQYg9FZRiKypRE&#10;e/uOphw2eJnUFPzHSvGD+r4DJ/7mC9/+3d/70m/99p+cPD1+7szShEu8M7qRwiNYIOuYH6y8YSwX&#10;8VKVfEq0nMUZZPRH6UcGX2EjlogtX7EEQhGycudat3MOykW8gHnFWf5gdZCcHFQxjZf3da1c1oUk&#10;gMhnw4HnSAkbgxLI5J8aEBRgbRV1VxhNXZTawoUuUgwvmjewNJWCz5gFfl22FmUtJXZScZPfOFuo&#10;PHTkxL/63BOf/p2//vXf/7sHH3393OAhZ7Up2eSYQO5JKSMT2pOi4AsfChACpCsiOhpYclBp2TtS&#10;rIYgotAkQx5e9PsYNhMix0T2Gkt7mpcuaxNKqjKk3IIxH6lAgPRpiOUrPVBmfSrg2sBrwfzr7WqN&#10;JaWKUYOGCu0uEDfA/uJ7B2vXNP/2r73/c//5V37xvl2rU2asVgk9NM+2ANbh2qnmzuETbjW3Y5Ja&#10;QACPZtyFR1xQVzgtovIG34UqPkwycH5C2g+pVpH1lTpK/JIm6qhmfynZ9fmWlT4KE9iJmuptcbfe&#10;F5SSsKdSJwK8AdX+5MJRdhK1KAk/TAKguhokcWAFlgttFHpomnukqfX/ya54wGytIjLAJ6DWQ3xD&#10;aW3Auhip1UFaCYksfA62AdkvZj1cTlahL5PWj2Qx7B4xDwyzVKkqzoD0ZoXZrVQzvvfhTau/8K9/&#10;+Y//r4/efuNq1koRCZppeSXdkMH0xmeix2F/AskHT4SChSsqRS8CPNDtnf3CWJCO2w9ikKLobW5u&#10;smOQloLRhWQhL5VxJfuJhT56w9ulCvRsRj1uDjTKZLHMehCwIEKKegqsSabyoebRmrBv6GzVRUqT&#10;0JAbPvzIvl/5V5/7md//3L974LFvDR+tJ5OQs+Kc48kjXSvMXQ+F5ki1yaoBe/4iDMsFX8Ju6Oxs&#10;gYsDg41XgftxfBvRgxgUUvtZpE7fnVsgcnQQiJfpQeRkdnv1A/mt0mn73n+UYyV/uEvXanU0UuCW&#10;Lyxq2HcW6QjdTzjMoqqhohnCIXPn3eYaWV6V1ApKHMEM8oz+eBQ6qJaSMIl+peEVGv5kpfrGqaGv&#10;vPD6f/nCQ7/6e5/7/ANPnx0dz2bTV25eaSdJDQHjmeaUYvqzPVfl5jHGlsIq0VQIT09OsOwCtW+4&#10;IhgnPE1GGCwFYNQDyw2PLcYsKOwQ4y95jDASHAw+fc0lE3iOnY5BIX1ceLdg5yrbKo9HWDKysdI+&#10;4beOE1u/pvdnP77rj//tZ37rZz94w+rl6RJUOPJuwFajAvli8Ag5SlccXAa+XtBsZmwg0TRsIv9w&#10;3hoVTR/UtDds58ut7RNJ3j8Xj2Esm67yXiC3GENmBvYGa1PsCru9Yrn57XplaVCBNYEZsOGgWcbb&#10;zS3/O9b5lpUkWYecObRqQGcSFO/JMLxzSGh60YfDRwFiAGqx2OJKYgxePUTQmE8KXSgYVgKzVqr3&#10;ZxK/8P7r/8dv//S//LX7r9m1vrMz54j4oQy55Ij5VvwkUoahMhqleFUww/iAnp6aGKzrm8Ntl3BH&#10;9WXSW1I2xK25AeA6UavI9UMHimV5uoWeAdPTRTSeJAIo8qtzPknEFKi3ERVLoTzi0oMQKNKyviWG&#10;HT9wZPRPP//IL/3bP/6Dv3v4AbROGhgvAQ73aZUUWKU8MjXKisQhdB7e3jvV0xf9CL7zheJySLzH&#10;DxC3WJVBEAqjLpwvjSXxYykfEo6wpPYpCjqLvfpB/Uqxab/3H/kMPDFcGVKFzmShMjFdQksMCT3x&#10;H7WgZMNlmEX8ghAizbmM4cKDf0HkGWxFOAM/7DtkpyJnD9YjlYQzh2bmwOgbA4XyC4fO/MXXX/rj&#10;Lz79Xz/38Be/8e0K87GkHTAEEdFpBYTPdsjvOZcEUMVjma6Vh4aLpRJIeMj40l8UfglnitrsWIhr&#10;WBlH9fhQYDQrT1QzIWROcZII077wB6v9hg6myz4wPIUwnklwFoaMHKTPKrR0+ZLum7av/8yHb/7n&#10;n7rz1z92yy0b+ludWB15UpGW5IOR0lG2VlFinQs41CyR/YkPl72iaCDQTaoxaDQeTzQ9lWsecuIU&#10;nNG1dM3tDoDYk0cJRis9dBGiwH6hmtVlG7XmsIJfABWt29beVNNXUp37iANgI+HsQi4FjAJRRljA&#10;Rct10jMhTYt7OyMFGEc+HdbYABXBA1vb3frJu6/9Zx+/9Vc/fttP3nv91vX9yRQkPMR6cpOKJowE&#10;KGKtZP7gbjjOdMYlKcLX0xaKIZlr96NLSVMjVDdjeU82l44hyyLhNA0CJx2qk+mhmjHTmJgqvHHs&#10;LDdH6YQxpxauTEuFCmCFUrmKAbhuDxbcv/zSE3/8d4//ty8/81ePv/zSoZMjlTJp8RBah0hBABbB&#10;O+wFZXop3Sz7Ehf397Udfc/npgIo3jothkokcV5Ijo8Sg4r4KXMVwwGPAyw0bqYcekUFvqDJ+oH8&#10;CqPGKX6hPzSKHFuYAL1S9yo1BE8KjmOwIB3HZZ0wdlYNkOmiyDqkxVjQXJbJIVuI9BzmIAqdJnLs&#10;JS0q0w+6hu25LEIOoczBEYmZThaSti8fGfgvn3/s9/77PzzzxpF6jQrYAL2IUUhqbZZrU1s9IXyp&#10;wuAzo+yd/ur+42eHJ2M23CCIEwgrgrlKYTwI3JeLxZa3N1EcFHu0JIiw07MiWiwnEKNoIcw2LvBk&#10;Yb6C8fEJ10X9MmwK4zqeSkwax5R9RURzmjQZDkdfZ+5D91z9+7/1if/7o3fff92V65f2pOIJJH3Z&#10;fUTMv3j3M+t2nk9FJgnDQsKCCnJnZ2S2n7eqhjUaxL6ebH0u1TJhQ8kN8EK4shH0QmfNF3YSKreZ&#10;bCZqx73TJyKZYWMrNM/TD2SaH0p3PWdkUbzN/gcEDk3f8pBghRojQ/SFHOxyhtorapIwPwRHlXqa&#10;CP7BprI72ttu3Lj8l++68o/+2U/82qfv2bB+OT+K8b6MNw0yLaqYZoV68aGqPbVcCydKZSrGQBZF&#10;GgaIMyB/Zlyt2S6cV8KsKyrYNyJn1pxEagc8FEW9IYOCfBWxyw19tFB9e2ACmBQ3OJmUsw8J6fes&#10;iYfZh+sg8hOGla95z+w7/Dt/+L//5MGn9w/n/UQO6k3Ug2P6nCImaXARlZK3Mn6SEhD3RyrX6PvI&#10;3S/gUFi+LF1V7yVFFoQR6KKy5ByIM22I2nsQjDYKpar43GoCqwKfd/EP+1jO8gec3XhYdrS65hep&#10;jY6HQQ0qFvVR+kDGiGX7ym6gkwSjSFpLSmQvjMckRhWpbrJtRBoV2De2boVhM5iJAmEQbpx4azoF&#10;KBpPMwapUZEs1E30yDO1VMukkXr+yIkKpMYMKKRiyElgnR1ZU8EDX0gvgKW7eBYJK/bc/iPHhiZt&#10;00GFCbPwYrFJi5DibtQYdKTiO9YuQdsxsHyZA8DTpRI53q36HmCtKWGaCx4ETEwdKMVLbx2ayIPy&#10;yaUBjALdOaWIPwr66QBK4pXIrowHG0Bo3q33bPmTP/jZP/nNj3/4qrXpRJKmGDAj5IAJJ83pG886&#10;0/nZUsHELtJkdyPsxLSFVwgFcfZQ1Z3hwPhGtvXhtu4q8jFkDFQs049pMROdCrCHmFC9hiW3Y8KX&#10;gquWBNBlNd7KtP19vPMFI2UD8QcpEdkb3Ud7M4puC4FhoWL3ZJTDetvAlEHhhEKFA0MB62P729oz&#10;v/uxG//s33z6V3/hQ61dqah2TYq5SStAxl8uAUG2UvCUXYgbDL6uVoOTx8fPjo/VXAVQcPSEVEwz&#10;J0STOXwCZjkoRm5kLW1pdxtSahQ9h9YDi2XkCbOshFSGiXxtcKoOh4Sbi3i4cy4uaFhgkeJyQbQE&#10;iQcXDsGWiVL+jeOnymazYyfRyAY+BEDmAHofDRekV9twNq9ckQJCGrkMUU6DZpCbmSrFEx9lAYdg&#10;DHy/QgzFH8QXRBXlnqFiHK/7cDsg4s+kfM2tDo0N19FPHWg0ff7Z7NXs1uwif2u4Rf+Cfwo+0lzF&#10;eiNfqAEMq6DAgtMDow1fBhsH9jREhOAzB7193X19XZrvkpLBfBalFrDjLGDoFHKDaJg6ZXgOk5NT&#10;bx04gqnGJJz4quTCyeAmHKulKY2pRJV/Zj3A4gVGJGX5nDx1qLdQ0oSKWkiQO6pz0izXJjRXtoyg&#10;EBYbSwoMGTbO5EtnxovFcl1EkLEA6D6DPUX6DF4baO2t6au2LIV+A1sm4C2cxMCwZKsVx39ODgXa&#10;K1CcRbcff/PoK2+eqBVrtA4spRNuEzXJgAFQBJDeuOxPVFnlPgHsExAkeGfaVZtX/Mff+PhD//VX&#10;ti9DN2cY5zjk9qMc+gIeibip3MRFN4zBMLvXsiIQwtti5QztbKg/bWYfzC2FxKHUI+OK66gTppQF&#10;axMo+VXDeWJWzAzKZrC7venPM+17oT4PsJbliY5jQfc7dN0qM/khxMlhJ+sLuGoKjtPFESotlhl4&#10;1tAPXNHS+uv33Plnf/BLP/XR2/q623l+amFBlVZDTkaE4qVrqGiGiZyplJ+LUib1uTXj9T1vf+7L&#10;j+FRQOqYHoHYKQIqPCguOWeSFJMMvNeYE9va30uKOLJ5+AeGmXk67qSwZOhGnXDsF/YdeW7vQaSv&#10;yC9DRgcXN4cKP7IqUPNxMAEhIItyLDiKthTLo9M3bgmloahk574DxVr0k9MBBCObGdLDj7hNokEp&#10;MovVujdZwNpSYcLCKXbvMOGinAPUlpB/VDCUBiXmasICzoxuXXUhK9lol+6C+Vus+oXabPZqFlP2&#10;/fxK/6X/+PkLTzi6fBQPlALFVZ3Zdb1NrZm4VNnQ6Yg8IBQjZ5u+8szu3/vTrzjJZtorMVpAdxfi&#10;ZStARtGssEts6O74uTuv++XPvg8NzwTjU3sZ/bjCZPmBJ/d++r/9NUwE9SmAwzFPSbqqPEIK1yOD&#10;Gonukwwi6dXZ1plMbbimAVwbGmeoMuAdtSC4cVP/J27atOOKJR7a2gNmJfgOBhI+DX1aKLo/Uij9&#10;//762ddPD1VoilH9Bl9DCiSkAyAmoiQmLxj4UGyIZs/yqt7dW1f9xk+97/YbNwk1XUILghZKDFDG&#10;Rm5/ZtcVb1GkKTCTYFa++NBzf/AXXz86VpayNSR+BUWbb9yjgC5K+zJdyuWFS2WIy+iSTwPEVddx&#10;yRcKzV7D/3R1ZMBJPWOlDjbMBLvLo8sjiqCw8jHdDVTL3OdO3+hWHkpmXwmzNeRTCBA4LpBaeWTE&#10;Sy3HhIcrsPqccoGzud6soWbNDxxc+Exs+hQY7cn4rZuW/dG/+kxrW5rTSAnhIucrKI0YOUH0ZI6T&#10;VckuV7hNBeQB3Sv94V99479/8YkynC3iTxEHR3EixJNjDmH2CBe35dXqPa3pX7lv1/YNSzIptBfk&#10;LAG4AO8NwQ7G2gFDSbP+8ItPP/jSfqShKAknWIiE8LPu66BLoJCa/NXQBh7IWkGQIJjeclGxiIQb&#10;AT1WOlhhDUy6sh92tOf++Oc/fMctW3KZhFgrsf+6+cS39//uf3vg9aEhr4FKSopIXoRW2awPRNaD&#10;MN2Z80cR51VrOv/9z9wL2BPsLQmbaTwIF1l2oeYfPHzm1LRXQaaa5fJiOd/NQz85NDabTeTHI+Ah&#10;+6Kcn6rkp3wSlwHOYFNnb1N0kwF+G08kvvnCW//pbx4tYS+jOSEYE0Gy8716dd9CZ7VQfNrf3vyp&#10;W6/517/6QbjUsluJUeCLqNe7Z//Arb/8b6fgjNAQkvtGsEIh36Q34idU4IONpnYz5+tswyq2h/kd&#10;/IOkDe4ILBiKdDWctrhx1/YVn/ngzWjSRClD4iEe5hWwcAaSVlj23JdfG/qzp547OZRPGGkJ0qCb&#10;QYcR/6m5OdtDlUIh6OA4EEYMvJ+4dfuvf+ruzas6DUycc3aQM0lBtxwi4W2pGhZcOH3zaqX28Lf3&#10;/Kc/+/pbg/ka4iPVZJww9hxA6my+s5hkNCCU8WD4LP/SHCiDgP1Dqu0oag16zVWIf8PgZGCf0hwU&#10;tNSsuuklgB4CWISfWzXcq8L6sobxqJVCS0WianSLEFiDMsdaO3gtGF+0XZW+0nOs/9mnGGsOBeGg&#10;X8slxQJu0PZa4uH/+YkPfOyOHav7u2SqCQbBXUO2H0kw0if+/7f3HgB2ntd14JvX+9Q3vQAzg94B&#10;FpAAexUpqlDFapZiy3LsyLG968Te7Npee7NxYtnrEsVRLDuOVShZjSoURZEUK0iCBSR6x2AwvffX&#10;655zvv8NBiQwAw4I1nkEgSmv/P9X7nfvueeey4Wm2hkOMYOTzu6R+x878K1Hn3vlZIfbFxLlRVxD&#10;GVKtSoFhOljnuTasS3RQuKqt/t995n2lQV8ehytlyDAE+GB2IGD1aK5woGPgfzz4wt7jXUhfqWWV&#10;kVkxtveCD44bk4q0aiarSDYEFw7ULuHGYkHjDrFfmM6D4UMhTWtL9S/+2+8vrw3xJdwDxqaXfP/R&#10;Pf/bn39nlPXuqCdhAeiCsMD8FtGMtQmgcchWhzw3b2z64r3XM+FuLAcGm6cjVYgQkZWHgr5QGcot&#10;RagnLWOxRuWiXuf467/8EjrSXeBPQD/3lQU85QGv3+1AM61EEmoPbF2p9IsBDyl/OT6Z6BqcGUL7&#10;Nh5iLIDTGlr8wwDcMmssa81lMiG/8yO3XcUuAmalkqKMYIa2L51JPfb4K5MJREXsGIc/dImMVCYV&#10;5jmRmGLq7cE80LeZD6W2IGyaUGJ4qlhUdrHgmJmJAoxaVlsdqQwgGkXwyPUDJwk9W0xQ73A0RSIn&#10;Tp3pG5kEg1nUZ1X7ac9YW2a+UTGKm8wXpW3OIx29R493rFvV5gXNhfGSAfJViS+DxJDVEEDUciSB&#10;crRU5ns/2/3X33r0xZ4R6BuKz4D0r8fFs8w434t6cN8zCcoDpYgHmVhBfiL0kbCe1aROrlZ/PtdT&#10;sCOjyc5QkrsisZEHPfJcGZfdMWC3H8ZZ4wB6FUfUiP2acXDxyMLqgGGpNF5t2AeLuma9iBKwRPLp&#10;4QrMB/0NA0hv8eFXDoED2lhdii7vTEKpJMEAWxpbo80CQ8g1DggZUe3g8MRf/OMD//DT508NDjt8&#10;7PaqdtPcBmdtt2pIGQ3Oe9XZXHptY+T9V2F6a4CfEbKjywkIk9Q94en2RCb/nUf37O8ZSUitnSsN&#10;ho4h0AIuPzwVIBAMHBgtwYlhgQUPdk5jAXaXniazNaC9wjvmk9bVVv6bT96CcIKFsFxjDDlwB0/v&#10;P/ntB3a5vH5xzwzRYvHTIV/DuDPcWTgRG8qDV69sWLksgj1myhjx/lhO7E0DXQyva3VbY01laXnQ&#10;S1sUNEbpMv5ZyGwxkDEzm3NDzdUbIAABdq6y6QABOHLMq+b8XnekrAynD3JnnFwGGZcwchg1nmkc&#10;HvWHs0/F4h39/eZSWBEhXoWofPSMvB77js3rQ34kVtKocgD5g+YUIa3dDmYaW6igjh+hBDYC1lbW&#10;a0T8L/RQMRODLfn4RaUdROTY2r5A31TioaefByMS+UJ2RCLIQ5o0Sw0AauaQykvvXNW2uq4BAidp&#10;B9qwCBc30c6C+LQI264cRF8w0HCZfLs7Ju7491/6/T/9h927DoJmN3tIyirSFKrQm/OYiqXuu2/X&#10;+3/zb3/v73+2v38K7CRPCfrQOyHqlc9C/hpcwYWm+4JDokirgM4tQCFYdTHbwE2mEp4DlrMd6wHR&#10;LhZySQGqDQAW4CBCScyG7rzOAur/4EKCoxkHKxj5MQBcLrwon/LkQPVnoAoVGiSbPXCeUDoDtVpq&#10;axCVVVHD4h9wN5SaIgRdKHhwGe5c1llIZGxpoJp/d/8LH/7dr/zBf/zGqY4xfgZNMP7hqDJTK4ap&#10;8UuGuqa/+tVf3Psbf/WtXa+MpacdyNnk/QDdMBFmpfMQl5ITXSxjPOZZYyjidjvXtTbu2LRSNTmQ&#10;4TIsJerfEEl0OrPp9N7Dx14+2QsZMb0rWfcODArCl4Wap6d4gnuh0kR6hFxk7AHCO4Wcz4YQmCi3&#10;G8/IeAoZRy6Tri8L71ixEnlUDQHxczPo2Ux6YiZqw+IhLUg8wkuxiNy9ghUY1KhzSD7vdTmRIzVD&#10;JZQcW4AsRTa3ZesJp/hdb1rrgQWjEk2s/Bt6tQODYyc7Op1OLykm1IJgQSLWHMRMugYmf/bcyW8/&#10;vyeZsfuA6KNnHqjpRnJjUQ8THMCrQM0DPiuTjLY3Vj7xt7/f2BBhmyJDlOFm5MmeTCZe2N/za1/6&#10;xqkz/W6fF69jkRZ5fCyGYflWFoAaiGn0K7FfL4qiqOjcQk35NebRUARskYDvX92+9oYr1laWBtOQ&#10;jWeTQpIZcLdYtiCYIDf1i93H73/6QOdEjM1QxatC6Iyp1e6hJ8VDXy6v2T4Kv5i8MgAhPF25gsSE&#10;ctlEdSjYVBtpqa1oKQ9Vl4XXtjdWhFDegtZGJd0D42eGJ/rGpvpHpjr7JrpGJ6JY/aBKMgTTIFKN&#10;nE1TTEykukyksekkgE/A3p7gm4tVyqodnUKGusNCAkMIkRiftrhF6OFF6tLnBDKKGcSwVQMbqVbr&#10;szRPXkjkoGyRm8AZcACMxVGKLQhDKAVEQ+4R1CrNfyJHalEnY4afM3smhNmYHoTBPDRFoOVAEogV&#10;VOuwpVMZWA6dyZQD1JHKpzK1Bi+R7glcO0bsWLzwRDBQVSHvypbq2lJffVmotb52xbJGD6tVc4lE&#10;fmAMh3Ff58hY72i0Z3gSAjbio8Fysm2z+tpQkoK3QJjCGh+xdYiKkZGg3k5COOArwxgRtIynC/ds&#10;X3Hv9ZtWtzaxUiWXhjxjBlcHwTBCeRnohp3sGf3St35+aDBJySzRsQQC4D7Z/IMNJ+axudq2xqeX&#10;dVMULbdepym63rIdujvnx7gkMpPXXbHqTz/34euvaUHCQ5EtCpAQELqOHe34q+88/g8/24PKbtAN&#10;QLGiLAvpnYt8UMeDPTMoMphGEWsyunPj8t+++9q6OvQ1YQU/K7nY2tUgWLay0tC6Ne2zt7DIT309&#10;L3P8yZ/8yXzPNxGfMeHoE55KT0xM6gccag2wCXDplEXT6WcPncAuRcKWz+CuWLRjwuWmN0EmkM0G&#10;YBkCbveausrGhkqvF7rzmmM9g0vf5aisCD/4+B60AUMzDwIeYjzR5vBttJ5EnGTBiSGHXuxjdvqt&#10;VQV3MJnNT05MN1eV15QHYT5kveTTil6A7Qo/v9TnQeOXjp5REGpUrIvP41KiW8ExpXMnWyOzy6jb&#10;FLmYeNQsYn5LkqHDBTmU/qHxo539x870H+0a6Oif2HeyZ/ehjuePdD+x9+RT+zueOXz62On+kQQk&#10;+/F8I01njJJGSLA8vzZKEYJTEbuFPO5yfyiDklewgw2VRB6VVSGrn4gywq0uwMG6rOLgzd0b5mvL&#10;cplnnt2OROzpcYNPQShDRZNMd5kzbc7bmqmZC5ap+gVTaDAMgqlG3gPvwMNR3TrwHf1qFlJnmiur&#10;6aHDr9eA8rU8DHgjxMgEEmpQuJBVRmKbTqW6eocOnxk62jl8qmfsVO/oS0dOv3Cka/fh08/uP/HE&#10;vmPPHe7o6h+ZSKXht8DSIXemuxW6yg/XlJp31PlGX4uDOaumwU826CRYXLCMaxtqP3bDhnVt9Xg5&#10;Er4sliJioMVgc4a8zv6h0YdfOPrI3tMZO9ouMDGkHYdBINHTogteeA2fs2rPeZpxmVmlJYVf5rRy&#10;mdQNW1f+xi/dgtJtnl/a2nKX7U88u//BZw50T6BTGXu1CEfmiy9297z2ecxc4QyTHJgQg20rG2+7&#10;crWwBg0f1wNdUm4SZwnk/qoqKuYcvYv/5It85UI2cc61YJrT6ex0NGZxkIvrn6a9xOnzohIr/+Se&#10;U9Dt4FpnYc4lZYjMmmNyk0WzJPXz/IRe6bb2crTKMu6r5cjx2Pa4nMcPnOgYmZpO4yhmVzZOH89o&#10;dEov8pXpxVyiMqV4hoVC/0QM1QXlIS90dklNYe6ZXg42ItUBs9nSsK807B+fmB6dioOtqFp/FLlZ&#10;VUDqD6fuJGb7m5DNKmI9z4ID0gVvHNRgsA0nksmOofEjPcNHe0eP9Y/1TSem4S9izfo8SHhxZ2rJ&#10;818sM200NjhmVk+oJr0mdjL0OQpbmhp2rloZDKGsmDWKcJrYKAUQGcZer6HOHa/MVLdf/EHy6uUH&#10;Bxkvd9tdbjvYZ3BEYc94kqpwboFojCgKpbsIRLF2meeduMQGuaGOMU4fhHfeqoC3rTJwx5YN0KqP&#10;JZMxMAc525LVxwBhjiQ9Y2w7fWa4pER7wVZ2lKBrq8cDvd7hqfiJ/pFjPYPH+kdODg33T43OIIsC&#10;tX6vzw1okh29FTmZigEecFqKEnaUg0WnkZ8lFRndoW6RZUzq0WoH4lz6K9dt2rim2YuDE/QYwt6o&#10;wWfiEvy2vMuZSKYee+Hwj549EJWfSURC0l60nbPB66UYJl2R/IUc2E7N5eF7d2y67qo12tOMLuhB&#10;6GD99s+eg2lOsAMEu5jrSLokUEyOJiMSAU6ZSNB3zfplV6xtBlYLi2H5X7w6HppQw0JtbmlpWHtu&#10;gZzVRZq8BZ+2sE2UZbKuBgzqOKYrqUp0kzBg/bwBcYE2pY6fHB2JpZNwlbDmGd8ueAEXfAKXHbN3&#10;YBIQc9Z2yI/PzHz45q21VRVWBsasRjOQeVuZ29XRP368exD7Bmcry0WlWgNzwkOb2SyaDoicyjYs&#10;+tpY2IOEx8n+STA72mvLkINiroxHHGFUEHeQgQWroMzv3bCqpad3dGx6JkUWC2JnjRTdFkSsYJBr&#10;fXG/MJkuD8hysM57cUpnYV8y343Ka5Q841JARWZqQ4XGZE/wHViDLnYmjIJyCxSvtgfgw6OdnkkF&#10;2QpXNNbfe/3Gj7xv043rm+t9QUjAT8STYJaKGKoWiBA+Q5hmZ2dq9SZd9IjRksF2VXl9y8pLxxMz&#10;atvHGBDniqLt+cwiU5GygSTx0snCrQC9hOAFmOCIIRyl+UISnldt1UeuWv25O7detbV5Y3NTLIHe&#10;OIM4rQmE4YRm4a8YwtKRxkQx20PfDONkfkfjz7OHPh8YIiAe8ntQmwGgI8QXmmD4ZbSjsFI4e3VY&#10;s1pJaSRlh/j2VCvA0LsAbtA5dcD9guqBC7XfuRwqnX79hm07r2r1+VwkHTnATCJPBjRKEAkxr/lC&#10;4oEnDj6w+/jp8QSwNKwTOImYM9IpsOxoK/BQGmSxD8lY8trzBUQI+U/fuv0zd1xbFYHpIRnYuBuY&#10;7XSy8D9+tOvlw11e8P9VPi8nlQjPYj+ZC5W+PXVxnJlMalNj9TXrmhvqStnOWQcv3WHDnMpl/XAS&#10;qyr8XiOGwkcxal305y/8wouyibOXQkctk5uanqKVFL6DGUKLR9aZ4ByBtvJ07OjIDDiWBkO7BLtD&#10;xBDvzzbzkMNR6zdgl2gCdduG1asgAIf1WmwNIciJK6S+qaa3a+jAUTD1aQCp3mWFIzrR5bbqkhXI&#10;LvZhXALwO7AqhyZmBscmV9eVh/1eZAgIdRE5ZJZV2ooFv8ezuqk6nUj1AObLpF12YKMsODGBLf1E&#10;gicUbqXXZHnWF7Q9HGiZD+L/tFGoLIL7aQnfMiYBh40HPLZaGnr6YnvTM4V3A5Cc/aHA80aD+0L+&#10;jrXtH4VDtbbaVoJWOvbq8hAEATe31mLtT0wmJiAEhEIVHC10Ktkh5RIZEEz3oz94WfC6tS3rl9WM&#10;zMxMx9CuFVQMSIsBCZnvIX9S0CuoOXRbKQuBgkI447ZkPODIXtlW/a/uuPpD16/duLIGnjvu0e13&#10;NYVL69z+7onxaApII2NTYqn8F+MBRX+cUXgzwHSzKIykkATrcokglQTQHFqWpFUy1aZcitBBSeTI&#10;PSQriVQAPtibx1AShTmjnAHDxrIkPAksQUSp2PXbl9V+YueqK69scjs9DIGI+2BSwd/Eh2VdoPun&#10;8vc/fPine46enmDtFWEflodptRCvNcyDIsCw2DVs0r68+hJboJD/4sdvvXHneuIQpHHwTIBdhMjY&#10;U88d/tHuw33jM0z46BIgCCSWz+I3kOwG1y/5YZn8zZtb4ScGAn4nKvx5lsjwydWBzG55abiupkbs&#10;jbeZTZy1zTynC7bR8TFKegg+wUKjn0jFMxyjzjKfa9fRLmBt5OWbsGKxD2U2LcaXlF2o4QoDUuP1&#10;t9ZXVkVKCd5JmImYmQXXlATdvqnJ2MvHTxacAUU40nwwRl3RqSw1PfHFXhetK8BN5TBsiXRmIhYf&#10;nYw1VoXLgz4c4pRF1vkt558E5/JQoKYK/DPPFEQ0xmfgHDKFQTMvcogAP8OG1HZd4CAxm1HNufhg&#10;bMtlbFYNQw9SYYme8dMpqq9350DaS5Kwx5l0Vdh395Wr7ti5au3yGr/HDYoJhgQ50IpgsCrkr6ny&#10;rmmtqwj4YRJBO2eiW9y+ha5rgeFk8JotVAcD21bUXbt5WUNpCCdn78Q0Oows6LGbSIB6a/J41ZsY&#10;OEB2WZX/2jV1d1214oZtq9etaIignMCLSh4UFFHPMhzw1VeUVpd5J6bjaD6egKSmg5l3Zm6wUoUJ&#10;smDPQmFovZRF0jgaw8bbli0WwsHyAYIKXDxWtt0wFpW0kr1i5ERZMmWPkHFHeSmzTswoO8IO122b&#10;W+65tn3rmsagP8REjcIvfijr+Ur8Pieo4I8+d+KB5zvOjE+Crc6C0HxG57rYRBwGiX/MG0xczMI2&#10;ewEUEZi337j7ug/ddmVlWZC5OCarGLfwzC3Y/vafH3z22JkYDlOBMEzOkDQt0HmxDy1Hogo4Njx2&#10;x93bV29e2aRTBwkcgptyUzkXwDMqK8oqykvl/ViPxX7s63jdxfqJ5i3N6hyfQMxI0WOuD8wVEyqM&#10;PMDfLiv1vnKsq398WjnIxfv21mdh2sDxoxwT9QO0I2xjY9NrltevX91EOyhQllehJCl+UltVhvPs&#10;mVeOxphXIwlBVVqqhrFcMS7uBffhPENoNg4topxlJAU7BydwbVXBACS9MRoA0RnkKtRS/64SdNdq&#10;QBtWdGpOU8wrDR+Ot8M1b4ZVkJ9S0/OaREbFRBQ0HqaGni6UwSgY14l0Qfo/xGXIe+YYUW4Nfmkm&#10;lw96fDAdt25pu2f76rZl1SiLUA8iZqPwHDB24FpXRgJrmmuaKsqT8VTP0MS0yhNVt0I39HWsrHOf&#10;Kk/LVun3r2up2by+YWVdJa4LmdyxaHphGIN7kdEi+7vI10MSz55NXdHe8IFr1t5+5era2gh/oLbQ&#10;dM55S6wkDoTdy2rK3fB1kWFPFabj6ATKGJQ9mzSCsi3WTSm/pAVt/jZHunK0xiIZqoA5UWmlOFP4&#10;BcUtdXwrMy8khBdAcwfaOQDwjN/pbq2p3L627kM7V21YUef3Q+tBvAjV78qe5tCqd3I89swrnd/b&#10;dejU+ATeCYEQKgvJ8QLaI8EPTifMFhfvJfgamhfcDd4Ip/KKqvI/+Y0PrVrRpGwalpBUXWj2C929&#10;4//f1x5Cwh1jqyNX6Xrel4z/Yh/ydrXgSnLr66tuvXJ1U20FEhXkNOGTNH54AuDtUDBQVVnu96Pu&#10;U47MJd/1RV7y67OJZkUk4giOQZDCZPJQRBcfJtcZ3lJ/JD6VGJ6MQoAVvNzFjxwXHMceH4JiTRIZ&#10;KOEJsY/MyPD4spb6GzauAshjWRBxa81cY/uC5BmbSp/o6kWVJJvgwPRoMpkzgOtESjF7lS3gj114&#10;/JBhxyVlcgng7UyoUASn5GjPCN69piwUCHoAhaNQl8aIutNUIgfRIuTzrGipbo5UAudKguKBuIGE&#10;b2q+agPR5ZXIw7zrTVkTGVC5lSaIU1gopNKYR4yBdFDkQutm8yB8BzzuaxtrP3vrFe+/bm1Z0GVP&#10;o5QYTBEiY7hXfDJUGpAgytlciRhqrh19I0PHu3sTMFk0NFQTMEUyi3w4UNWSA/N/TWNNU1N5MOSs&#10;9AVdedehvv4suXMyPxd40J4alKZ4cnB/5HJt9dWrm+ojZaUpWSV6ODoYgdyhbhe7PoXDyQXGb20b&#10;OhpnUZA3RWZlOomoDXg+SuLdeXRbETHL4CpMbqtlNc9Nti/Eb0HwlkdnksZKpMjqUUGUz4N1pToB&#10;zww63Kh4wpiyVzbIpUFnzuv0rG6IfODqtntvX1NXU4muqOxqxZ3Bk1rJBnyeM5lIPvbsyR/tOnps&#10;bBT0VGgKaCrZNxiLhFIkDCxIEiVd+5Ltg5CMfENF2S/ftOX9t21BgpRiTrSEtH64zdGJmZ8+tuen&#10;zx+PplKsHMNdE4qlE3AxDY3mWSScSArHZIHxf+ya9ZtWNmHDZhBFA/RX0oDnENlYWfRfqoDSLsrJ&#10;DaVIdnGRy+/1vOx120QuHbsNCpSpFCtABbRgIFnDjdRCMp1tqoz0jEwcOd0javclPmAmhAPxLKcQ&#10;D3zGrNsdi8UhFLptYxvnz+RuScQ30ra5snBwbXvz88+/NDI5hUZkQMthSVmhQDNhTjnscItHtpjr&#10;E6RO8W+J/tI5cyIlnjnRPdjZP1ru9zXXNipRXoDRdtgy6CjCgAqE8Wy+stJ3w8b25qpQPJEYmUwh&#10;nYdJZsYRYRYTU0QZ570kXDZZ0MTtmcPm0U7LzBFC6RMKZsFegKHF1ICkBxuHTjKZCr9rR3vjJ2/c&#10;es+t7S2NYURySDrjU9BkWQBlwQsiC9U8QGiGYmGuZ3jmHx549oE9HUOQaEJzFVKYaLAXM1bF11De&#10;ATrPIc/6lpq2phrctjvgrS4P1+RKDgzC8oIJfsG2KhoR5jKoSmC2J7eto6d/sHNgIu9wb2irZtFD&#10;BoWAOSpzEwAFiop2q+CEQ/YFfA7nqraKK1fV+7LpyXhqMsHCggCTYeToCQSy7KIk/pkSZZKVh7rq&#10;RZRrlm68DC+bE1vtr1UwhZjJtC0DCR0cabG44eIVMu011R+5fsNHb92waU29D3JK7M7NiJyiNaZD&#10;MCSKHVjP2X+4f/eP9xztmZnyMe9L8M7KMPP6WGLMAJr5L0y1XLlLQ+vZLDCfu3Hd8j//g8+izZE5&#10;l1mNoaZ82MudvSN//k8/AbvWhFf6Idsv4vMZEl4CKMYBJB87W1ca+tydV0cqkPkjdIBRpaaWoAH8&#10;j7LGmprqcDjEc9/4R3IYLmURXuRrL9omWi4f//F4vBOT04kkIWR1euBJx8gBWI3NWRrw9I1Onxyc&#10;jALIvoSbMDELBQ/k8zBXJY0vwLBDo5Men/vjt11FnqxqqogLMYyGB876M4B3TbUNhzq7uwcnC06/&#10;mqfA4siZoEgr++8t+tLotgDPI2NM4Zdo4wwncoXJWOr00Ex0ZKIxEqwqd2MVp1CVoU/lUsDaRg29&#10;y1UR8q1qqtraXl8T9iQSsdHpRCoN74Y6tYq95pl4DDIZwmIp0bcxm1nIpQIrZryQSrQDc0Aj5Jay&#10;4E0b2j903ZZbr17b2lAWDoWYseVJzKI0WAQMC/wcJMmgJFjh809PJn/+/IlvPPbyy11D0WQKBUFo&#10;JCnnUTHNJYCw8KTwuYAp1zWWtbZW2tHyJG8PepyR6gAMyeBEYnKGQjjnXbW4M7KT1daF/CpmeFm6&#10;C17LeCLRNTLWMzhZ5fZUlfk8PpSf4u6Q5uUeRyk6aj7YXgbN61zOQNjbWF+xbeWyxnAYbbTRPxNO&#10;EClIXBki0Fgkk7N+GNcWVx9GWKXiWpRa9sqn0FbSO8ciQNE7O+oizxyP1ZX5d6xsvmPLig/euG7r&#10;ivracMjtdKOomNueQ088GpslhIAmmtp94MzXHnrp+VPghkMwyJB2mCfXwtKbc32ZlBoaeLlyCDCp&#10;uG4SxIt54B4yM8lbdmz54195/zJU1EkBTSuYVGlEUhPj0z9/ct8/P7InRRYjxp7hkEAYDoYcyUXb&#10;JuoEQzar0h+8duWK7Vubgz4VEWBb4P01wAQd7A6/z4f6WXTUmnOHbzebaOW6xFgDeTuZSWE9qf2N&#10;8Aee3Go5ZvciwM3lxmfSp3rH2ABZGLYOYppIzbSihgVHVSNgnmVhl/Lx4G9k0hlUQtV4vSva66gV&#10;olVDUIwYsF7msC1rqB6fSkHucGJsHDVioo3Rclj1EqzB0bo2s6CiCKMybyCh+dYaf2mEJGRX8T7E&#10;DCkZi8q10ZnEwERscmoKGmJBfyAYCFldq3iFGKIckqVet6uqLFAXCdeW+VqqKxoj4JsHfS5nLp2C&#10;cC/oGuq4QPkhCZBwD/LWFCYXB4SHE6+YLQNZ1sA26Xhkcl6Xq6GydH1L7Y61LTdtbt2xcTn0Sqsj&#10;IRDgIDUjC2AII+R+Yh+wV5DLnY0njp4Ze/SVzkf3HNl3ZgAAP1kpXKsAs8whrduWAADdUwH/Qs7M&#10;H/UqNUiU0FulkYz2qoYaTk6+BKyKdQ3lba01FBJjN/eCL+ypKy+dmpgaGoP3JiBfySnNlXRpjGfP&#10;z5a7SCOlyeHzgGDkJqPJvrHEzAy6b6egLlxZWiZRewtgYC2ThJ2YDHTYy0L++oqymrIAQu5mDJMH&#10;QnOodLajig6NJw0ZhKeNSpjJKzbpbnrmNEA6sujLMD9LrUPcFG19Ppn1Ol0t1eXtNcFr1zbesrVt&#10;x/rlG9sb25oqAl60hqVQGYFAJiSpQow3Q+Xlwc7xX7x88vGXj750ohd5DN246OmGAqubtJa/NoFs&#10;EZ0E2UezUi/4MHkf8wxBdTKsAj2h4L6uveE3P3T9nTdtFgxj/DCtOKkPP/XSsa/+8FlwYLVxhRXw&#10;9DeDvrBB5LIx129msbij5Nyw3hpj1lJT9ombttZHvAA3FEPQYWD4rhUEswGDiAoWeIsccYsLuKDJ&#10;WMwJ8drXXLSfqLHVbTJ8wGJJpxKxeIwZFgYYXPpEdXiuQazBiw1w6OQAqt5MryQODXprCxwR24HT&#10;ZJb2he5Dy8/acBpdJQI11QgT47FU5+mB23ZuLi/101XieDP2BFuARchEN0uqKyqR3+/o7YshjpQ7&#10;p5obYjjWfTC7xZZQpg6M5CyGoUrpXHh4rX1hrsnyHbRmZQiw3CfT+cOdfSPjMYfD42OTLZBxISSk&#10;Zcxb4BYF0QueAvIu65c3blxet6wqVBHylAXdECPwej1hnzvk9WC4kL4HdgnBbSZlJKXATIrKsTEU&#10;OHKQOEaj1rDXVR7yRcrDTVVlG1pqdqxpvHVL681XrNy8ujlSEcTYpCltWRQps66bPbOwO1PZwshY&#10;fP+xzp+8cOLRvSd7RkbQ6wVFprg1Hdw0BmY4CFWSaMhNRJKfBTLReNDmka4Mdh2DegSJWt6mbkd0&#10;NuyGfKHC79vQFGlbVguEimZcFhPalwE7vKtU93iUZ6zlE+FX8JWMDTr3wes3WDwWHmkz8Wzh9MDQ&#10;4OgUImJA8liRHreaKLK8UPxz4bDcWxD1zWeDQV9rc83G1vqmkKu2ohSkgDK/C6IzQS+ETtBThwIs&#10;MFzWScO8MX0k6rXJRQVZES2P8UyEI6VBN15eXx7e1Fxz/dqWnWsb7tyxbtvaltpIqceHEwgwhcQ0&#10;lcdl5suJjlyFgdFpJCJ/8Ozxh15C8dEQ7IIhIRhLr5or2bFzbl15HfP/QgYRT7AqpJStlp9gzivm&#10;7CvKyv7gI9d/+KbNvgA1wXC0aFNxqAiDxmL//NPnv/3EPh8PURpg9hhTSKKzTWDqvA8VqJrdS5PA&#10;ME4fLg8Y9tAR9LqvXt3woRs2iHoMsi2zSTwJ6JPywMF4NDXW44TTYWrCoeJR+MbYvfneRQWlF/GQ&#10;qdZk6ODGdfb19vf09c+WneK+AGjzLM4m3S5358D0vzz8wiOHuhPpFLn/eJkDrFcm3DnzTog1pRXw&#10;LdL2o+0kqC9/9Zsf+/Bt2+Blwf/iLmQVKC+SEBsl1O3dfRP3/Wj3n973ALLXbBqFdo7kkuegG4rI&#10;kbQOLkGVAgq1BNoNvWHMEPi889jreQcMNiML5V04BmhzuaWx6pYtrZtX11dUosod5hanImadiUTp&#10;HuCzmRLBtKOtmtPjjk1n+/snegaH0DSolzU5BejFH++ExAwaErCLgaFkYGWDdVIR8i+vq/YUkrWl&#10;/oZIeX11RRPKoMuCjCuRRUa6hExjRvXMoMiWkizNKA8pPoJt6C/f1T/1w137fnGkK55M4M7hLNnd&#10;iPq19Qw5hRtBobp2DUM3AhnSY0TtLpPssF6Qx4a/CTVQFMF4YKSS9iTuykM7UBIHMcVekk7l26or&#10;fvm6ddfvWI2iI3lzigDtJT5v8IWDHV/98RNHh5Lwdx0QBSZm56McJjIlZBvNU9vLUFRKgwBwc221&#10;4U/fdPXm9urSMDrq0aEF2kfOPkYBXfG0gMHXEfOGviRIPXCU4ynbmZ6RvsGJwfEo6liGo7HJdKZn&#10;bDwWTeLWWClPIJDDgG1cUxGqCgfLQ/7KUKCu1I/U6KpWDH+QvcXBoqV0GM0Ig03cJTNUwJ7psNpz&#10;EP6xne4b/8mzh5840h+Px5BqIIGDKCQ5bXQW9CAqTN/7InbmBZ4CihNqclDeTY5uLkk9EYigZEuq&#10;Qr5fv/2qL/zyHY21FQJgcH5J5kp+JZzZb31n91d/8vTukx0klim7YuZeNQDcrloX8xkN1rGxRgIQ&#10;OQj/jlQOColwOyghDuQdFR83rW/+pRs2rl+1jEh4FsKxfHPKPqO0kJ5TIVwaWr2ijaLU8vDZJ1lA&#10;0Xw+1OKH6jVn7oI20TiuRqSPI2eCGZttamqmb2B4bHKKYJbK/XDIADMG+wAHKVY0Ktj/6OsP943G&#10;4EpiO8NeAuPCGY4XQ26MBQKWG7iYu2FIaS+pDbm+9sf/+qbta8y2AELGPDBtjaAWebQnTvT94X/5&#10;xk86u6HdDlIhLBAyglBqsTSiJUTGjBoAPUZ/WAUQdGHKeLE2kTsQojl0LbAyPA6/PXvF8qbr1rVv&#10;am+orS0HVycL2In8NBJ6waxm4pLCzso9MxbDbxnpp9LUosdaoKCJuvoy9hCcL44dQS05GHSXIKZC&#10;sXYP1fLVZJVJaDaIoFcMi8J6PZJuMTQwzBB8TOdfPtTx1P5TL3cND0WzKSRjCyk7ii+IzXIJClpg&#10;iYaOaFkEFlJDfYw7HVJm9HaR5aHvqD4MBTcSCbio4ZnsRDRZQCGj0jJcYDSUeTikK6rLP7F95U3X&#10;r/V53DAHWu6wzDiZWFZ4oGPoD//p4UQq4URajIJG4JZ7XEQ7MZbzYGe8BpR6UMIC9WG2koDPu66p&#10;9qo1zdvWNi5rqYTMAxxtMHXI1achVvqaYwi6C7psAQZk+4wU0Ad6gtAfZjsNPAkohkmlGCHFIjCA&#10;pYuR1rBDwQjvCv0MEO1InZHoA6VycM6yvplNOFl4hFjBBpFg+IRPH+p6sWOgZyoeT0MmCN1haUDE&#10;qTfcLLIZzX64KFflwlsHPQntWRQLmvnEYENwG/xQ74e2tf/HP/jl6kiZXsptxAVG35/csfh45pP/&#10;x98//PJhqBpJ4YeqzMZECMvlY8HtCjvAKj1yFUTwcHqhccSGfJQAcVe4C79++7aP3rApDsyHxZZY&#10;RLxKwN9pZMWy2bDP19TYUFVVxtGwouYFP/ONfMLCsbOxgHrI/y1eKBp9YTQhCaFZlFIgO9zKCS+A&#10;/FEIeezDw5P9k4lYMgsBP6w0xFUCxBhCUhhvsU6iLoWO3WQ0XpLOL49U1NaVK6w2slJEJmRCeLml&#10;ZcHWlprpwZHu4dE4iQVupFjpIfIwJ3psAR8q6VJfP/JO5o2eF5gASyBOoDxip3g8Ox5LnxkaO3Gm&#10;d2QiOjk9FQiGKqoqSXIx/pflkDH4xP5GtA1MEEVvQZ8bQXSp31MR8paGPEDqw0EP9DXBgkQ1YVnQ&#10;UxZwo3wm4IOKmwuGmKaR6lscCSN6QcIHZ4YuCHpG+D0OgMCdvZNP7z3z/V0HHz945mDXEEpxmM5k&#10;QZoQDjlQjE4VxmpRKqzTKpAQA8WI8BPUrtHFgXFn+sgWdBZ2rmxLZDOnRkdhZvzYDhCWMSgc55yx&#10;Z2XAu76pcnlLDTX2ZxEqTkcO0S5iJQSWnUNT04kMDgk1f+Gxeb74+ZwpgDPJI4WIHCyBKwoWPbzs&#10;0fGT3YOn0cE9EQ/6fIFQAL3FiJuwWRWCCB5I8M25eQlFQ2jBhWHEZfg8aNXkDpsRDgdC+BPwVIS9&#10;5UE38A3UyQS8joDf5fPj+U4E2ijhhvkjYijjjdvG+QQH14OGszT9hZ6+8Wf2dfzk+eOPHujae3pg&#10;YALl6QZxpcVQvaHxN2R9iHuqAfMlPPByjAicLhdXA49BeGfVQf/Hr9/8O796V0tTDWfFQl3p/WEO&#10;gW9mYun/8tUfP/DyoZlU2oX2k/IdjR00fpAsIg/H+YM7c5Zq1lQlwQOVhp69DDK5u7atuGFLe1UV&#10;3GoAykpTmIQEWmqRlemoQO1KXTVNsMFvLYdskQHlIkZxYZuo4dOgFAEPYx/VR6ckFkWhPWvLRD03&#10;5sWgZtQLK/MFe0cnhsaR0ceJhThFW4S+ML+6tIkXQFRS0jMw7nO7t69vRe0v4S8L5VOCjGAfz+mG&#10;OjQgApTuGI2mUWLHmmdR92g+aVoVNovbR7uo8rmF5n2+oRaEaqUlWPBVYkc2anhy6szgCLzm7rHJ&#10;sVhqOpaORaOZVAIWzefF+iMWS+xdxzIuDS4eZePVoCqZYS0oaK10ZRABQtqXsRw3NFxKNkOiwWHn&#10;EApdc3yROeF0wbxiq2NfTE7HegZHjvcMvXy8+5mDnU8d6Nx9pHMI7hzia2xB3rqOM42YhkUGUbOl&#10;lLaFm2LVkgAkIglxB6qbQMsvi9Ksm9cvL3V7T4+MDkxNolTYQ1FQC+enu05vt1AR8GxorljeUs1W&#10;3Vo0uF1DlsbnQFe1sSLQORQdnIqBsAbLgkoQdcidd7EwUgUMoqI9uozcTfCLxqajXUPjZ3onkLwZ&#10;nkqNzSRj8VQ6lfaiAQq0bRinWGkL3q65GLYAZ4aLfRHVv4VKaoAgSSbFH4w2/jCrpRQLS5aY3eea&#10;48GDVY2RhKwiNj8SyoNDk8f6Rl4+2v3Mgc6nDnY9y1oG1KamERZbbaMNyGbACWtB6ThaGLJbYKfj&#10;3WSNeGVwVcGEXdFCGZ7PfeDa9WuXc1pNPY5Bw1j+WQLP5bGnDvynb/5sKBG1u+GxcCGZ41rTLyBR&#10;i2EBi6g9Jc1SjAey5HgHcKSUbCgpaa0MfvLGze3LawGcUdSXi5VtIbjooeyYLZQGgzUoSIKc4rmw&#10;mnHFzJpZhJl7XS9Z2CbiUhQ4W4+ifZRdVNYcqhBYOuqgAU9QGlCS68Meb6irzsSiQ+NTgwn0loIf&#10;onyeEpFUFb+0B2GsXAFda9BNssLjWr2yCmGMSdrRzgn8sAKDklzzsobN7e3g6b7S0SXnQKw+ujDE&#10;s81hRS+ItuSSShK53lQ/olBXpVAlaPtWQLhqc7jHktme8ei+Ez0Hj50ZGYuOT8yAmgNnDvUtwF4o&#10;CqFAl/dAEW+m53GpJK4zIDd60TCDWdgxgFAMigyDhOQM2BSJl+BFAJKyOXDDARFOodR6eGr/8f5d&#10;L5384e6jj+w7fqirdyKZcKOaT+rLCGwpkGj5KMq3aqqtQEnJQgOl0Wgwp8aWIGpKSEwEniAc3hWR&#10;sl+967pnD5443DcELAC3BLKMdAoEvCj7S5sY9KxvpE2EgIVSmlroiFZpgKHbV+ILQwbONToZ7Ruf&#10;FPaPraRjZb4DlLkWQ7ZmHj6bcQNS4J1hwJ2gt5weTsAwHTjZh7N5YjqmsBiHC/QH2NgAnyz6H66G&#10;Rg7fUo+a8l0wcwiusWrZB4ULFw4mU9gwfACH2LuPqAGkfxknuwCBZCGll07OJBIAgg+eHnxm/+kH&#10;nz/6sxcOH+gcHGVb2qwfujqCUAUKE9SVpodCZtovoyHAGg/t/Eva/GimiCmAihIMHjL7v/OhG//1&#10;p25YsbzB5KMVKxtzzE4i+OKZ54+he8+R4QmC8YqXLJhszpVYjpF1Wl5w9+K6qa7M4BtXQTibBZc2&#10;tBDwfHT7umvXN/tKA0lSQNn7kmkG9qFj2a5JN0ciVQKEFJPKAs7tFPgm2MSLyrG8Kqqf+y1W2PHj&#10;p8amYphSRG+FTBzrhoXz2Bcc/Zwnk/vBrn1//dPd+awfLouqALm+kMUwSN7iHox4Sgq+AjqTYSkm&#10;V7c1/PQ//9vlLSC+ibkldETCBYrr4MiK53SmZ/z+B5//7/c/1D0DLIN67+RXZpMMOtWEjxZFZNpF&#10;J39o8pWgFV9DqXg09ERCFB4ZN5uwSq58A9YUAl5PQ2W4va6srTpYW+pZ3dpQW10B15sNyBlMiPGi&#10;hSxsgLYPIAwdSbqK6NghcUnRvWEcIXOCxCl0eE53DXUPTQ1MJTsGRrtGxidiCeiNA6Uk7sW28zny&#10;k0jM0faT5ZFzL8dw9rgiLGmgZKxR+ktAzpghUiYTmB8+NmVLrqireN+GVZtaa770o13He4aRWsUV&#10;ptGaioY0j2IS4Ip4KpwsaAh98ppVN+5c63V7rYp5EBczKUhxYTycmKesy+93fu2h5/7Xz15I2qCa&#10;ThBLwcUCywR7j42xObTo2UAxXG0qmGyMNdP1cp1IlYbb3FJVsbq5ZlmktDESammKVFSEJMOGvnzw&#10;ziWgy/haMmTisczKUfLgUNYffib7KJD9z5JWlNgPDE10D0LQd/L0yNTp4fHh6SgE4uhHc+JohyGO&#10;A3eTXV9xslH0nS0xlO/lX8qekaWD+8TsGFbO2Yl43ZsEIw8tjFQuE19WU/lHn7z93vddXVYW5pq0&#10;AXr1oImsUBKYeGB6zsNH+r78naf+/sGnwBwiI0Ifx9CPM2jcRctBM4tj/m2L3QbldDwxQ9wF9eBs&#10;lxBw2a9qrfnDf/U+nwfcWXS0hrJGUsElj2OdAM5w2N3UWFtWWjr3do21mXXLXvdIvP4XLGwTBa5b&#10;OKsx0pwzRgvWWp0an+zs6Z+YiYPD4MKCZIsHtNdgnwqw1V2ewpnu0Z/tOn7fC4cAZ+M5cNDgEmER&#10;qnXXQov9wrdkPEGsUVgHv9tzxcpl3/x/v9BUW0bmsoj3mj3RNkxRGATX85mR0eiew31/9j/vf/FQ&#10;Zwmkg71uhETsCKotRAReQvhWlub1DyiPNbgANIyiVgH1Z45b4A0dDXxGmkiJGtcLSyp43dAQxZa0&#10;+VwugFnQ2KkpL8caaqgqD3uckEqpLA2wg6zicZFAcTvSx6FsuL1ncBiy2slMbnRyJp53dfb2j85E&#10;E7CO2WwymYQ5TkHEDSlQt5cuAYvRDPNCxB6z2NkHQ5rVJprUpBj3UIeKco60b/iKCnAmmeqyucDH&#10;9LqzH7l+y4eu2fbIcy9/f8/x0cmEhw1wYEuc/DV6FcBmiJGBLkgoYvnCbVtR70zPy3BkKDZJx0lt&#10;zuH4Y04KJzr6f/TUwe+/eMTn9DP0EPJ7oQeNHa4GcZfEu/DBHhSokI8u4gmBY9o2Rifa0FgvHjfG&#10;2U1gAUist6Qs6K0JhyIB/B0IoQW8k1KKZaUBo4dAn5F1UIYzCHXDAjoBQFcN9a3RRGY6kesaGRmL&#10;JaIptHfIQckWwEY8nQZaYgN+yTNMZw7FsRg8mZYGIjzq3CS5kRk2OmwWaqKg1jiJl7I7sNZjM7df&#10;v/n3P3v3tlWN4Pop+OVQYH5YVirtZx6Q6cK/+6//8g8/fi4JKXrEHibHczaY16gVXTau3IW2LKIY&#10;H9FV9L6CcfQA3Uln4tesWfb59123dlkpyVzwwelg84ZVlESzizBo5aplUHzQSJvOa5afaOzy7LeL&#10;2pSv40UL2ETr9mXIZ08P63KL2wbQS0/vUN/wBNQQ0K2cA4+9Kro+BpjATaZwqmvkqz/bvbdzFHsU&#10;qu6abVbtvY4rPfepBDo4dKomgVYdNl+m5Hfv3flbn7q+tUUBgobR0NIYwYnQxxgJrJdM/rHdB7/z&#10;4LOP7D7Uj06fPu5iynrKyqokx7DaFvsg/CXjwgvUiWLGSiCqYfLJFpH3ZTIN+E51WwiwwFeAVC1M&#10;og1Ebi90Gm25ACpCySbh0yRtZRSVuFBxWxNT04hAADEit5CyOUAFoMIqQnKYCiT1mM40ySTTPIrX&#10;IttqAjRaa0bsGi2zFxVCmuphxdEcFPNEq9wBfGs8DfVzMLdXr2z6/PuuXNFc9Xv/7WeHB4dBdyF/&#10;hi2q4ejK8nLzAzwoILJE5v2L79++cnm5y4mCS90PhwRxFiVZ2F4P9A+yAUteONL9t99/bDRGrg/P&#10;F032hR5kQyrglJahEfQ0voe0bCypQWPTlLsn21qcKN4SIWeE7CGPM+yDsA4zMQi8/WCW8oigyRUI&#10;IPcf81MowOdGDjeVQTvbTDwLTc9oCqExo24qCJF8ZABCnV0W9KCPpnnVwpR7pFS+plPMZs6I5ZEZ&#10;873Y7QGxD5wQ1V77B265+jP37Lxh20rLsTO7WJPPCdYKik6nvvLdJ77ywJOdPUOuQFC3qSWpxWHO&#10;bHNscrhkG7kU5t+5Ot6kKo97RFfe9Lpl1R/Zuf6O7WvZwZJFMaTMsZG0RAjIGXHYIxXly5qbgehY&#10;2XBtC66+OZ/1JgTO/NAFbs+YQgvg0MY5i3FqCvl9IToThzL+4NgEckcGh9COZ1kogH7sZwBbe17p&#10;/tqug8d6h7FRPU4wLZTn5YLQ/M+BTg3gMf/DxM4IRIxUP6pxjwAAcx9JREFUE5QCkcLx5NK//clr&#10;f+szt9ZF6jSyKnbjqgOaySZIPJaoWceGfwePnvnH7z76yJ5TnRPRlKjJ2FfMUUje3SplMBchf7R4&#10;PdbmnD0kNHVzgjsubp4H0qbjplfKTZg3LTWlR5SJEydLh6HlxQBApKiNWXJiaJtdYZxcU2ijATd7&#10;m1/z0FcNjkWnp2kF2sUFryyPzleW7OAy8OboqcWbF4WYIbgh9oqojgPK9Os0vkRx6SvE5/Kmg4Xn&#10;UaUITTykc52w20Mlti/csePu7Sv6xkZ+678/Pp2KAW0keIhIgPiB0DOCRrSJyG9sXtH4W++/uq2l&#10;AmimECtqvTCi1BmJ7QIaHebU43X3Dk/+6OG9399zKp5Kkto1mxHQ/Ru0UwPPOxCkJzl7jV5G+SJ5&#10;6eZsoneuGzCqaiQ84eWkpbOxu8JkIhoUeNVsSgMIjp4xbZw8dag0HnRxzBUUc/zhb5JJr8SUGEr6&#10;EHO0YCT4Ivnf5nxhCwHyDfAV281LNsui3+jGtCdVBmi4E+eAd5ad0Jq07JYxWuYwow+SQ4sO17K6&#10;qhvW1v27X/toS2MlZ888RQRcs5xN0Rm4+g8+/tL/+dUfDUxOO73kTrPZrMJenZiKY8wYGNtkVWXI&#10;idPo6LA3b27tD50hCIUEuxTYeas66Pv0zVvvuLK9NOxOgfyrjjSaQJzXhL6BVkE7dsWKlqAHvvns&#10;XrLYV9ZEF23xm2AWF86xaKaKhmCO5TKnh4yFHZwDPCMZh2oqe8UqRKNb5GFvXRgsqIM4mmurcqn0&#10;6OTk2EyUWQgWLvOwYpaO60ySarKREmAxjoH1ueexjxhU0FDRekwGCDsL0GDK5jx05MzUyPTt27cY&#10;wpg5r+msyxYydmH5H9GxmkjFjm1rg057f//QdDwBxiitJpjIFPoqNuQz2pdc/HT3xTCmDeKqNZNk&#10;lmMxUUg+EofE9JbXzcz+Y3mLZvHwV2ZTm91uDGHxNvF+pgQMTjZJKShl0VdAfsyPin/Mz1WOwj+U&#10;TKGbYq18GVFrxoTKmYwSDaQ1Q3yCTDUrn8120b40l1RchmZjSO4iV0COnHaULEWH45pldR/YuRZl&#10;S7v2dT93rIvWwNAOrDcxt6QRxLTmC/XlwSvb6yOVpebTjI3Ai9jSGWA7Bhb1x2iHV0gE7IWq8sgz&#10;B07OJJKsBeV1sqGFXkR/DAkpwnVWjYR19bJY1g+1gsz6sU40g6PgI4190vBw43HdceI0hvzD3rwc&#10;c2u0mQY5O/5nx1zDbvxofYxlnWb3iHXiz65hjpu5Hp27gkIMa2X2oQnhW+n85LDTjmmjmSWj1Wct&#10;JRlUYzpp9TUGYbfz2hUtv/Ox23/vX99VVhoUZEPiofJwmhhTkFmSnormf/T08d/+0v+aoS2klXaj&#10;7bUJF6yLtFaqubdZO6DNQN1kni5SFRKHyywaXicwShIpmEUqKXU6P3ndhlu3tUSq/ICNyZfiWiOy&#10;JHoGPXqPxwMFnJoq5EjNR8t/mLMZLmB/5ozbG/rlwjZxoY+zrh7eIBiL09PTWopm3EtSIGoZIWF0&#10;tnPaW5si+VSqbwhSA9i/7JeGJ3KUmHEivVQNLfPgA4tdLA/lAg/8inw8+nYEa+QOAqWHQmquu2/w&#10;yPGO9123HggaoW3FjehdpGwLP5FSogodPA7X2vamD+zclJ2aPtkxGEs7OJkOpH+gW4dwzMEvdURy&#10;YTGbTOU9y9Ka1auFZvZY0beau8YXGrx30u85pZhkSXvRlMEh/fyHrl3f1jI8Nv3i4VNH+yfMpJ//&#10;nljwnKutCF21sqGyIqThN8aXri/l+vEvzKOL+hz4FciCLpd7eHxqeDoRTQKh4qY1Rw5eo4IcPOTU&#10;m9PnXffQvTKUQBYKhsOUpvMIgMASpXKwoYDsFzzYL3A7gFZk7c0Bxx98+rY//uK9G9c3CaMUdsF0&#10;IwulrAe3AJ2J+376zJe+8vWpDAZcm4LDCredyiBa0hccU/yCCneg/SsK4X5AgQp3vThVcmnSyCtm&#10;8mV2+w2raj5w+5VV1WWSYgI4DC64ZfdJVpYELzTBQNKWYefUv+XTeek20QTURKsgUI6vo4k4UFXK&#10;ChFYhPYhYW3VUNgCbntFOAR8/UzvQIJ94oznwqOZmk7i6NBIMpSSGoc5NM/3oB0VH02HqFgRljy8&#10;M54p6RuZHuzrXbtiORtIGQMr6rI5dTnhPIhJB0Bpb7gsuHp5w7q2Jp/DeeJEZzqT0BZEl2G5waok&#10;wQogo0s/EEZlvjlL1pp1G9+lO9R4jQyGVGhlA1cZsj4f2NlWV1ne0Tu668Cpvsn4AjYxl68rf5VN&#10;ZNQvT5WFR4w92XtUBgBm0WELeXxHzwwNjU7AGJP3YuHaCu2IGBC3KgK37zajqFsz0BYDHCuEFVoq&#10;3QB2cLEjkVawpRL5kNv9yes3/O5n7rjn5q1VkTInjRbhcQUNAqnoobESgbLDyfRffPOhf7j/8c6B&#10;SZvLy9QzmWnFMFgM/XkNE55LR5CghWSoJBpkimppGHGyZROZCo/7pnXNv3T7trr6Mr4jDlG4G5L1&#10;kP/LPYRIHwaxpibiR/ghN1Of/BYfcW+ATTSLkac2EnledyKRgm6NwBSB+hwCzi/PupwN4oaVYbSU&#10;TQ+gbxPoIeSy6SFzKCBH4KtlEC9sE+UhQEzDUgixarBA+wBf2RlLZY+f6sEHL2uoqShnobHh5sjK&#10;WTCI4AoVjthsZWXB9e2NTZVB9N6GrBNEfWLTsIwgdxuPV+1AOJX4n8kaK1oyQWZxCq0v5jlh39Hb&#10;VhEmUEFkIMCqKQv6rl/ffPXaejSiOdDR/+grJ6Mo2Lywm4iRAlxXVx48r5+ItSFoDf1IDYdVnMSS&#10;LKTLT/WPdo5Os0ZOvBx5EtzYVtxoArZ3o2turAYtmio6CPOJL2WWHCmiSKXFE1Xh8M6NKz59x5Wf&#10;vH3rzddthoaIRXcT4mAkBUjIN4GtzT4xFf/6D5/98vcePX5m2O4Na8aIb/LAs8Lf+Q0inskgCpQn&#10;4s/yaYzjaKAD0MMQSZQ7PTetX/bBG9atWlHDLQ0NX4bvKMFksy2iWnxqLhQK1tXWwCaYbanz7a3f&#10;P2+ATTQ+ubHvyNrBQ0ShBZKMPOopEKWgR/EOdQMKOVA3YarGJ6eHp0FaQLSKEACFo9gGcMbhLQJ9&#10;Z6uM+VO/slXEETm4RAKFRxLcUHLDjgJ4154jHaD4bV3T6gOhRXUdnDfNPkET8dAoq6+MKhz5hvrI&#10;zdeubwlXJRLpsWQMHiuKglUaQSRNed8iC5nzZ4XO5xg6y7d8Rxu/C108b59+OcK0TKGpOvzhHSua&#10;0b3F5Xj5ZO/DL58yUOoFH5ZNhJ9YD80OksvFxaGZNftAYRc3HPxBquXCAILk7JicSUF7bXgyRtko&#10;I01BeIxzJyhOHB4DPr+7HnK5OOa4V5TVUB2Ayr4MukRlQyMHe12k5s6tq3/34zd86sPX1ddHwAtn&#10;Nk62T2bHGCqmbKjcaStB345Hnz787798f/90wu4L8GmEGhno6VSykAkLJj//eJr4FqcY9JrxGUpM&#10;yulQApEJAr8rf+Pa1g/fsHHzuoaZFMqagTpR+pQxOSdLeBQlf12NTfXlpSFJ3wvGfBsYRNzLpdpE&#10;s6Ll4SsOtqHVjhcOI5KM8UScJVT4JTlPIJVAowUZF8IXoIVtWNUYHZ+EvlMU5FUoGGSB2pPUhlIO&#10;zLuxYPM+BIxT50slcaxgEB4hZ5OZXacHya2DJ7oOHurcvqktiG4ovD7ECSgi4pGlM41Xr8VHl944&#10;7suWVb7vpg071rfGh2ZQGhzFPbGKmA3x4IFiTknJJ19PV2gSJcVToZgDfHftztm7IUKCsg4K0m5o&#10;q/nEnVsQC6Hcd1/n8K79p1kwOc/jrE0EnhgWPCLPRTZRuQosE7bKNClbLhpmjBz5ZKpvcPxk/zi+&#10;5pRzuKWQr6SuWolSBe3dN+JiPmFssF8QsaCKyUUtkEISTAvQtir8wU9cvfFv/sPnPvPhq5Y1V/D2&#10;eVjIU+CCZQaaWSk1bAAyDidjfDT69R+9+Htfvj8BQpFE1qh6w9Q767pUoAS6q0juFq533kHFRCEC&#10;Tpa43SjNoHKFZkHCpTTeAYd956r6z9xzdfsytNlIoMhThpz9ZyDEBEUmzB88XJSW19fXVVdWUPzG&#10;+Pomxb3Qtn8TJvpSbeIc02VhbLhoMC3ggMUhfqB+31ZPlBx7lGCa2B8EvHaHbUUja9FPdA0kABtT&#10;SZ8Ja/rWJVmkWRYipRHOI/2Akg2YfepfsfqKITV2DKwi8iSUGxmYGH92/6mVDbWNdZWss2bfASw1&#10;kkXUU9F4jaBi0CJzPVEbx1lTHr5iy7IP3rS13GHv6x8ZnZgCbIxpY8M8kjlwJJtcnzWHs+VHb4M5&#10;vTzLhluF/jjqe5uqSq9d24LGofDx+wfHnz10+uCZQcDzF2ETw1bsbCXhaP90qtJ/QOoL/G69iaHI&#10;OVP5fH1l6VQ08dKxLij2sPpLuD6PQ1N6S7oImVWX557fyndV3hnrGD0CqNmVwcZB2Xsss6Gx7rc/&#10;csuf/PqH7rp5U3NdBUB8UmgAL0peyIiy0gnhIuehT9Uuu+3Eod7/+M8P//efPxPNxcHVottGcqxI&#10;mhhI9rxlrYjS8QaJuOBC5vuB5wHeSI5tXtFgA35r3uXLplLlzsJ1a5r/1fu3N1QHaAnVDEP1LFYi&#10;jdzVfA4s0JrqKphEqUbKtdBu4p5f0Be6/HNyqTZxlj1UdJtEa0DhMXVJXVGUvLPDPLmIxENE5jTV&#10;xXCnA0FvpCIEEbqpyeh4NEltKJyG3HqYIZW1yZub52HEMzikQru4ZwTzktrDXu/kC6DAo2d4ont4&#10;MpfKYoMFw77iuJvhZ0JPfBESbtkDiHOJmjlHWSgIjbllDeH17XWQII1Oz4wjkEM1Bow+vRoJd5+d&#10;UYMeWO7j5Z+4N/0Tioc4NkB7TSlCYOg5IfM5OpHc2zF0tGfo4mwiYufG1+adzTbkeJLtxINKcwrY&#10;ihU+6PB5Cu2xkwmmpTnipgWPIkSLFf0u9BOJEKhok8If0bjXUbJ9Tcuv3XvTJ26/4u4dm1a210IZ&#10;VxRAgwgp3uEgctwIWAkcpA+Qyj74yEt/98DuH79wYHJ8HBqd5jVy0g1yoe6Bwmr1sgWOdcPcwhuA&#10;lgl7SP4pFDmTqbpy/81bVnxg54YVzaXkwyoaY+mTKnd4hsFbhACSx1ldXVVbUw1igSaT9kAUWk3p&#10;2+BxqTZRt3A2fpw1kQia/T4/a4kBLqJJpuhYhh/HqRI/C0awuiK4oq4KIzcyFZtKxFmHi6QLsZOF&#10;PWlZMisKFhZNGJqDSijeKOGbPmOoa3ae7OjtHZpE9FFVGagsA9dYk2DJJeFJ6mGsbcgDU9uOZGug&#10;NuVl61a0bF/TDC3oSFV5ABh2Pgf1M0ggsmWS0i+aVYNhCwF6G8zrZbgEHnYFtFfIFNY3V29f11JR&#10;iaVfmIlljnSNHOkefj2x86u5OELXCWNIhgEqLXTFEWOhcRW8wpmZJETLO0dH0qR4q6CdosY8xuQL&#10;LbyNL8NoXMa3ZMgCS6NuEh6nbXl91ca2ptu2rPylW7Z+4eM3rV3RFAr75V7TYlqBLvPRBkFUIEr1&#10;YrZNGBmfefDxPV/51mM/2X8iCeEPDzqvMsKWp81hZiqag80lT6UrAyYt8KCvgZDKtAhmorRgqwt7&#10;b92y4q4dG9a110NdA0W8yiKwnaHVwEHwO9Qzqqsqaqsj6BRoZSqLGIqxI28Ho3ipNlH+mTWEZph1&#10;+HAA4C2Whb2gLiWTbDimhmgG9IMiJyq4kLcCsSkL6BzCBzCLk9PpcYibMhWMimBQYRAQXbjCDtMO&#10;P5AhrwUMA+wtVg0gLqYiLMsHLfY39FbdveMTLx/rGOoevGJNW8DvI+FNy8KkpA0QA9soPhdFWwVa&#10;WZfg8Xm2blxxzw1btrc1uQu5gZmMCztXL+G21ABYB6wVeiy0rt5xvzeFMfYU2m5tX9d+47ZV0GxE&#10;MgvSwkc7B4/0TEjv8MIPgydegJ8oF11VEhSf5TSq2hJyXQCMgeWWTE3FX+7spqqCOpIwlWbZRFrT&#10;BTfxO2WwZTe4QyAm5vH6QFxb31D1uduu/KNf/8AnPnDtulXNcDVYYsMnqUJf7jIdZp7LQoMI9tJT&#10;zCYK0Wj+Gz984o++8p2D4xMeFFY4PCqopRAI/QcTiLE1hrKNdBOsz5//WNeeAcxEZkmGorquqoDz&#10;o9dtgA7ZsoaKGLonIt6X+DH2N/mmKN1keUzB6SlUVkTQVABybSLwWcGWCkkNHMIt+JabxUu1ibLs&#10;limcXXlzQkhHOBhESjkWncaxR/Elnl7sqsQ6DR6H4I+y5GxVY6ShAh0+Y6d7Bwsuv3S8VBbBaSMs&#10;q+QMy9blaep/AVHF+aOFE6FfmTq2WLHCWMlXs0063gvEyTOj0R8/c7Q65Gmrjzg91DpXnE4PU5LR&#10;NI/yEfWv1pflCuuLisrgNdtWfeqOq67b0BZ2OxBOj49OKvWmU1rHNSFtw4Ck4ebyFfioA5lszDkh&#10;gpahSYaTE26AauugPmdUhTrIgVAiku+jw4A69ZAgVfSkOjxacj6P8AS0GLju2PSC5zXBuMVbB8Gu&#10;6FsN1O/6La3XbGiBNjdAeijSHjozfLR7AIUf85lEEDeytIlXr2qsLGd3BK1+vCk5WzpQNNhqXqsS&#10;NGazxOYmJWA6mXhyXweMo1qlyE8RL0rDvIBzQQVcPI9tcRBUIvoWZI2XodeeVDRnl+uciVF1uKaG&#10;+V5K2dDkqGsszRZ9VH0JV9aKfbQN6A2oCEkDbxaRPsA4capC4JI2lkw6orJSbHGJJ0FsPJdJ+ly2&#10;K5obPn/nNX/4a3d/8TN3XL1leWkpAB9+tgW+WhEJKxIsR1FMMZYumBg6b3/s2Z4//a9fv+/RXaM4&#10;QFwUT2K9JyNVNtgQa9FsIutA59EuSII/szJX0KeDO4jdASwXH0n/3Wx3VqFQ7QalvOn26sC//egN&#10;N25sqgi7CZPxkiDlaTKWGF437hZ6EG6XHRmVluZGNwFQK0xWyHw2ai7ey+IX6Rvyyku3ifNehoJL&#10;dF2CJHE0GkU4YGAMzQWmDy3N2ANAuvklZSF3U6S8KhQ+eaY/kQGGCzUB9sqlmoh6QJqCLCWoZDrm&#10;3eBz6NS0rjKRhOdTqexULL73RF/3wHBVyFtfG9HmZGZG2TcrfLbmim3GBDgqLNaBTGq63+euj5Su&#10;aau/9doNt1+7CXJTmXh8OhqLQYcGuig0YAS5DdqpQMbUgDHFpIbneiuaSC4dlecxftExqZ1YXLBa&#10;V1zoXOfcWqw3g2Wfpb3AOxPdXUXPzAjSjIjNLC0LFhHBCuBTofB3qerNmjZ7DRIsG1vXNEcy6RQ+&#10;bCaaPto9fKRnwdhZNrE8dOWK+oryoJgChocszvb5vQNtK9Z+ueOZwtOvnExJEs1gX0SpLL9Ch8U8&#10;D/qz1H+V4oAELbkpaeEpZFo89cwbaPOb01Sgmyyu6t/5JQfWCkxYLMCp0jxKY4N2nseVrksWcDaD&#10;oLCJb2qICWYtypvLAeVWo8aZaLnbc9Pq9s/fff2/+aXbP3bntp1XrGhrqUUzTyh565jEzavGxzrs&#10;xcC21EB0/DKXSY9jdGj6y//rJ//40OO7j58cg1iFy0Pah05nuRE6juYdMDmbsOv0FSSPDGcQY2gV&#10;U/IcQ76npARdSG/fuPxX3wfJmzqPz4dEDa4CzZqtxI7ukTeZyyJSrq6O1NfXgn/zhpity/oml9km&#10;mklAUYjHh/lKJRMZtIBXEQKLFmQBSPdUs0eoN1WzBVoIKOxMKgXXAHp2qlLGEqLwr+yLpWigNTrv&#10;Vij64FqKBq4ya51fDwyPnxoaHxuPIuFcG6nCyuMyhXFBEMLsqvT7cb4ZLNrasSa8NvsJSqwOcE3r&#10;qitWtda11FUtq6vYtKplXXsjGhjhafChkpDaRfUuCAjwrhQd6C1p2HQ681TWUFi+g+6OmXS+veWx&#10;KJTQ6cyrkHnFQ6WPRVeDDohplaN3MwFQ8VNUjQqNIt5S0fosejnJ47HZq8u821Y2tNdXwvpjG8xM&#10;xw6dGTjaM3qh7szW5xEnydei3nkFa/tk0ehv6H7NDV7wAR18JOBeOtQ9hXajyMKaM8yyZZzQ+W9J&#10;LXRZqYmOQDa2k4EMgUaTb2LJNfAbXUJxkZjMt4yHPkHeuzULWrbmYJYzqacZZiyJycYWqMCcklw0&#10;U1p9osVg7qigjgwyNkKhUOnzrGiM7Ni2+rYdiD03fmDn5ruu27x5YzPWVTDoF0mTN2qcrmJkaY2V&#10;KTO2xk0UiNh0cvfejv/546e/9Yvn9vX2olDc6fLiaCafw9wLI2S0ABI1dJ5RMzfF9hB4GiMf7SFK&#10;ZLA4HY5KNtUcKQWA+P4d6zevbIIDKQRJZ4QIvXLNNchwFLGvI1W11VVoSLnoxfdmvvAy20TLJeTC&#10;KA0HcB4yNQHFEYaKMBYsKwbSwbYYDA0odxcMODavXg60YiaRmkpk8umMcX3kpDDClbkoCnwsNFTW&#10;EreW96xtQRdq50wie6BjcM/+06Wl5QGvM+ABaxJKFlruqlVBtwjULnHhc3J1gZpyXIEkXbQc5fJV&#10;lgXWrWy6dvOKO69ev6Ehgm4eVUFfVSgQDoWDgTDoO7C2VttmWj06nozFjDlQIMzj2GweY76NjTAm&#10;lF9IYEVhm9H4MltZQyLZUmtjcjlSUQdrFIEzOkmhD580TNizFAiUWaqLfsjcNpS6t7TVQXkF84hN&#10;h77IR7qHDnWNXIxNNHUsVZVhlQWZ6zBO83w2Ee8Mea7DJwf7p2fgVQGNBnERa8acFguZRJohSpgy&#10;9EPwjPAOBBLOAEcc1C9ryI1MkRwbDVFxyZjEhapCza9kh0zBNd9AVSMGtIE3SvItyS8UtoGDBHVb&#10;o1dNgRl5XAGPqzzoqygPNTbWrF9Wt3Pt8g9ds+HX7tnx6Xt2XrN1ZVtbrR/tBvnp5j+8EbaGLmEW&#10;9NPlkaMpaMZcGPKY/UOTjz135EvfeOhfHt09gU9HhwUHeq1jEZPvwWYA3GG8YZPcmG8d0MThkhlY&#10;mMwjG9ZoacFLcLsd7ZXhuza3ffTWK1tbamOpBDSE0IdRIwGXkt4iz0/hSB63O6Kkit+n+zJ41Nv7&#10;YeVDLtNFcgMXl7sZjomJqb6BockpSEXwSMXOBb6Ty5SkSjxE2NHeD9hKOhvw+PeeGPr+U/ueOnw8&#10;Sc19/s8lTLzWiE2ThTHfUUcXxMqukdNmIiZDoTfsAyirSCDLlkld1978b+695eP37oDgCzBjpjy1&#10;MCkyQ+vFFc3SbcZTZjnRJxA4o/tTDYAsJy2d2RQIiQYGx/ce7Hz2paOvHOvuGJoYTaXZHS+H9nig&#10;x2JnouUAmzFhJFBvw88DPIAFzJ6l2vBW5kcXP4cLSR4ZSRjUhGXjMzXm4vaEdgXcXLQ0x/KF8lhJ&#10;wZ/NZ1z4rcuVcSccWTDKFr0ejZuUTRfu2tb+oevXr2+rhVot6NuIP//lqYP/9Ye7IcU6/3QgGwlj&#10;+sW7rljZXo/WCUbkG345Df68QCfSWQMjU/90/ytPdpyJJlNokw75ogTYy0Qbzf6b74E97SXWVojj&#10;ABYWyTa3tpIku/YlWeKhswcTgTObpfkaTA5+8Y2VnzWzYJAJnHFKaJj9DaDc+O/M+ZkKPAXLVBiz&#10;FL7xdhCMrAh4VzXVbF7ZvG318uu2X1Ed8VgxA7PsRB/xlsWVxLdgtELtEvhdykIVLbbcUBNTcAGi&#10;ifmho11/+bWfPrL/9EQsiXQiYFP0g5WosyIKR0kSdAGWizPl7EY2f145Z2uxUVItpUJotz2HAB5f&#10;IsuVX9tS99kbt21Yu5xJbLalwZJOQxyEInSIiXA9wlgxmAj46htq66ojhphtfN5LOZQvk5l61dte&#10;XpvIeeU+ZMNXHb1c/dPReD/6F4+MsVkYXKiSNEqU1aqGZ4soOzzKU9mS/onkvmM9j7x8+HDfSCqN&#10;vpZIV4kszQiR5QvzjRHeyBJRt56lU1dLG8Y3q1JNGlu2nEZBYkN56Pr1bZ+/97Zrr2yT+wJdVu4U&#10;C7XkfKpkQuGHTL3gGaFOsJmSLH51/hMrL5GIR9HOPZNLZWxT0XTPwMjJk0N7D5481tU3ksz2jU+T&#10;co5UhbT8UBdqszNDaKBnGmK5eCZlQo+ASSDsW/pHGls6LGrzhp4m/I2SUVLzlDOwLFzeUu9F5WTP&#10;SHowPYbOica7XcSDhXeMB13v29SMbuXrVjSgh4zd4YZa/TcffekvvvGoOxCcfzrSycyWttov3nXl&#10;irZ67LCLt4ket31weOrL9z2zu3cglsl6MF4gFgCQEGaqbT7fTQHfAlWAoa3LWRuqbCnzY6+fHpvu&#10;GR6RacHgk4dPwUS04JP6vyGN05roG1k3GiK5l2ony8Q3u+ECp+VCwmuNwcpkOAvZPMCi+gi8I/ua&#10;FctXtzUhIbscvMwyH1onAiEEwu7zeQWqFh/oM2EQEB2wVipHR66cChb2CDKheC5Vu7kaaGhefvHE&#10;t37+4iOHO7rHxlNxtPTiqkWlFg5WrmJDBqZDaSJ+UgeMPug8mweF/nhG2pGyu1zqwyVFzayrMRR4&#10;/3Vrb71yeSToSnuCeEtnLo08C1xH0O3Y0lpbksvQVigtDSNeLq8oZc+fotdtZBDe5mbx8tpEczgo&#10;nWJiXv7B+CAdMQyrOD4FXIWeDlY4qxikPszJ5pnJHrrsIh0/enoQXXF3H+seGJ2wo7xWTAKdk/PZ&#10;xFkc0Jz2xRhU1yPDNmspsfLVBy9bHnBfvXr51SuW3XPDxm1bqU6s61f9vJULNgvf3JYyPoKOtFWM&#10;GiSXnlaGglyFXXMtBRDVsdEE0MzRyalYNg+BZjQMiCVyiWSuu7sfZ/lELDYIX3pqml4UxCySmcmZ&#10;aAE7jfUzsxdN38AZ8FeivSk1SWjqqisrGxrqCrnE8oaa0lI073RXlAVLvd66Ms/Dzx38q395Kou+&#10;aJdQA2fcZdQa3bW59YPXr1/bXgepD9wdGq4+9Pyxv/3BM+Ox1OzonMc4ojF0Mr25te637r6qvbXW&#10;6TY7CNPCHaQbu6Bd83ocA6NTf/P1p1/qHYxnMmx2lgPLw/TDNufcfNaYpfAE/qH7VgL9mP/ns/es&#10;X9k4lkgMo3diIjOTyA2NTAwPj8KcdHb3TszE0AQeviQoduOTk1DNhx6/OaB0IurYdrkqg6GgC40i&#10;kQnPlIfDNZGqcNAHcZem+ojP7Sz1ecpCgaDf73fbIpXlVeUhtKINhX2vukqzRKjOSmG64nrkMPD0&#10;FUADCou8TsYtJs/DghPz1MG+kR88+tIvXjrx8omBvokZ6sHCQeQ80cSTHKg6FUa+InPCVnEXkqVg&#10;dWO44KgZCwpvxolWwSDTFErd7k0t1Tduabtq3fKaqnA6n2AWXzRK2Uvo0ZqcE1ct9m9lRQUEb7AO&#10;aRCLG8aa4/d47GzCDVkQVX0YO6Y5jceTA6MjExMzqQQYCGiUI9FTtSXGYQhHBwwSF3Y7hdhsp7pH&#10;nj14+tmjZ3rG0CQSC1Gy2PPucBk+a/WcNYvmINNnWLghl5jBlAA1ZaErX+kN33ndpg/csml9S93a&#10;1gbEDZh7uFr8OIGIqjpkFanxJkwwDnZ68UgvAn+ElHiYy2DKRJ+XwVfIJ+MZ7MTOrl4k88ZmZjQs&#10;k1B5LjhcM1CjmJpBu1hsRJ37LOUnbzKTLgv6q8rCPsQpuTSIKXU11SA62PKJ5U3VFeVhX4Dt5/GK&#10;mYnon//zg//paz/zBALzmo75zIpMlpZ8PnfLutZ7b1y/aXUDmsQD7EJ66sXD3V//+Z69Z4ZmBbrn&#10;sYn/9v3b25ZXwyaaoaQAiKnSm8cmuh39o1N//e1nX+nqj6VSrIaChCCgMgtjtWLVC94AfStjeQpo&#10;UfPnn//AFz56Y1lFqXl+NpHvHxwdQNeEguNYx+mxyRkEmaBDwCaOjkMgKZOFTaTnTcNLt7BgC7s8&#10;kVA45GJEjj5QsImNtagFZaF/S0sDLKPH91pakol3iwelLBUDAbqv2hgENi2fQVE61zjlQbliaTmV&#10;O+OhC8Cit3f06KnuF46c/l8/eqJ7KmFzejxMWkFixeCWiHKxXAnvmU46vEyBfDqjTRbRQkzPO2j8&#10;UJVVZDNpdLFuLC/f2FKzY33dlRtb0Mcmxg0IOEK8criP+CiMndkJCHOczrKKUG0kEgwGGPMZx7Bo&#10;Ft/+YCInYSE0ZqGtMu/vgSnMISTQPsptVD6BFjA7NDraOzCSibFfJGhQEC1nEtXts+XSdnXCyjPB&#10;n/NA5yaWOXp67P5nDh3oGZlIRHlAIWyZ99NnJ8B8qPa1BQGx1hMvpiw1+saxjpBrB5sHl+Bw5VKJ&#10;kM/xwa2rfvvTd61or/ahVYfTyx5ratGIN2LLdLIrGcir/Z5FtDAnPDsdyP5bSwGagzzqsUqlKW7y&#10;l0rUMfI2ziUfcjnfAAIyboeegfGh/sc/PfR3P3z60Ng4cUvG4ot96OyALd7SXPOp2zbv2NaOBBjS&#10;ZG6v58Dx7u898tITJwbZ6OpCXoD8xK3tDbCJrcsibGVqjhecQxZL7YIXhk4VfSOTf/mD3QdO98UT&#10;KQB/7ClKtQIN5AJwIg2ZqFvoJelM5lJN3sKf/uZHfuVjNwGeyUFWePEjcp4L5kFrbJ/8VztKVY2l&#10;00PZLy1D8z2K7jnlbAKBRtZcGKRZcE3ReVZSxyDyxsTiZJ5KJI91jvzgJ0//4LEXzsxAiAFZShBl&#10;6EFADNaZc0OeIUdDKmPEAJtoCSojpJTCsYLzSO/T0lU//5izNSHsqifvt7nWRqpv3bLyuitaw+VQ&#10;aMamTEr9xl8oScnRgdeOzwMDB4sb/Qtc5eX+luVN7M09CyBaN7vYhfemv+7y5p3V2l6zb7yx4tdy&#10;qXga+f2BULg0CfWp+IwtxRZvkJ4BbZVsKkLhzCQAYIZGBPZ4VSR41ab2gLNkeiqFsDsrxt6FljTT&#10;iNwuBkwxXoiWmXEKeZTS/MBzgAHD5yKHkqYJBvaEBsEOYEuHx6e++fNnj58cqA1WtLZEaOzQgdW0&#10;4wOfQb1dGMtYhTTmkIehE+p3NjbHZ1FYX6EXjRVrBkyRqipaFXLoMpnYft0ItDDN4sDiFoXIE1Y0&#10;Bicd+6vvPvXEvk6nz69gdfEPY8AhDhR2u9a31bW1ROAnIk+P8YjF0yOj0wf7RpWMPf+H8OU5CDqU&#10;bV/TVF6Gths8JXS3JFfNf9tuh2M6lnpk36mRiRmaFaTacCX6IN48vZH57otrh/szm7KlQFWciKZb&#10;G+qvWtHiC6ClpzjbXBrWO8y9+uLIGp/KGDsuXH2uNVWAby14TNcgG03cV91I1Kp0zkqwCFTGP+Yb&#10;GeaO9gbzY2QkyBIC5ABkySdRSZxOHb/u7Zn866/e/5f//JNHDp0aY8tvENhp01UhgM90pdWsmakj&#10;xlF8UwkMAXE2FkpQI3mHJlA//0zhpyTY2uw1Lvcnb77yI3ds3ry+3ut1klzMNDq2C0IftPoAD5xc&#10;dna8psx2vrTUj2R6Q2OtOkNIrNtsf7q9lhGYD11Z/Np8g195eW0iJ77ompnlYX1rLUMeZKBxhgIA&#10;YaBUmkGbdoRSkJ/SKSvKPVc8NxRGHYQIr8tdX1W+uqmirswfnURcOUFXDY4DgXDi5ICauAFoe3DW&#10;CopmHseI5UCVj0eypHSYpSkuY33BvSHM3orpCJYkk+nu6egLx0699PLxfCy7qrkFnA4Zd7F0zMIS&#10;z9AsMG4I8yNjfM1pYP61zLGxAGZQ5vwxz1qM0dLW0R9chTjb9BLZHSqTv++7T/3whSMj0SigL9PM&#10;BH2FmaKC582tjCwBXZecC/lqSBHJ6cWxz3dTnp+bEwRxWn/+RaF5F8Zo7YratcvqUJyJxD3cZZDC&#10;p1KZXYe6gS2p4J9Dp6yaaObiEWFMcpncymWRj9ywXpRMjr5BdjHgSoczL8otTE16zhnCCPHqHG6X&#10;Z3Q6cd+jL8ZSyOrwVKJvBWki5cIFQtPsGVYn7gaoC6SKNaAwnkzkCvrlQqJUX7YkNTPtdeWv2LSK&#10;1oTzYg0gL8sshbPzZvZbcfHOHuzFL+Yc9dazzBtaBtKaUrPQzs6uusgaU1sMXEQ+Vf6Oy4jC47Ru&#10;coVt9qeeOfjlr//0b773i10nB89MxNCZj3G1Vqz5pNl/LPcbMwk/mmRbIpGA5i3gW4uTeD1HHbNN&#10;z6C4WnklGSQcE+llFb57ty6/97bt29BwrxwiltosstJa69Y5RI4pw7Wcy+kAH7u2JhIOBQX3m/Vt&#10;Frg1lotf4G+wxVv47S6zTVzgAsyA2dAl3eP1uEAPtNtRBoITCT+cjcL0hQl+OfdBnydS5gc1OlIW&#10;DHtdmWx+JpUBJIlnGe4okbhZ2qjoo1oHXApSWbQO0eKlmeV+duFb5kXHN2pWEsn00OD48d5htDM/&#10;1duPr3EYV1ejHZrFmpg1fMaTUpmgde3Ft7a2iNl6Whzn7LGzV7DwfL36GXOtqAyLic74MalU4f/6&#10;yg/3daG4C1aETeIAQ3AfkASUT6OAIhV3O1yl3mAskzYLmSNHEiiHkQIapBxrd1LD1DhkJfFUav3y&#10;6k2t9Ugcw5QiiAXZPlGwPbO/Ey04jGKNCHE6yaxr4U4HxWpFS/U9165Gzxy+kXUQGQPJETGaikZB&#10;USehlJRgwDO5zr7Rn+w+jLwDURdSr6kiSIsp75pyVKYvC+eM5iKF8zCXQt6MzBNNJf1xeeIOB4R2&#10;JtxO+/uuvxr8oTmW6qzhMuvyLAxdtJyzo/3aL85OzNwp4YwYs2DuVg6T/tI9ymaYv3hm6ezg/2xP&#10;hDsZ7B99es+RHz6x/1uP7nnwhSMnOvtmsuyLgQpZegGvecxdSMgsKZThYJkVLhtFnw25O+s7Qc6A&#10;F1nfCip5Ll8b9l+xtuV9V6y6YcuKle1NQR/rz60KK+us4NVrJPF8JEhLAsEARG5AQsQXUoc1xn/O&#10;tbxqQF7/In+TX/HW2kTLHIEUBrOIPJ3P58dcZ8C7oeQHnQxZMMPj0fpHxhU7D/3JQv72ZVXLI5V+&#10;sEXz+TSIeKhxKLBHMPOLILDhmCTuR6QZvgW1HaRrRP1MFBKalXqBhyaVfcGxlZHKczs9oBF2Dg09&#10;89J+VFNMT2UDgQAwGpfdAXMw96S3YiXJJehNZuMtKzq0Vstlm2RW9sstiidTz+7p+K8P7pqZSrBH&#10;tAq78Ns0AyBbhddeV1fVuqwGLaZW19f29o0jzSWPGn4aqlOoeI4BsjIFWPgGiKQDmM8kk6saqiCN&#10;QykP0TrQOR7iKIePd0/F0ylJEWEfwn+wFO2lTUQSWzYHPsptW9pwjGnTGO9J72yOC25YJgNMiECg&#10;ihXy4B7EDp7qe+Fkn+ESMHggSo00qkqh6I2C4SqHirYHG95RGvDURXhqFpKFJFig2O70OElZhnlH&#10;S3qUDLTV1C1rqmD/8SLWbKbFcnBMzGf8nUU/rAjCsrHWKqZpKjpRlieFD5DGjaLpeCI7ODy5/8iZ&#10;B5/e908/evKfH9l9ons0AfVev8edS8PG4zYtdvmFLywPFVoqL1I9VjI4huFDAEieOMeS/WPZdjYP&#10;dmGp37O8KnzDupaP37j56k0rwxVlWZBRsRhozVVfIK/TsnWMKfIoUCkNh1G0Bw8RyoCct3NHctHD&#10;9ta+8K20icLCLD9b9sPmwdyE2XkcpXFsi6qlQ9+HYYQamRv8TcEFJjNY7tvcXruhnsLNY/HsdCYD&#10;q6em2aQLas+pmT2dHroIAgOFAC1gE1UfoMwdGwHBSeJWg20MTeXyL54684NHnz/dOewsoLzPHwxD&#10;ODMtGMhUgGHtWP6RFv8cN1Sb61K22IJrRfROfsShE92//WdfG4gmQL90QiUIQuZZL5VDHfbKcBDl&#10;E7/70bv/6PP3fPYD116xvmHv3uOgggKgpcICm4SRtcHiWfqX8NnpjlHWiM6mC79rqgi1VpeGyvwM&#10;0PREWJnR4amOkelEJgeEAuZPfUDlluJqpIaAH7Y2Vt2+rR2hn8ygsYXGqzDJCX6q9jstu2xqHmJZ&#10;ELx6+fjAoZ4RstOFDctiw8xZIjEZJyTm3EqCwZVEOJe996pVv3b3zhs3rcxNTIyT2MCYFL6VIuo0&#10;sjOxRGZkYPCuG7egvsK6hHNI2hTXuFSDyBukPpNxymSFLPPKOj9m2wzQZrAXRPwc4Xgq+8rBnr/6&#10;xwe+9I2Hf/jCUTYJwJnmgmwDSbzABmHRWLigNTzPA+2ruBLRN5NRAgElqIVQIp0UR1wV9wEGSx63&#10;oy1SdtumZb9087rbrlpTWV5O3DCXwEJgPyLOAj1FVg8RpKKJxBkLjKWhvq6pvr60NGBMZTF9Wpzb&#10;BRfr2/UJb6VNtFyp2XIfHTLYiKiLLC8rg+eYhGWkmePGoQeTL5Aub/aEKS5FfTk0JoLetpbqWza1&#10;Bm2FqenYeDSGUjqGYMSemNSAhjdzIoSrUQOhvnMG9b3Ag9NOB8YUf2F3oLVOzktycIZVD2illLN1&#10;Tk0/sf/oo7te6TjaXe4LNUAz3ODjPJ0N7G6CZFMcJeeDhTXswjRrJt/wVaGuh/ZMIvPknuP/8PNn&#10;c+kEkAQ41ohb14QDH7928x989p4/+PzdH7p908aVtehBrmuG4XM9e6JrMhqjHTPCBcUhwr8Ui+WO&#10;ZsbLbnPDJqJ1VHN1WVN9KQ8bRtcYpJzH5tp9undqJu5CUhguJNlxaeSkEKlBXZnI04Vtojk7BBTS&#10;sFFzHdwjevUZn9PeOzzz3JG+rvFpiibKS9J5x6MSg2qyNVDZUINFHGElrlzij3/jA/feeUXb8trb&#10;rtvy2Q9ec+3GNr+tZKhneHQGGp20/RiSqUTiti0b6yJlatJ8dj3MmshL8hDN1BKglqQ1kWYiuaKX&#10;m+s2zc4k+SVn+dTx/v/5vSf/n79/4J9+/vy+rn705crb2SFeRZPyBRDzor0uzyEQRQ2yd8EHyrrV&#10;3YoPHkscOMC2aZhptuaA2052Z6HO77hjS8unbt1645aVkfJSJ+KeAgqxEW7xFarrIeiLNaBVAbgx&#10;g9OuqqKirXVZRXmpy628veUe6iuTLXwnP95Km2jGbe4SNJYEgw/tGRD98QdGMEExCCGMhl4yi4CT&#10;WwDnkd3JkaMJ+l3VFd4VLbVNVRFbxj6MNvZZ0/SKplAYDRt6wI3QjC0QEOnkNt4kP5lHrimO5bvQ&#10;bYVnFJueGZqKnxmNv9IxtOvlo909gx6Ho7amQjbPwIZkXhc/ihdu3JzLuGDkjDz6woG/+/Yjp04P&#10;hj2BHWtaPnbrVZ//0M0fv2PzrTs3blvbUhMJhnw+9OPmWIKi4nLVVZb9fNeLfRPT1Ekg4KQiQ2Wb&#10;DMWX/Dw1OQfNiFhESQnUOrasqkUKRozrggeC2KHQs0dODk9GmcjSthB8pzyswMV5bCJrQzgnUoZg&#10;+oWvwtzBwAW9/sOnh376wuFpYCOWMoMJaa3kL8uYsekRqosZgE/fWlv52XuvA48atxYIeEGfbqot&#10;W91Su3Pzip1XblheVeFIZsZGJiCPFI3GNqxoilSGZ4O+V5/TlzpVdFCNf8i1I3OmTBxdYpXSOwYG&#10;Jn788O77fvrCNx575eF9pw529U/MzFBYT/WZ0lMiGE44gQaVDZ9UzrSAn+hkdQ55OPTsWIFp4G4m&#10;dyDGAVSirabs1i3tH7t5yxVrG9AqKhDwwfXL5pizNJpkVthjRct4VQZvCGelAa32IhXBAFRdzp4k&#10;s+eHtsiSTVzsupmL11hjakA4OYaYISi/ArAzFcFAhFBgKwujDUFLJc9PywWyOulcGpUby2qrm6rQ&#10;vtRbHvJ5HLJcSUpM4aiTNTJGdQGrZN6++EwSCJmc1U9nf0OhHuJ0rolk9kzP4N6jnSd7hobGZ8Ym&#10;4mNj47g15IIQ85jcqPBzfbAyGAta5MWOqABzu+0Xzx44fKLvxu2bb7li3Yeu33Dvzduuv3pV27L6&#10;qqqw00PlO4FJQNYZe8ILCYW9nad7O4cnphMpinCxZpeDzOiV1oZF4QaNskEC2J6PpzIhv+fa9c0m&#10;bUm3BZ6Ez32mZ2hgcgYpL1DmTLJFSXxOGe5oPj/RKiQHmc4YR34w3haIbSyWffbQmcf3n8TZx9EX&#10;cGI2o7VxJRoIUXvqXGRzEB347Y/cun3LSlhDVp/TduYgc19dVbaytf7Kdc3tdVWNleFldRFQ3GfG&#10;p9e0Vrc1Gx//7Ak9O/6X6CpSHVQjaYIDrQWdzTZ7f9/IgaNdz75y6sFnDn3r4Rdg9I+c6ZuIxyHt&#10;5gIhjddDK4jCobNV9YqP6MibfOG8DxxElJnVcU5zyOJPchNDLndrde01a5ffsKXt+s2tV61bVhpA&#10;uEBuMMXUlK0WbqTqCdOWQOoV2IuVFeUoDcDfQBL14eYomfswHvflPPUXvzcu9pVvpZ8452wxS/wc&#10;eNHERy6Xu7ys1OP1gv4NhFHFv3xicU+opFlxqciGDpxzAIhWNIe3t7VUBUCcoRAK/jDyBuueInPo&#10;P2teccGH1q7BIy1hUdFQxJCQaRM+BusAP0amw21Hm4uxeOKVo10/fnrv/v0nJqOsBQY8mkH4wdid&#10;KtTKNKhK7/ItmhJbdDo+M5nYsnLZf/jCPTfvWLN6ZVO4NMBcMw0h95daWsPMGaaLlnDBVl0aPnam&#10;7/iZPrcHDYJFiaOXwcOGZ4LQAIauBbYUTSSTLo9zS1s9nAUNCycklc/6bI4zoxP9I+MedD2nbAIz&#10;JrABBHTpnlwQTzTBJGVpLMoQQ3h0uccPj3QMPH2g89TAOAROpUOjITfud9EhSVGlFBkAZoCWV1f8&#10;+f/x2drKIJOpSrIz72RsqRRtKivDG9Ytu3Xnhruv3lrmDYQDdjjNyJnSgM9ZgW9AgoUXKbq4fEVc&#10;AzkSsQQ6LHf1TvzsZ8/8zTcf+eqPnn5874n+WBrZOqcTlCIYQV2vkYhXn2tIi9FGQYOBVch0qVHO&#10;zP5r8wKKaJEnAgYzTtAm87gdAQ/KvX2bGmvef9XGj962ZetapJVdKbDfgK/StYc8FbPycu4V8lPE&#10;nsC6xwllaH9tbXVjQ52P8Cv7qc7aPmVBpWmmh3FoLtb8vC2ft3AZwJtw2a9KV0n3xSAhVsULrgEU&#10;nZmZ2NDQ8MTkFEJpJaNNBkPiH6RCO1IlafC7mUjIOtA3upDOAJuemE4/9vzhJ/ee7hydmSbNJweR&#10;zRLw/y9MYabmEd4OgSTb6srVYN6E6sGoFoAOQg6Z6FQKpzmKPlmEVQDnvwQHMQpWkEF3ZHKgGfud&#10;jsaK0PZ1aP535bVbV4ZLqZVkKL6Xb8lwU9Nks9Ovw0ExUQ0RfFwWt4itR5CVSXWq2OM/DLRcJIft&#10;T7/87b/+xsNRlJi4/dLIYDiKl7HmlnIxgu1IHITATb65uvyXdq5733XrfSjBQFDrQu4l4827/vp7&#10;j3/3yb2+UHkujzoHAmAwvBCfAbwP9ukt21f9xRfujKUoAqSVJ5yLuSzsPzwRVk8yK4qFIcZi8/h/&#10;+szxH+06dKRnkGlPsh9phDlB4h0aF4jGwW5PZOMtpYFfvvaK//Dv7/X7IUhhKkosBUPL8THqM7pj&#10;KnSgZJLanDwazK42q918/apluZiNIC9LHwdepO35/V0PPfXKYy8ePNo3mMIiLZGWmJLDTAryoJav&#10;hs/HMcuAmTxpGCrxleAK55EE05QqdpEM4gUfAB5cSPFkctkUvPh19ZErl9VdtbZl9eom1LqAWcCy&#10;Kgn6UKuWN87zBvmXdC6BOcB5Txc1mwPlED32qirLmW95zcqdHaK5FWuLGai302veSj9x7rH8qlNa&#10;zl9xDuSfY7ugJ2wwEAyVhrEs4okE7QvL8TiXWD4ZFAJwf3O5iJ8M2iNiL4fbXdJYV3bV+uVtUDR1&#10;OdLp/PhEMoe9LjrxeeeCfqK4xPyt8C2CMtxNzqzdDQ8Qwbr6nmad2LqINMFsJtWFOl9OOKaoFMiB&#10;UBSfjKGz0tRT+zt+/OSeZ148MjwwVuYOVlbNqx9zaYtDVf5mdSv6VHcTIQwwJYy5xAHERiS9htQa&#10;9Qw2hEp7wTsxmTrcdSbnUns8tv1VJMVQWoNMS2Z9At4G1ehXb2gu93iwb1ECBD0fn6sE4iy94+nh&#10;VMyZRb8d1GSizAEnGGcln3mtnyhHRA4pJlvC4/RAwK3DVDptUD1zPvT8kT3HenASkSE5a0hJqqFF&#10;N36l8m2FfDy3Y+PaP/7Nj2CElRmjYhqxT7lU6lyhVcYh4P/4HPj5tNkGKJljFs3mP7sCFz0pJbbB&#10;wfGHntj/999+4q++/vPvPvXys8dPnx4dY82+OW3ZS8rorotZRI0fJQV5TxIf4cyQmcT5EixOk81n&#10;muPu/A8YNTh92US0Nui9bvXyu7eu/OD1m7euba6rKfV5oXlnKp55yKiqQWUEHCGc79Ql45FgKwR8&#10;/iZ4hpB8CAfA+paWsRwE/o/hFXmA16cmqIoktFMv45G/6Hl4XS98K23iq9bcBZegmXptG6RcwNRB&#10;Yhpq5oDzIFsCET8aLGLXJBdbWV3uM+H69AugU+utKgtEygIN1WWtdVW1UEdxudCQOx6dAesUb42A&#10;hYGlPgWPYh7EIiKQ0CPkmTV9ktJDgQeNBIyFLLIkusj6Ur2Ekazj1eIEnklmRsemIOnT0T96un/s&#10;yJmhgyc6kY2JziQDYGNCOOXsg6GKvjMgTTE0MuuQXo8w9nNSNvy5Udo1P5abOPsORU/arNRi3kcx&#10;vPJHZnnzN7zguqqy6Vj8kef22x3QXBQAagHt/Ex9NMEDmCOW5+ZsybRtc0tNRRBFsfhR3o3+JnCh&#10;7W5IVhw63Q2PhppVfBHzAeeLneWwWb6H8k+04uy7jV/AwYQWQ8eZ4V+8crxzcMKNuWZZOY0DYwIj&#10;K8CqYFn+HKRzC8sjFR+7futdt21iGK6Sb1lAMydWkYvJG+kzRW7nIpm9huIy0xgqPNcpMHc6zo7+&#10;ufN0rnVKx3NHjvU8/tyB+3ftv//JfQ89d/jp/acOdfQMEWxNS/OJCX42Iy9+lq5Hpol5IqNQx5Q+&#10;LbVkg80UW/Orb4gqmtuwkHJuBOo7IYViL9nQ6L9qTdNNW9fcsHnFhrba5fUQ7kZrFMoammkVMKuj&#10;SLOjamx64C6Hq6w0CJUv+IaADiGwZNQJrDWkFVNcs2c9Rw2pFtOcBf0O/fKttImvY8jmjDRG3et2&#10;l0ImC2JNhKFkLSQlyFNXa9W4mAouOOnI4sF2eryu2kjZysbIitpQBdS0PA6A2QD9oFcGXgIPQRM9&#10;yXk060U8f7OrVYSmfYJEANF+Giji5WojzeVp0tnyW/iFjni2xmJe3IX27YX+iekDJ7ue3HPswNEe&#10;7I/RWHJ8JhqdgmJVivkEL1oVWmtPVq1o5PRmMsnmGJYw99lVKTKfFiR/qpeZCjFzETrJDZxl4mit&#10;bet/HiEGieXBACamLbP3UO/YZCLDGhJ6AfLFi59tVZuxE1E6Z0tn7M2lgbrqcCDkIUMbxD8bmmJ7&#10;UqnEi4e6kYxRaCeDrd07Hz/RskK8GrqiiMXhj+ddjz5z8OWO3ukk+B92tsVUCTH+yGFhTKA7kaxW&#10;NvPRnZs/defVNTVl+FzCKUyfmzBT/ozQUzOWxb1LTMScFdaMW8NjEWdNJsoaulkv6OwUmaG2DrIY&#10;VEGHR0/3Dp/qHt/1yqkfPfbyfQ/u+u7jr+w7cqZ7fJrSWl6PE7jKrCaK5eZpbM2SM3kYM520VOYj&#10;dQlcilyftOn8uZk1k74T0YctUrJBj7sy4GuOlG1e0XD7xsabr1q/bX0b/ACvD4katn3RWyDmMuRd&#10;vq85MWgOGS87UDZRVhZCsIxUSjAQmNOL0dzrrEE0Doy1YM0X1mjMLs137BdvCzxxEaPHKZUqXCye&#10;HB6BQO1YFq4LNdIZ51qTpKmil5/Pg9yjhYPnIDmCow8KErah0fjTezueOtKJCDeRQgU9IBtE4FTm&#10;Yyghh4J9Y9hqN+N2I1BmhGwgc2TxDNwvlXlkSKEPzjgU3bb4IRd+oEEFz3Oy1bJIiKytb7hp45rr&#10;r1h3xVWrIpXYNnxXnNWMdrlHjF2xghbtamndG+ANdplZp7OTaPK8xa1fdEKK1lXhmCynBQvwFzL5&#10;tO84T0YnZu5/bP9/+G/3T8WjEALHADhL3GCIwvLTYWGCCiEZuBw8RXwu9/b2ps/duWXdito48ldo&#10;npP3u/22Q6d7/+n7L+8eGs4kcxQ4k9YzpgGm/0J4Ip0hGE1UGNHiAYhEpZEnNhP/v776wMHeAQKT&#10;4JWCdwnVcAxwAWW5aVQRQVuf7PBcKu/0NHtyf/l7v/LhO68mP5R8btpyHl1iPFr3qVFUOz1zJhgT&#10;ZHBl6R3NeupcNoYyYA29FpU1dHwp7TKoEBgHAobjY9MHj5x5fPehh/ccOzo8gX4PIMmjvgq+4Dwr&#10;QV16NK58Q6sHOky50nJEV5UYIzPGdFDhGaAXqPKGIl1MwKCsEdVWNgd6RK1qqF7TXHnlusYrN7bH&#10;2O6F/Q/wB0CEtUS4WNhCQLeuwVHpM+2kw45CspqamsrKUpXoWZvoDQBVF7G939KXvFNtogZNgbGm&#10;PpPOTExMDwyBlZjUQSv83aD49PmMLqzlPOKnYB9goyUp1E++cUd376HTfYe6xvZ1DERhG1ksAJsE&#10;uXgmjU3TbpAZWEagkzrDkE36Nyw+APINKX2T1VTL2vMWoxanGeoRgrepX4ydA6YRDIDXaS/1uKr8&#10;/rWRyh3rV9xw/bb2VdVycbBelRoRnMdb01FgmvPSAJoGCXxzhbayAHiWit5M/GteVXR5zY+URKbN&#10;1fCZsTLbpG9o4tP/7isvd/UkqUCLT4M4YzAHvJTbE3JBcdTzsA0z9ysQ/Pzvfvz6O69Ziww8iL4O&#10;tGh35sanpne93PsXP3shncqyBzTDWG7C+Wyiqs/Q3gVGBr6324220fFnXzr9lUdfGI8Bv+WAgv0h&#10;r0k4hr0kUcgioIaXDoAYp9z//elbP/fBHU0NVeZIQLILXzjPJT7NHpZ6CoeLB+NZ6ygn1fji/Mdo&#10;UXPklKmXFze7Vwu2rt7B/YdOPf/ymWePnjozFY9j0eTysdgUVGbxejR9RSYOI3LWpX/tPjeIDE0i&#10;DzlaL1VAUamfok8swsNVINBGrgPPVHNnPocGHGlh2Lt0rtLnX1ZZuh76hltW1UeAxzhxopLnQFyS&#10;sCmFNazFbzJSMnY6O7EvYNhBd0OMXInOYSEk3wVEy/3W2Xk27/SWmqk39cPfuTaRk12MAjl/gBYT&#10;iSTcxsnJqfHx8eKpzwAWm4oryTrqSc1Hl2KCgyyYKoEsa2ImNjETH42m+8bjxzq6u4anu0emegYH&#10;bS6vzQmqPqEfmAE6IAa4REbHjtws3xILkNaH1bei1kLPWT0sLvSQpAKTHyRq4MKwKqnuTn8D1rHM&#10;660pC9fWVFaE/XVlgfbacnQyWtPaUFcXsYFZdM6jGO3T8psgn86tFSHK99DTubNNBMvuQfpWwbh5&#10;ouHo6MUK0eBuP/Tk3n//lR8eP9PvCfnsEIUqONIq7Vf/aXgl2DUQscXKQV/Y3J3bVnz0+o0bVzUm&#10;ILuNmJdXUoBexp997akTUMYkh0mp1BJHOpG+kJ9oMEf6TXDCcyWhgPNY19Df3Ld7f19XqgBkEl4z&#10;UtUYVmRs1IwbQlWc0CQanTpsvpbykvv+829dsbFFlGSwAZAbYhqBKTeW39CgKX5QiYVZGRwEuYjG&#10;Xzw7sLOZi3MnMZcfHJ44dWbg8Mne04OT/ZPRkenoyOTM0Pg0lNJTyAbBkOB8Yw2qkhH0eeFUzxsy&#10;aNjxF/wykqV1+BqBTdwlrxFjyXSYmUouGsA8LIwErOB1bWmJ1FWWblzZ3IIV43NGqsrR1UA5eTbg&#10;VUW0uVGGyDKFSoNwHIg7wtSibL+8vBSEKq/P43VDKonOr7YJ7f+rDOJcz3E2an5TbdWb9WHvaJs4&#10;694bF4cPBE0zM1HoVMNh5H8gbEN8zOkxgYTBjrg+hL2zaalOQnxNKRI7WDS27n7kh+NdQ1NHO/FX&#10;cmg6MT6Dvs0pSFZh0asINg8ZfzJwuKD5UnptZEArvMKIQrHswg/jv6pMDVG58kJidRlcklESBGew&#10;xzJZ1PEsq6lCV6O2pkh9dWlVRag06Cn3exobaqvKw6Wv1bKXSSBIZjmOxhzIJlo73woitVEs2HTW&#10;dlrWATn1XPoLf/rP3316H0gZXvhtTu5QXrDgSTrdJGsiyIXyQibi83zsuk2fvuMqqJRz84F/4yyJ&#10;Z1KP7Dr+7af3dQ2PAUajCKkNNvGCsbNxefHu0J/w2gpoBf7Y3s4vP7A3l4ll1OgGA44yQWSR8aHY&#10;7rgARIvZkkQmVWiprPmdD2//9U/dHgih80yqBH2ouH0NgU4mRm6ScZHwt5oXysIYg/iqg6Y4calk&#10;dnxsCj0PBsenJ6ejwxMzA2PTkOc50TnQOTiGum7Sl5AL94DzgkwuEW3iBAQ9aHfUPwwXPN/paFL5&#10;yvsjVsH7mGJvqbfJJpmMGvxBEZRAMitUl4Urw4HyULClunzzMsj7hxsbKkpDXrycdtmcc1zSeAG7&#10;YypCULRthQQU8/C6kaREhY8vHMYqCpNlUHyw7kvjprc5h5zENWNG7t3uPL5zbeJ55sbEyiaURNnW&#10;5NQUGgTGElAGZhc9M5e0RHgpLWIeThAtHJJxDAyFyCM6dnrAzQIdcmwseqyj72jXwPH+4R5UguXy&#10;aPKeSQFNExydg/IIfSKwmlkELeRHQD5gwvl2AtwYMs2wzx1uqGBRowQPFOir/RDjc5Sq6ic47gHl&#10;0aah/UI2DeI6OLdtNeGrtm1a097U3lJTWxFCOAXZKySdPDjpXW6JOMyucAXQZhHLCjKROcchMmGj&#10;PsB6cAPpvwcee/5vv/fUY3s6oGVJTWxuS4vKYvotUPsGLl0hmU0kd25a+cV7ELeGWWUnPAN/odXJ&#10;l779+BMHTkk+B0zJ+fBEgwfATUnmXUF37tk9J779xKEXesd9mCLCAOScZhCfY9jQjhRDDYnvEmfK&#10;jka4+Xu2rrnvz/6t04+fcopZU2PuxgSlcFA1DPgahgYhKLu/v8oS8gCCbGAikUqhm1gSMG8829c/&#10;eupU174jXaBUd4+MUMIYaAlIe6ClYLKAlkBUhlhdyiMbhg+CjBfGDrMIIFDIApiH8+GJVPFCAQnb&#10;oYHQygwXG3dhoF0w98x8qHtFHrlB1ASgki4S9G1obVxZV7a2ta65PoIyclRtJ9IpzKILeflMBuxR&#10;Rj/Mw/OaLMSQ54AgcIpicqmUl4ZL0Zs8CAZtUQ27mC0571Guo2TW65jnuH+X/OodbBONCzQ7mzJ5&#10;Z7e8iZDAQ4zHE+hANDE+Qdk+yykjnRHPRgEK0sKQ9aZxwxfCsNl/QGJV5lSE/xiPZ7oHxvef7Nt7&#10;auBE/8R4PIPyGlg2lq/yQ9XpXF6ewhVVVV34YZxULlEVDmdZbyFFZtKj8b5AkpA1YMEI74eQFzaM&#10;ZFKVZ+RNQXZc9GVwipZFKlY1Vm1e3rRpxbJVbY2R5qAbSjJzHrwmM0o0ZWfNpdUhx/KZZEOMIaH9&#10;4PO/8q2f/eHfPTDldKP8ApqkKrfD5QK9AyGRLZMcdijVZgHf1oU871vf8qsfuUENHRDrwpumZ/ej&#10;x/fd//zx48PTTmx4yFAkkheKnXWR6u/o8iFD+vWfvnTfL16JO0H/BMMR9CdWyOXyPpg1cp7gCiKh&#10;Y3Om4oXrNrf+wSeuv/vWq9UKljJhigMUFku0QjQBw6y0Er3qHMJ5MgF7Ol6YHE+c6R/Ze/j0nkOd&#10;x3sGeyemxpOJhBSWyIPBsSU9MYIdGkucPLksutKiqgqYiZutssQjUs5EAiPUXxU3a144Ecpt6icP&#10;EAawiSvDGAHTTp9YU4Dvs8jHbV3Rvrqpel1r9aq26pCP+AI7rtAlxJzkkMnGB0ILluJ6UpFVL2Y0&#10;FFWTW/2MIXE+S10veJYQboAnr1S1MXYmESQgxiDLWgfFpfJeM4jmMJ3jOrxjDf0csMOikp7d/Vh6&#10;WYgu5qano6hEnp6eVlMk5HdxjtN7dIlfpy0EZWesbeYLWFCKKkCBL0QQs/lYPBXPFdBvr6tnpKNz&#10;rDc6vb+7Nx5L25w+bDzocFGJDoczjl6jMnGhh1FNxT4iHInEBCXueF5Dxw7qLkwSStNadXXEK2Ff&#10;sNShZ8HELClABCSZT2RgBlTI73PDk5BkBpoj5SsC/qqAr7U2smnVMr8zv7Ktsbm51uGdz2FR1R5h&#10;P4Vy7DSDndLZPfg/73/6P933CBsoFsWTURsEm0C/mJlz+B1ulPSBmbO2ruJ3PnHn8qaQHzyPHGos&#10;IVDmmZpOfPepfd98fC/GmK1c5oudOVikBTscjz5z6P5dhw/2DCHTUkAvK5pB9fmEUyiMgQ4+8822&#10;sN35u5+87Q9/44OoksG10EfSmPPqzzf4OAfHR2OHj3ai41X/5PTR7r6+8fGReAZnHHryxJPJOGrj&#10;sVaA2bGsBucUiwOhgkSpMQesE503miL6zErH0PkEa8iBdiSYEZhQY1tEk8WUmSj9go+MBDRcuGeb&#10;HR/KhI+cYne+0FxX215Zurq2fPWa1opSl9dd4vO4fD4fzCCLltnBivUDpN4TYCUMC7BVfWzxW4hC&#10;5SClrtqSkoA/AMHXEDi6CCRIBiI+KaDTwg0lta5AQuxrQ94672PWVizhiW9bS2ms+TkTePZYO+eX&#10;9JGQhInjkUjEYkjFpPAFFCIw/ShjUlaXHph8JFFUtbRVlsWFzpoyrCaHA9pl6KOHSgSQsXtGpzr6&#10;RruHpiYQag2PRUFiJoOC4bOhb5/3we6dDFmpmIrlTVfTdNBA22A6m4JzDNhtvQUvXkbfOsK4arn1&#10;dbLTlipmZFlHHsG2y+MJuFwVIX9DTSU0BdFRsrw85AXztsS2vLzU70AGw9/cWAd6ZmNtxO+D04De&#10;Qqw7fO0Dwha/85+/9krXOLQVTS8ngv4MDFVTwlJGL0JFmEW8/63rWv/1vVeiZ2AsiQoWtF92unzu&#10;Z/Yc/8aDL+wbmsE4ZpNn8USF9MoCYIsqMsOgw/0cGY/+7b88/eLJQRTGwLii/yp4iRoUOU6SAsST&#10;ATu60sk//Mzdv/mJWyoj4blXjgJQJK77e/qiseRkInuydxAd+CaiqAKH8FwuGs8MDU1MRxP4dnhy&#10;ehLfs4cBp4M6NTgP6FZxeJWNUQWT2DqGXm18TdIhVRGuiWFzchyHpLNziooMaONTWoms81po5OmE&#10;MpDOU4DUSX1laV15sCbkWbmsrroshM66kdJATW1ElgoHJkEL1THymoiM62uLSUV0mvGJqiR5rvo9&#10;AZTlgW8IU4h/gKwUL4ILa44PcZ5ru5DJe4/4jO9oP9GEqBfAyefYRGWoZUf0iMdT07GZKDInqLwF&#10;kAQQyZDWUGjPKIjumMkMs9sZwwxyuvEVWRBML5L55mZ+094/OH6ye3AwnkZzgsGJ2NRMEkX+0Uwh&#10;Go+DOKeFysyEmMHcIiZkZvgnfg9/pCgGziKbqdHFJFGNDoQ+SpaDxs+IqQj7EzDKfmx8R1ao8oOY&#10;/NAzzd4AiZBglxLJWe067J1cU1Ul+mWg6+6K1mVBn6O1pT4UhO9QQFIbb+t3wpjSJcVnoj9neWmo&#10;b2T8az984uuP7RuJJuFgEDDFx0FEEp9H+hwVmlEbAfALEXSlw/bHv3zL5nWtCJTtWVDUoULuGh2a&#10;ePKF4//49CHQP9Px1E3bV//lr98ZZzbA5MVpRky0hvcH9Pvwc4e+8cSR4cm4x8ukLav3WOAMe0SG&#10;EwmMqj/L2701Hud/+c2PXrOpbSQ2lcgWQMbC0TAVTQxPTJXYPadPdk4iORZLHzzVGcs6hicncklI&#10;zmCMAaqp2w9JoCQAWiGvlVWwwGhDaTLEFfZ+YT9aDbu1giwqv1l96ugpR1bvriQv1WF5tMLz5/uY&#10;cJRUWXmS9MtxAZVuVxDwns+F7s+15aG22oqWinBdeWD1ihawXdNQbhCbWlVUWivWH+OjKmOo4kue&#10;rDhnEYRDqhIAsNsFOalA0FdRVu47WyhlXj77sDxpqyxPPgA/RUH1XJs41w6+6lfns/Tvhp+9o23i&#10;pU5AOp1Gf/nRsfEE5N4VMHHZ6wimMZpVWjYLWStGho3Poq1ThpdSg7CRDs/I6GRnV3dHT//xscKp&#10;7r6x6Zk0ky5Ohl58FaWaTJWUWvcKf9Sn6eRneT+JFvqRPBYny7Ckg4srITWb7gqMpUSSTUMOhvYk&#10;G5mrw/8ImYyjYrAv1aAUNyS2KqyX6YquTLn+aAwlO1ATLmssRXUQXLPE1g2r6muqMvn8wET0gV0v&#10;DEQB38HpvCCzRNBU7uaVrffesnnrmrp8KpFweiCUhojv9MD4X33z8YO9g7GZ1C3XrP3zX7stmWYe&#10;m02WIP/KGnISE4EEnDg9/mf3PdgTQ1wMNxO0RASjsF+IkoHdSviV7ahweTlI/a1saUEAjfY9IEif&#10;iacnpibxJY0SlKUNSUvcEx1JlmK2ca5lEDV5vGaJ5ehhbX6NKnM+ZFXS94NFIkyoSLloV4zfyM+g&#10;igZPKuO7iTJvpW6NeAz1ZuRvkqqFD2W0IVfUE/BvjYRWVZfXN1S3L2dVMfS3UBoA0piU/nmBsk9a&#10;MMWg46xZ1irkia1sDP4A4oC2XnlpaWlZKXLKF6rlv9Q98x54/XvXJtI9MygzUoTp3FQ0NjY+Pj01&#10;Dc9Ris1cu2wlLJoF/jZFWXqRJJjkHSjNS6+AJgxADsI/0mnQr9rR0zt+5FR/53Ds9OjUqcFRpL8d&#10;QMcQKrkyEoumwK10u4xR1OFMMjYtGl0yhcMK1fhbYytlQU05Gk2eeRgCkIGH2IzVAOfcR4BLKest&#10;NFC13/I/uevn/G8WOX4C+iObVMqHgisMNwrkJLwolk7DJNHEzFugg2tG/uUzOzd88qZ1oZpAIcFA&#10;FwDWdDT9zIHT/+3HuzOpzEdv3PiFe3fkkdlFlyx6zHKO8w6/13mkc/jbj+7fdeRUspBBxIyhhecD&#10;fg/lsyh/Q6tpCofYSymbCfhBQMFMkQDksHnSqNBkggxnDo8QZhYEPcjZUyjMB3I0bLhoTgPzI6pi&#10;sPANSWMWM9JM6leccT5T3GcCBkT6OOaCNkSbVs2wUBejOcJEt9oImenUU7iWcDmYP6iZtzfULq8p&#10;XVYZXFVXvn5li83vla1H1pitBRgSqHbd4KLWPBaBHFN8UlyEPLJZsQOKO9V8g5AMBdMQo02wmeto&#10;XkT7PWDXLuUW37s28VWjhgMaTIxUioyMWCyOP4k4gjw2C6dxYOBcjMblDogzLDlFHdRahapio/w9&#10;tVpjqeQU3iaFDhs5sHpHxqJDI5PDI5N905nuwZHJqUkb4k5Ec3L6UAlDD8i03FDna+QcJRHF7Ytt&#10;RtDfcEgUOJukYTEWItmS+xwbT22mrJ/zymhHFNcpcJ8bPL1m1SjzTRExqvNRloW8X4IJBr2cm9Q/&#10;34qjN5e1r6yt/Ph1qz58x/pYDOcG4X9cOQDcv//h8x2Dkzs2t/7KXVeVxLNxZwJD5YKoEPoeuF2j&#10;E7EHnz9+3xMHo0nYrBi8bmRUKOLtgLYzlX1U+UbUUQ6byhtldgz2gGJMHm0qXOPA0HYUTxoDEstz&#10;tpwtI6mgIeGQqiTIOGL05zXk/GPFyTJ2kmYlI9V496IVKvRXRAxaO/1BFHfCcBHuZHocLqHHu7oq&#10;VBn2o7i+PlK2DIXHAVfIh3gZQCsUG/0s26HJ1IzN+uwikwqNVg2AATFnvUGDu9hKUHwSDAZCUEz3&#10;e6EXBRoWak9n0aFLsQhLr31P20TLOzt3FcDhSELGIJFEOgZ5GFhJ9H2j/A7rrmghFHtp51mlH/Iu&#10;rK1k3BF2cWG9sqo64PVgB8US6dGJafwZjhaGxqZHxycnogC8ElPx5HQ8PRVHVy5IKCDchJ2VQ4QN&#10;QR+C214OS9EiyzbInSmGVJals55gPCBjOJjAKPqEcpPmW/DquEInhdWK9MfoEwPmIxppLEjRTrz2&#10;XfAhbAMNZkhJ4epVtb9xz5VNDTVIWyAlhVyS12Hfe7jvoRePV1aGfv2D1yKzm0atDxtHyPaUlDzy&#10;/NEfPHPoUM+YyxkoKcRVDAi4Vpoe9MKVlJKZIO6rzCg1NCXpJyhYdTqsteRdmydwBPRsWVGlhujO&#10;AwCwePKwX2qSrAEtoiKKrIU8yFDqbUzCXxgF0Uclt1R3JAIhPpJN6sHcLg34K8IBv8cOrLa8zF9d&#10;WdYSDpYGfGhkFikP4VvR9encAiIByxUEK8svNVgzHya+N7odNIa8FGT2NacgOXk8HhAMYAS9Hje6&#10;XAYCwbmMa70DT4clu3YpI/DetYnFwFML/6xrZRBxa1Wl0jlE05PTaN2B5m9YzMhYCHg0BXF8lnwO&#10;gYyzQRriYzktUuzRz2np1MiOa5ZfuCAnBfX5voExqE/0jk2fGRkfjMZj2C1JVJHkEFiCJImGMqxg&#10;UHRHIjLjWnwownbScWV8zV4mpZomwdrBlhAvrpRkN+Ur9WRu5nnWijFP+AN6NV0UWgpaAWmO0sdE&#10;PcoFX47LQKScdSSzqfKw59Z17b9899bScAXNUCFFMcSC4+fPHk5msx+8aUscBSCgPOaBIYCu4jja&#10;Mfy1h1585tgZcJW99gBsIGDCPOwrA2YXE7pMyLMAjrgcx95oz5LlbvmM6r5usISiLTPoA+8cwmf0&#10;5kyC1qgbyHaIUSOZIWHHRDMsy1g0Tpxg874GPWEkwNHMId0OoXGYI2bHvSDTOx2Vfl9zVQVaxEeC&#10;zppyb0NtaaSmAlkSUmfE3sHBioiD5S4EHMmvkgfMA85Al0XbjHs0mDApllgsco7tkOFGDhl1J+h7&#10;gzTyec3e2WU83/l1KebiPfHa96hNNKvHREzcH/zWYpPpa7oas/OP72EPQeOZnJ6ZnpmB/4hOeLKE&#10;ZEkwL6hCQb0NNxrbreVhBei3EC4n64ZEa4BLKEiAEriKUrnb2KJSiBW8BtQhdvf0nO6f7BtPjs0k&#10;BqeTXWiQQiUGJ7IHHgbkrI2WpqtyzATiFVUpmiI3DZQOWjTegfFwVLJoUDVB/vPaRNMc3aSuZ60n&#10;PgeGVeVlLBG/8J7AR8JyorINETS6tfi++MFrdmxqR99UuIrxXMJvdyZTvDS/3xWHf5cEGzvvcaNi&#10;JP1fvvnk7hMDaA0NLmIWd2Dz4ESw2ZMc1TTK+dCBCvdK6QzjR8lRVwxrTZtM2CzJ7lV2W8pqmmya&#10;P6VZVX/NvLheSFK3dgFFFvgjnHn4Gx4Z4wOkpdjCEyriNKjMn2QzvpJ8S6SioaqyrizcUOarLA2t&#10;aGusrS4t2FLJdAKpX56JEB2G5Xeo5ZN8bNQt8Z01XzhdYRWhESnVJktgSWMr35BuMe4yAzgXGpvI&#10;miBzgqpkkAvnHuSK3w3AqVea49GsZuVf3hMG7DLc5HvUJs6aQh7/RclMY9QMXD5nqIUwEeejN4EU&#10;SiadTTDUTU3PRKej0WQqWUzICNYnzsVTX23umPVUqlepTmkZQ6xFUBTRdTiC+JquAIIyOIVoM85a&#10;Z1gVpHxZQ9E/OHK6e2AmZRubyYxNxXrGpzvHo9CT1x4QNZl7TBW93LrgF8t7EnmI76lMt1Le6MBK&#10;ms88S4iOC+vMaFMBcEr2x3i6qgnhdp2vjpt2GVThPOo6wHZP15YGf/8Tt1y1qgks0AI6erD2hQYC&#10;qRNK7SOg9nhGRmZ++OiLP9zXMxFPwaEFfyUNMSLUiRDjA5TL2hZmoYzLPUvSFHLKGg4Tz8N0CsQz&#10;ieBZq6FR5tVzAnQwKIFBKW/F1hgNkruh2EbQQNVBPAks7FXYBBIvHm99KFTqdbfWRSp87rKgG1LV&#10;zY21bjGtkYai4CrAYNRXUpOQ+IHEhESropkFmsBfgCwDVJonqGw3DKK0yFgOpEkRZArWNmQ03U74&#10;gYGgN4jiO5/fyRZtxQ6zvAvdU/GhzNzZOZULPA/CcRnsx7vxLd+7NvHceNk6X2cdx+Jczy64c6wJ&#10;+mUBdgTSmEyhx0AmncqAkAhAELgjfQEUFFgODeyTqMD8XhVZjLwU9iqNAU6dnB56euD0aIOzhoUO&#10;HskndrztBDg9WXiR4FGmQRSfRvyZLQwMDI+DjJdGUrgAUdpkNg+dgrEJ5G0Ql4LCwu0oF1KOB/4m&#10;ibxY1XaBdWy69JkcK1OotLiGysPM61yX5HxvwGvPQtMPzhYzA8jkZ+/ZuvKjN2zasKpxJp3WOmP9&#10;C/h7wB48Huf4TPLpfWe+8fDLA9NxZqBFyUbKGQbRqUo9lO+q4Id3I5OnL2SjmdRSLxY8JH1TJJ8a&#10;sGJOBCCH1+QoeDKwGr0oHygGEm4XDJ4Cwl90Nw447SGPK+zzBJEEcdjqamshz+53IVKGVm4AATI6&#10;PSGrEQ77ZcvAKDIVkmDhUzLOsOoVkhsuKZ5FgyggAk/VXSmDT5EfRhlK/wB2dgIfZOdeViJ50e7M&#10;7kb9s9uHivhzh9p4xlZ8Y5z+uTbx3Wig3oJ7eo/axFfFztrwc/eSOY2tqPPstJhdaNHUrN/idTCL&#10;EOOBEg/MIuwi67Tk6+Ev/NZwrw0DRMIn+p4JT9XucfPQhaFAKLcT3QbzIlbyw/tj3kJVuyh3gVPC&#10;bjD23r7BsYmZWCofS2YnY6lELj8+OdM/Mhp3uKOxeBZKBlkAWKhcLImDDcgoq2RyamYWMeRNzN1P&#10;Mp74ANwf4kvAZHQ0eZ0StaB/pTt/VVh6znI17irFffBcGB/4hOXOkg9evfrjt24Jl/tyuIM82gcQ&#10;CoQ3ZUvldx3o+N4zh17pHGdDOtpglYHTdEH2AVeHKkcwuUtIcQKgKLyAg2jMov6YUhPBFYyn5YSZ&#10;yk5drvESjU0tKfGDxuxBnTRJPKxKstuQsYXzWhb0Bb2egNdTV1kectlDXleZ3xPyo2q8pKmhAf5a&#10;Jp/EKEiLne9OaqXBcwWWEHMV7MhlofQLWahiU2pJEc8VfwpUKJMqoR4a/qA/IsrYEQ6DNA+Wtd/r&#10;Q+9AIIaG96q42PIfX+UJzrGJ51j/t8B4vEs/8j1qE81sMtaQZzhrEC2j95rJtp7AlS+XadZrlEcm&#10;N8X6USqTTswAfIQW/Uw8EUtD+kbysdr0Zl8rIWCR4Iw00xyLLD9CqU3rV7oWS/cYNpRcSCakFf7x&#10;V6o/pONJNy8RK/T09E/PQEYyC1Ayni0ZBvEyk4ulsx1d3SmDZUrNlm6b4kx9ulK02tvYuiyKoGKk&#10;sCrycpDbMb/lajG3KhRrNmzT5pTHi4Yq+CVgQcSK+VSytdx/17b2e+/c4vSiMxfqy4ENOrOuwvHj&#10;A//yxCuP7z+BmgsiX1RUJULq5jmgGjkhhtmSgjfL6jmU9hJ3kzWRX01xLekN4rbhjAtlNekuVr2I&#10;qi1owQn1GMTzjhKobNUh85tJNNdUoVWZ322vjVTAere11FeWh9k63EhyKV4n10euoKAU1gxJCFxG&#10;WUiFkAR5glTnMLfPg4P5Es0LrRrNoQiITAsRlDSxL+bO53WXhUv97MiD5kKAUGeDYh2Qs7Qhsw6L&#10;i212uc5ji1572L9LDddlvK33tE28POMqQ6OUJwwN/MZoLAbfjYTHBHRXkU+2jEnx/DdbyfLBXm0i&#10;LUfIIhhb7tFsorxoIIxRlXFVMkcPwWPmWviQWXYNjY6NjIwl0bAylZ+YisahCluw46JGRsdiSPG6&#10;3alc5sjxDu5zsNB5YczSICcLV4eUb+SywaMmMunMoi0fyTowoEgR4cNUGMnAGf+CrZjKOHwwGK1l&#10;gV+9adP2q5s9AR8z55lc70DsKw++8ELHIAJOXz6BPAqyTWxDzJphKCmYwl1clz2Fkr8sm1NBWkN3&#10;qLQvo3tKVCJkRZfNhtoadzYJ+LEuAqnoYC6dxBXWVVeglBteWEVleU0kCC6zcdjNUcQ70t8MbC0q&#10;vtCGYgdd2ladl+bsKK4Ta7hnl42mDfdrUZyM8yhv0jpseEOgYUK/0+OBBQwBIwRXx4P2auYcWwp9&#10;L88WvLR3XbKJlzZ+F/Fq+F0MpYk0ktRL4BF5mRT4j3EE3fg5jSTLDyzxAWMyje9hGVezm2XeZiF0&#10;y8UzaWgT+M/qwcz6strwei9GbciEplPAQNGfmTnstMoZ4fzgshAbSqeHTayjiSStoUjIQAOGBkdA&#10;0lTFhwumcQKmPRZDLiZR4nimo2smyTbtEjNj4sAYA4CDTBVTIijnKdjqKyv+94/ctHFlNZrADY3H&#10;v/yDXzxzcmA6Bu0cWiEJ/PAqmXEocbNSmH6fHS7ULZtXVYZhLOG6kbsCtYvq2qqqqnJFolQU8qFc&#10;2EviN3wyD0QkhaWCAuj1QaiIXUhAmIFtlLHWYOIWVcio40PBdTHQnptYP9cmWsFEkZhwzpQXU78i&#10;0+ju8bm4EghXw/bBBCIydqG9DmgD0JsFw1CcyotYNUtPectGYMkmvtlDD7gRmCOI4CyagYYZrGKW&#10;f+NnKPTFjwADypTR2ikgI2d7bgSlKzYheNEWnvVk5EjNRluKM42TiL+RwGC9jd5MFCLLswFjztqs&#10;Bp1zugQSkD2Ha5wcn+QlscwNzpxrJpFLJFMwX2iC9PSRrscPdAyMRtlbS61FqTSrkJwdlFiZh4QQ&#10;NLo8d6xr+/DOtZVl3icPnvzWUwcmEjm4SohJiaOyRSBphyqYowuHYQl6PDtXtnzylk0VpUi6wPJQ&#10;VR/3Vl4GGcAApa5QA86DgmQW3TKjaaYwpGtrujnTrNOenptuF3AxZ9ZNESDRA42zBlcogRlm8xMa&#10;T/1APzeAA//GGIKrBCPoglfKhx1f4DvzEwTG7Iz8Zi+xpc+7pBFYsomXNHzzv/i1AJCoIefsEcSN&#10;6XSWfRIScRhKOJEwi0WfgxiX2uQZ6QJjy5h3NQGgZRblKhqwz3DWXhWAmx1s/EjzK+N10uqqQsXC&#10;LsUx14P/kAFC0WjShlVnhiQp4lgEtk5YU6TT4V6OjSa+++SeX+w7CeY5ZGMTMAjICaGVXC4DeVgV&#10;naBqBLGly55J3bFlVXnQ9cS+w0Nx0Bgh4kKKD1BBNXqRoDgofbS0dq/Lubml+lPXbdiythFFbEjX&#10;8E0kycGRUf8akV8sw6QI2HBryHHCxVsnA71QcTctKzbXyllTJ/DOGj3L47ZU2K0hm7WEEhHjB8HV&#10;k14Sv/G4nKiqgyAXenUTGoTe7IVt4GvXw2VcfEtvvdgRWLKJix25Rb7OSlbMvlqG7JxwCvYP0S0D&#10;bJYY8kGHkoxFU/QMXRirj8KsUTAGktZsjr095xt9BlrKWc6PFZkzgUDZF9lY+nNK8IphJ+dUlExx&#10;tpk0xXNdQACgO8M0Kkk7PpdjdDT+w2cOfmvXHrwY5EjqIcKCofIZnRUo5QBrCrQxnUH6XJUwgvRQ&#10;twf3UNqB8LNQ98zOrOA22khTTiRvWrfs0zdvWL++NpMCdQd8FLh9SSbci8gekVEnmqzCWpL7nJTC&#10;onEbQZGhS0tkkP6iKDuU37aMvTXWPFmsANn8xACIBn81GW3iFIYJxGfigCAs6EK6GNV1NIAIjeEJ&#10;Ii6eHfJXmbwlC7jILfJWv2zJJl72GShGW0VYSs7K2fj21Z9vvDqzhy18jo4cusGw8DoLxjiD7jRK&#10;JmQqoRtYTBkzjWAVZ5iYeTbuM36iJcKvj5ePKL0Ew3rGlzCHRRHJYr2EgE51GuBXfAdb1g0yNfxH&#10;tC2EYYLqc4nzeOfog7sOfn/PIdgNZb+pacq+VvA1GVyStWhDvaLdyypmCO474PmqWg+Gka0A1bKT&#10;thMK0Y47N7R9+LqVm1ZWwTnOOdxI4TBspZFDa8YUHDSQnzUw1CeSr2ZS0ryFYmW0EuAmM8x0DVPB&#10;Jgie9aCLLB35lPoV63wUK6MQRR4fTR4sH30/F5iJwCqNGKb1sL481+sv2sGz8bVxQl813SbuPuck&#10;vOzLcOkDLnYElmzixY7UpT1v7iYRg3s27nv13pgVyp39QMu0sVBW3X2Vq2Gzd/yr7I15mDQOcg/8&#10;jw8WaFueldl+hrZNQ0jVemY3rDysfE9diCWwY2BH82KxA02CFW+SRWtsGBtSjtVSzuH2ZVPZ050D&#10;33nmyO5Dp6Poc+9x5lCwDLVrwJdMf1CLwgUnFO2hITDhgPAB1G7YARERLuJr0C5xaZAgAl/vlpXL&#10;771p7arWKpRz4C2oGalEtlQfaV9pCgUBgDZPEo+cWSau9ZCloe1WzWUxIlYdi04YAyww8EW2gz4e&#10;EUCmPvgPvsBPVDWC7/iP1NLwpUg/cxEP83Hm76JCpb6ZY+aEQViwL48kOaNL0OKlbaM35dVLNvFN&#10;GWbrQ0wZsXy4C9rE2QyAAf0Mdc28xAIVX3XFeI5MIg0iEjhM2JiHhCDpUCnfzUgS2l1K2qDpiHFV&#10;KB2oSNwYGqM9QKFFmRsLSrOy3aRjkyStntTIMwMUhNmyIcGAnuypxPEz0//yi72vnBiYTKXQpw8i&#10;a8AWyTsXq0ZYpfq9sIUIdf5NoMv3BOcmW4DQyxUttZ+5Yd3G1TVI1aJHCqW31ZabQyYyNuyUqcBT&#10;nSJRCL0p6OAWdYajJHE3+sR8Y+q3UlTS/Cuv0qi6wgTiU5QVoUGkWWSWZL7ixaId1KRYqKwuzWRj&#10;Xm0TraBbE00QwriXb+ZqW/qsxY3Akk1c3Lgt/KpiZuMc78DaPwttjrlQlHFwzJae/dTZfbjQO9GO&#10;IoeDsBuMoHgyYXYzmZIC4yDbBdgSvHI4S0rhGteGhdKiqcjV0k/ZNkZkmRQ2OIQNS0AbBL7poXaW&#10;PQPr5S3xv3Jk6PtP7nvuaGfSNFGAk5UvcdFPRB0cOY4gV8NXBF2FbawIWTrI8IZ5ddqubGv6+M7N&#10;GzbVstiZbiHsIdBGNzBGRNbgANEl46UZNX8E4TR8xppLStboaxEfRZ0c4lz4d9CSgaHDRUtfkLEw&#10;zOBF2iVNAU2eGfOLHPAFn7bgExZeWEvPuMwjsGQT3/gBnnUbzusVmN+e/1dn62r0nPM8SZDZOb+Y&#10;o98j/sm593OOuo9BFfGgZLV+M+viwKIkUPyCpl2wL/kSZHhYVi3KMj1HkIQyKXSyj6YycP1EAiyk&#10;WZxBJFJaiPa0I1nq8Bw+OfK9XYcefPmwy40sMkVpUckBh5Ki24pzgUCyhhFqFQL7wPrJexyf3NZ+&#10;z/ZVkdZaVsGwfSHLvimT5qKBpEeo/jWRSARWTVlyG8Jc9KEz8muIcJH3YDql6IcTHCz6Za8SSpil&#10;KhaH0QL7rHNIjOs5Q38+5NfkyczDlPCZL4vzsgQXvvGb6k18xyWb+CYO9hvzUfMY1bkfcP5Ae55L&#10;kNNlbXd6jCa4NsE70TyyglD40tvTB8FdKrsodAUqaKo9YMSI92UKA0PRpw52fefJPTOxDHA7Kn1R&#10;DBY2kSRqFSOCMwink+nsoLPw2Zu33LS5rb6mFMGyOkEVK28I47FpK1LJAa+rsakR1EQysYuGj65z&#10;0RhZhY4XO8KzY3jeUZr94esew4v9/KXnvY1HYMkmvo0n5+13aQhnR0bH+weHUVKNwFR99YrAI75A&#10;CxWUOdtKhsdijzx38CcvHe6biDndXmRmYBWd5OGQQq1/7NCgrCj13XVl+4ev3VRfXYrgHJiosuVi&#10;6UhmHBkjWGk0X0WtXnVNxOgbLj2WRuCyjsCSTbysw/suenM5cIyDC7aBodH+/gE2S5Cuv+WtoQQa&#10;fU3Fr4YqeHQy9rXHXnxk/5nRqbSDjbLJ8maqmzo3xAVrygM71jd/7MYtkYpSib2SfWliUmWCaEEh&#10;LuQPBOpqqmtrqiyV8gskNN5FA710K2/xCCzZxLd4At5xH29AxvGJqY5THeTTWPo64GO74Pwhqwxm&#10;DQjdaWdhejzzwDMHvrtrby7tSqGpAppHs1c9y/mayv2/dNOmu3duRHoZz5XiDGTRSAmCdTRFwYVs&#10;BimRpsamSKQCORMM1FyU8B03bksX/E4ZgSWb+E6Zqbf+OokFUqGL2oAg+kRnYh2nOxOpLIUcqBlt&#10;d1M2Ff1cUXfidrg92WwyG8scOTn833+6q3d8Gt2uIbeLpMjaivDn7tm6dU0j5LcBFqZA9MaLjZak&#10;SHyiT+chINPS3IQGJKBMC9k8S3qfS39R8L7EcXnrl8e75gqWbOK7Ziov742INikhQMv+gDWdH5+Y&#10;7u0bmInG2A+PtcWIixkCZ+1uJI5dJVm3vSQWz710rPcHj+3d29kDgswVK1s/cfPGlc2VgYDY35Dk&#10;YU8Dlr/QKkqzGj8uDYVbmupDwQBcRt2YxUA0xnHJDl7eyX5vv/uSTXxvz/9F373hb5uKQMNbZDBb&#10;sI2MTgwPj85EZ0zTKGGBknnNgtStBlBgf6cLu/b3PLn3CLIwt1+9ccfG5WxrA+VawpMwgBmlafBH&#10;ylv5XFlpaT10/ytLdXVWjtj4iUv8vouesaUnLnIElmziIgfuPfsysHRmy9RMRcfUVKy7t3c6moCy&#10;PwuPUclHcwn9WBC0ERZnUdXi9pWf7OjLZNOrVjalY2kwqdnHMMPmAqiohvyD+i5QjAedmRoa6irK&#10;jUE8+5hrE+ctBHrPzszSjb8xI7BkE9+YcXxPvctrnbVoNHHqVFcyk1DHQNJtULoCzVjWsoC/6CZV&#10;25VPITWdtAdQWeNmdSCFE8G4KQE5nCIQTExXlpe1NDd4vR4znkp1z6kmmRM4z4UX31ODv3Szl3sE&#10;lmzi5R7hd9H7FynMZ2tl6NypN2A+F4+l+oYnxqamoHDGdu5s3cl7Zxl1viTrgDgOczFsUYIECjBD&#10;VLZQMCzthWhi1gYaY3VleWNDDQqfBV2KLV6sy5ktx5kFE2dt4pJxfBetsLfFrSzZxLfFNLxDL0JE&#10;QvM/H7F4emh0fGR0BN1nXB6fpMgkzQhDaEPTevY+BhVRCRM4jrR8kKgtZNKhUKiysrKivAyd3Y1/&#10;KPVcS/cCP1jKK79DV8g78bKXbOI7cdbentcMY2eHusTwyNjQyDjkwq1GesZgwjPkg4JjMqOUioGL&#10;B2aP1+epr6msqiyHRIMVLy+xa96eM/zeuKolm/jemOc34y5NS2g2lR8dnzzT2Q0CNlxDCuzQ9hnJ&#10;LF4HE8wkZhuZQnv7ivZwwGf0CZd4Nm/GRC19xrwjsGQTlxbIGzwCUgssJJLpjs4zE5NTMH2ogjZt&#10;7WAxoWVL20c5sAL42K2ty6XkapQm+JijZzNXmfwNvsilt1sagQuNwJJNXFobb+QIzHX0pqajg8No&#10;HD0Odjd1D0UvBEkH5ESfxxOpqoxEKgN+HyXEDIaox1yezVKByhs5N0vvdXEjsGQTL26clp51cSMg&#10;2rY6ZUmgcSYaH4JVHB1jxZ/pAJPP+33e6ggNos/rkWNoNQp9lWjukkG8uCFfetYbPAJLNvENHtD3&#10;7NtZnBjj8qlpPWg4+CaZyvT3D0IzAo0IESGj411NpKqmpgpYYpGGfbYw5j07eks3/vYZgSWb+PaZ&#10;i3f8lVyo8A4lK739Q0ODg2h40tzcXF4eAmnxvLzCuaH3Ur7lHb8g3pk3sGQT35nz9ra/6nN1vQqZ&#10;bB7q3LjqYMCv9nsL6zhczHPe9sOwdIHvvBFYsonvvDl7m1+xyZXQDbTkZk1Xl7MS2UZFwuLl6Isl&#10;ra+3+Zy+py7vbA+j99RtL93s5R6BWe0cfdBr61CWKlMu9wwsvf8iR+D/BzJciej+5NxIAAAAAElF&#10;TkSuQmCCUEsDBAoAAAAAAAAAIQBoTACsbqIAAG6iAAAUAAAAZHJzL21lZGlhL2ltYWdlMi5wbmeJ&#10;UE5HDQoaCgAAAA1JSERSAAAEBAAAACkIAgAAAC14bEMAAAABc1JHQgCuzhzpAACiKElEQVR4Xu39&#10;ZXxU1/o+Do9P3CGQBAvu7u6FttDSIhWq1N1dTt2dFilep8Xd3d2dBE2Iu4w913WvPcnMJITyPc/v&#10;xf9zZncKYbL3Xmvd63Zbeku3x3T+yw8BPwT8EPBDwA8BPwT8EPBDwA8BPwT+9yBg8FyyXu/S6+UL&#10;vc6FH/AP3w++xD0u/Kkz4E+5B//jNfjmOi55CR7UGzCQjMUx+RK+TE3C4+I9TpeMiN/KHXyOD8ok&#10;fG/mfPRG+bWTb+YwaiDO16BzGZzyBd9m0Bnwg8ugc1Yy8LWWRDhoa8dirnV31b93yQJ5yZp84enC&#10;NPkl96jS3XERgHwBISs7x/fgnbJuzhMLJ8DUAFVdgInstDYN/AAA4t8CwwobzVHwToFlhRcDsDIe&#10;N0uWoPZazbQiglX4hhPms/ILA/ZIFsX9qmQRxB9ZIWaLP9Sk+T/RjAh2XZfB6cZ/vrECTgqxGDA3&#10;wVsfhOVi+dH20gc3FGCFdrQ9EhgqCAJjgZ9qIRqBEY2xHAFjxVUQwtxlAocb4d59/u0m0gqELDRL&#10;SAota0NfhepJp5VDTl5StpFqVUJK2lZ7PsXNwLoMDnxJ2HGBnLbaLmE718IHrhSQIYLjfw3hgFSK&#10;F3lxDDUCfsX5+GyQQlhZLIAtcPYZunzfKtlcboPsrLGMIKuYeRnBCaAqWSY2V0i70s0FdqmxyjiY&#10;Ih5twj6L9qZ6n0UJTXhyQqIuvsSb1curhj+nDmAqOnLfzBcKTxCeQ3gKjyU6CavREFxbheCmYkHC&#10;YdQNQjveAHQ/q7ExxbsIBI0plXEQQRy9YL5Opxi+grKMCGQTOcFl8md53bXQjNLAvVPXYhdqdG3u&#10;agu1dV+NZAThZeEVAa6JJ5GDpB+fyw0EYt21NktbgsYLMCdFl8IVy/DQ4/1uxFTMmpxT0ajaoKoV&#10;AwVVDeCKNIS0hQFWRtFKErl3omoYk2Vo5Eb8LeOKGob4PEzC5r4LlipB5/NRD3CjhO+VawLq1Z6X&#10;7KamdcgCRfcQliJS1etSoFL8Vu4RuSD3C3WUb7pahrqL71fSrUxAXAUxKszOc/NkqRpKVASnyylD&#10;UBhq6pCBNCszrIBkGgvXpqOtSkmqq3FCpbdobMkHKJ6kp35FIhVZVsmK3IBR1OGeM2+uROtQi1YT&#10;FTQTAGjbyhm7FR63RuULGYVOQhoV+T/XW6Z1aMh0NQh78x9yVBHDEIJEBEEXN9O+Nq/zUb3c5OcN&#10;LkWkgpMKjIriiGz8h8DvqiyCbNRNgF4wMRprdSz7wmUAGUEyUHMidyWHL/9onAGCQ/DCoDNqUoHz&#10;VVrev7+UsoCX24XARHnnMvDyCnJd2JLeacBNeIAqu9yCNyjt1GdUCjbcYnSDT2GS6F5qDDxBBiNU&#10;6jRCzXJwwaB6jnBdq1DcgVRVtiH/HgQV7iRIFcD1+IHk4rW0MgEoPMdra7SnFE8WtBC9n+t14U5F&#10;L+qrfzc/AllDL8UyuMMOQE1vADFXovlyXLui34rrKiN9wpcKNueJVzrwD43MK1mOWpSmpSiCJysB&#10;jpBMhcbkPV6XYtfk4E6oAjqTSEAMCX5ICPjOvGpoEIegp4nqyZ+9n6YWRNwSU9IXroqlC7Zpl/cd&#10;+BfVUS6FZA1SAh6KBsC1KUVV2dsup84lDFQ0dtxUma1cRoCcsWL0eErZftr/XoQscyKqCCHgD/fQ&#10;HNZrL2hQKe1EZlBx79WrSEpiwIgOxt0p41NlMJa9McrekZc5sS+cI5FUuDqmfFU0UAhDaBvMAlSM&#10;wTk5jfwWNmIFxIbKJByGOgmoyRf8QA6RBYISnAJRsezjRmJFBr7v1vRyIxcgg1Q5bSAfRQPfQ8eE&#10;93YInvD9mKQo5r5jGUWIg1KIFRpRglOJ4VCRmJXF6KZ6mZjCAPlgj0SxU6okKQjKiEGHl/OFso2e&#10;QPD5WfiqEmpkBG7m79ZzwDyJymKwCt5zvmp85Szi60VpEBAQFCQtMXo1BuqBopqQ17gZ9teB22Sv&#10;1X4IO9coRGwAcCfNQlPITweAGHrCTA2AH2UI164sl6t/ZM5ER2AOJUJVF5k0xCUho7RtjW8LSyCK&#10;+Tys7AYFjkokrPBckdXqJ68Ly1FAINZda7OIbB5YB2IQhCEzARsh2D3n5t4ybIuiZSVDFYhFKGtK&#10;hiBqRRbBu4imyrLmDmvSXRi+D6hFM/rXkkhvgFjhI3gCWyxEr4wTQUJvllzu+BF2KnLGe3QRGlwO&#10;f0f8U6xDszd8xAO5gzJ/AUwFN8gBIoaxouOQKCZ7JxyB+CbvV+JBCFZtOu/S8JCoI/oDb9GwTojI&#10;d9rEGCXOBTN9EENJam1fhLQ9b9CUSxlYPEXU3UXPVYZahQsuDnJFzllzSWFpnHuZRlX+iChmmqMI&#10;IPJRAkUbKCM9WOMyPL4QjxcVCZ/hlfjgHotEEIoi69NVonVwZKfwIa5eoK4IX8MujRO5QVtxmRpv&#10;UUqSD0Mo840oIaGBTfFVtZUel4Kw4j+yMmC8iHUIK24YuK6ipH/F67gk2UtRBQghQUHBekp2hQOy&#10;ZjHuORFsLgfE8CQ2gTNhWJHLueGtwKvYefml90wTIgOUF4jxizUBB7wWLTxPEIkYJS5MeSttiAr6&#10;UEU08/xGmcvgti7YxiKgFGHLHMiyvGbpFkMCEtk7WYaIUrxA+6d6xM0ihMQ0iOntLgdhRPeQ4At+&#10;5JBucJF8lVoqq/rXl3LaiVuMrlthKtfxuO84ShckSxaOrPxdZZcGBA1I3nvjwSMEPi5gIFenUTth&#10;oi2WX1GcVDlPILTiZQqeAhjxI/LfwHpvapAbZOMEaX1ohZzEzeLEJsGbxNgQHc4Javfhwd5IJ1KZ&#10;b+D8SSmcmWgD8p83nijNgpwT/FotURNsDgUOn5lXudFKnAtZK5h73a3UTPJeUQl9fsuxCSeZguIe&#10;Po/zt2opildQjecAAmL1h1J9NIxSbxN2y+e8EMMLwvJOtWFulcNjbDdCcBeUbaSxTxlaadxe79a4&#10;BimJaO4NQEF/nYNsTm+kUql8cuTKxDJt5dr7xEuEQZVmKMq3ernSPJQEvPoFEANVRIyL2iwIrriZ&#10;2L6KdWmXUgU0fUBThDxfLUNzPZrKpnCs/KL2wc0jhvHFPuyIEBZql02qEovkSbeUFDyoSLmiTIqK&#10;IzDy3lxyOK5F0MSt3ypWpTSt8ktTQN1UL5DxXBPtScUJAX7xsit2Lj8RFFVvgNwnaqXiTorvltMH&#10;CUIA481hIMAUmJR/Q7Exp1JO1IBuGi+bq2yOkn6aXBUaUmowNbNySUTsEZnLX+Ae4JfwISxQtApt&#10;vm6xx/dVyfrKfDBK0PoihvdeK2FEwQJxQo6jkIUSDG4LjZA9HtEsMTdhUoR7b5BbJsnWec9TdAQN&#10;68TUqJJtqvUqVJIbJUKuCF54iPdCRMURfCdKi7lAIqYPxU2jakL0gPgoBkRORWKK/Qof03RaQX1f&#10;caHUKeFmwmF9puL1T1I6oEY9Ciyc1r9IRZhFwjS8n1UkrYQDX+5NaSL28QS/la0l4qnxNZ3C521g&#10;KlROythpOcORAITX2wULIc6IDXahDWAOBUS5UcpJiVXj3gNtcxSeeyBbBXIQAhJ8qgwnhSY9VLsK&#10;0llYhWLuErbFH1BdAR+J4ymbuewiZtE1SqzWJKiyIRWkqlbMfACumLub9ISalFosS6lAXMIoFHJy&#10;T4SWlOnCf/mIB19QqN8LJN0jKG7jy440ghDFtQx/fMi8jAnItmBVooNzKTKID8Yq1cLNf8QLKd4q&#10;g8GuswsBqFnJdQ1eB6rwUr3UqmTO4nOQmXDrJAir1lCG0rJYzYKryLp8RX8FRuhlDMgGOR20t5S3&#10;22vR+AcZnJj98gN3ivQGfCoDXlV0Xf474BYZCrQHhwveWwxrhi5Et4piK74+FXzpcOFe7obQF4em&#10;v0e8N5o+4H49jXhuGJEco8iSDUYuSUfrTXi13WEXSx8vpuhwQs1gWpHIj3+3BPddBifmRZBoge9r&#10;6QZVvR1zcCjpjoiFuBW87hbexP/E52X05XRCQNg/8nKDSfYOCIm/MEN6sI1Un0ykfCWZvV/uMZLC&#10;NghT2je8aNOTNfBvIAelsefEuDucsso2KdctNeQXtzwpgltB/iguB0oQKJEOZYJd/RK2jic4Fbzc&#10;Ie8hEbh1Gc9HsU6ABW4weJNoUAGVlV8KAQ38ikLoqquuOAXcyu0QYUQq9r4DIFASyeVwOYxcuKfL&#10;nqkwgs1cLBBE0/TLX6G+0iwN8S2aKGUJK1AgnjUZTMoDDShhyXy5YLrEziqTgfhWrdYAkoKbmegD&#10;qhH895i77IT42gSSiElwaHIWNbTXzbIKLgIU7uSu+yiyWLiJq1MAd4L1Oe0Og5nowv+8xZISvBjA&#10;JrzMzIixktcYWDKyqrQGxM2kM2FCdodNPI+cFuMoLgwrUZZy8HJx4i2hGPHk+totmgDm1GFjyDZ7&#10;bi9gSX8zVs1YBjfKG81cYFqUpXiWcf6qEBjsCMzHKC4dzBMI7yN98W6yHeHrFTdXfPeUAzSclWRU&#10;3hhyYl/HtRKIZVTvu5UiJE2M/JITYr8YMeHqJBODY1TJ+xQ0SXrK74HNo34mz2KBTqNRghsiLYUX&#10;lWkw3Aulypko0wygRgMgJxyG7r0qyF+4GeACgGMkoihQxeVONjDqQe/4mqim/iLX4xjkOU6XyUh8&#10;waTtgmiV0bHX2NwCQXeO8i8uYWIuOwgKGyusFUAw6QU7lIfMh+GQjQFlKEvl9eWooyhX7GXEy+jK&#10;9yE2xK89gXANbw6wTqcHS8FrIWYxQ0pFCkVBNyJc+QKF4Yt1zoVjQZrlwIwb+GQ1a49yRLyvvoqB&#10;WggBDmEOSctXCclBYIuF4XlxgSaEOCiJ5EXXEJiYiwNcTNmB+Jh0ALDJQfCVavELj9eL9mnnPDFR&#10;b1eadhdnR+YhgSws2463i7oG6Aij8OQh4L1YhGaF043hZjjgYBI08LgZcHYBzpivaM6MthnN2AHi&#10;O2bvYIhPzFWHyA3la8AvTUYkJ7gnJxMAevhYiWAgIgArZzSKKCCCFMNTac9llygnih7ElSD50ZwB&#10;o6qVqTt8WOOeau/EIFQQqzAB4RvwL5ApSEjbl5YNOg/SI3XhP3I54fw+nJAYKI4u5QigGkqnD3mK&#10;GI2VbiixGcuHwHU4RKEg44HshIAxAtomBWVvhYdMkijL4JnSmnwW5qF1kP0y54E3C4QZw/WaSRmE&#10;tSwCEpAEpsANoHUJoV2VJ5fvk3i4QBcVVC96FkhWKttLmLT4spUzUfwiUBcxJfHOaNyPnF0zEcuG&#10;8BD9YMhQh3w2y9MYIBCtemdEUKAA31dfFF+QId/uyC0toSNTrws26sOtJptLn15YwnlUKRTVlMAI&#10;sWdmg6FWTHhCtfCosJDc/MKUjLyzKWlF0HhA54BeBQURs4mwmkNMEF4uOyQJB6KCa9cZ0wuLikts&#10;VH+5OEFkxZwYvbVHWy2BBlORy5lZXExOhS0VH2x0YKCZ3hySLDNKxE2Va3NmFBYqhyZ4OnXHa12Y&#10;UERgoNXoKix1ZJfay+3eaz1Y2e9JslGB5gCjvtRpyCoq8RFHoLUAgy480GoSlHQz0XKgC79Qlrcr&#10;u6S0iFzOGWA0hAdYgSlYWonEJUkFFa1bnwlJcBOkhdUFG/Q2hzOjpJRQpj2gQjEe7EanDzbrw6yW&#10;/OLiXDsogttU/msyEkzXERkQaDHqihyOnGK7uNJdEQHmAG6TMiU9SbIM8mQEQIycomLJk9BHBRgC&#10;9OZ8hzOrtNjkMvm4Z5TrA7N1OkurBQUmREXGVAfiGC6nZqbkFF/MyAZVmY1grf9qe0wGQ3igGXhS&#10;ZMcEaOJ7XxwsxGQKt1gcLltGid0mSr+igzCzIcRqzS4qKoB6DY3blzwIo6hgM6ZSaNflF5cKvyBZ&#10;B5l0EWYr+HdGYVGpGF/Y8UATeWc2MJ3cHo9W8MBAoXc5IwMDIVlKHK7swmIH8NdhjwoIsFJFKyML&#10;zo7GPHN0mHGXW1RQQn87hw426cIxtLZObgf+x/5kFdmyi4k7gBxEmhcQhOPYSdSltcPD4qtFxkRH&#10;XUnLuJCRfTmnADQISvfkReBngWZjFKS5Xn+lsFi23hFgBooGGKiRq5srIoMomDpXZmkJiKxaUJAF&#10;BpZTl1EMqhYpLszeCytdrlCrJcRMzS69oAS05ONFVOxelH5iphnqV/ml1GNTRmFxfkkJMzPIEGiR&#10;qluUg1sQ3R4TEKDEvJv9VZAsLl1qaZHLIRRldMZaAj25lEhal82hS8srEAwDfnoxaTwmzgadGczB&#10;ahHtVmCk19ts9sySUq9VC60BPQJNxnCrhRKjHGtprxa7nCm5ebAIMAYwm+KYNOMEjUdY1Nar91VG&#10;jCj2cBmKQYzFRdg4iNvIwCBgnYqxFNkdWcWFOmjCtGlF2RDlTdy4TkAYZEhHjFNvMxgyCwrsYvuZ&#10;9a7IoEATjVgVL9JGL9N8QPRQ1zKLSukFABB0TgBcEisM+aUYschE05NWLZAZBkmkxYz/aLgCqi5D&#10;ZnFRqUtv1btACGZxJShHV4UFalCEbwqMrtwSYAilcqlGJRtGpAPi0twwLjY2KgJALSkpPXcp7cyV&#10;bBtkrQlfuDNItS2jGhRk0ocGWLW0NC9NmXgBoEDzEEr30tc9sA76sANAkKTHq2IdlphSWgQHMJdK&#10;rAsSpyuJAOw0q7AA7hEPwqTEJSVhOZCz0KJkJ2DiZRQU2pgPDKXKERkcKM9oaUplMKTaSweiC6DO&#10;KCpS6SDci8BASFyioMcyQY+puTnFpEcjRLZKAKr0wr4DvFHBAfWqV6sRHQbCsNvsl1LTjqemFduh&#10;ZEFV8NWPQbSBRkOEFQIZWmFZ1L4MnwkBYE6h3Z5XXOqgg8gOTcAiXohCpyu9oBDSoWwyQFfw9lDq&#10;lEBoaB2OzNLiEolm0y/nvg/Tt9vBjpxRIQH1a8TEVYuE6VJYZL+QmnH2SgZgArWF1hfzAJ1BZkNE&#10;YADVVqa+0AWSgb0W3wztJsF7oE0MMERjg7jPkF4EvgeKkfV64yRGj7SaIKaUjwx7k1FQBJWsTMYp&#10;biMb6gzR68MDAyX+SD0op9Seb7d5wl8JCrPTFR4YgGkrLxiI3WZ35haXlEqmlOeFtwSD1VgsolkZ&#10;0wqLbKJhq3swKGAbFSikJ9hd6oCgLIXGq7xAni8D/UdaLWYzMnu1r212e1apW+vgAN5oIrYk7gXw&#10;8VN8RFjt6pFRESH4Oa+wOPlyWlJ6ptNgsoi491R48HYoRZEBmJpbX6pg5GDhhU5nTlEJfah6XXQA&#10;mCX9awCrzelILyyWXD7t0iCMgaEvmU1BlgDlWAPRcHMlAoattxr0kYEBMFw8eJ3sjRhU/MGgL7HZ&#10;M0pVujXJJ0BgARmXkZtvBFuTTZSYlyvEbA630Ccv5GXILSouIk5Bp7IG8q0yCsWrqLNuvoovykR/&#10;TmGhkGH55WEM6HVAuHb14ie/NjY6IoQeLx/g65xWa8DkhRvfmTjPHBRoL7Xd27/Te48NS8sr6vPk&#10;l8XFNk+zUMiOXgjkQzuMTrgBEDtz2pxh1sAbOja+d3j35ok1Q4KwXAsYaH5h8fkr2X8s3PTPpsMX&#10;s3OMFjixafHAZHboLAadDRN7844hD4/sYQOjFvCpC68vsds3bT/815rdG4+ch8ULzidLJ93AQ/DZ&#10;A7fee0vXZTuOjH37Z1NQADAKHCY2MuzXN+5NrFPdDi1G3qOyHUocjtyikh27Ty7euH/zieSiErvB&#10;DA+7QiTggoMCXUJ/YDQmnb3YruvVtO70D8ch9H72Qtqtb03MK7aBQdEBTxeM2AZVuqKlUkGcSEY7&#10;ABQTYl30xdPVIsKwtfe9P23XyXNmIKFYgzDDSh2Ono0Spr7/EHFFOUqIQcQbiB5hc3YmYRt1edmF&#10;D3/++7YT5zDbAS0bfffSmKCQgEHPfHvq/BWTWfPdV225YUibwVkzyDL/82erRYbkFpSMe//n7adS&#10;LHicwsBLI7Q5HLd0bvX58yMOHTs37vPfMwuLLQhxiF9YSXg8YDUYJr94d/+uzRau2v3093OKXfYQ&#10;k+G7J0cP6NWiuAQkJ94CzZOrtFBZGjipyTRn+e4XJ/2Nn+DJmPTs6KF92k5ZvOmV72dbAoD2tO4A&#10;ProFIZ4BAbuhXaOEO3u3G9CzdXR4YDBUDZBKYWFBsW3H/hPTFm5Ze+gsRL6FqYxVhUfg1UoIDfrt&#10;g3GJCbHf/bb64z+WWyykRg/ScSG89NgNXd584takpNR7P5xx4nK6GRxUp7PZHQ8P7vrGIzev2Lz3&#10;me/mQF8jH+dwUD2hDjltLkf1kJBZr9/XqmntabPXvT1zqQs6oEtvs5f2a9X4hxfuCAy2Dnr2m5MX&#10;0yGfB7ZqMuGtsZAGb/zw1z8bjxhpGXjRMOWwrbRtg4QZ/3kgMjjomxmrvpmzwm61wob7bNywUUM7&#10;lZaSFSu+rjRn+vkBX4f+wbcmbThzyWIwYugb2jf/5tmRlgAIP8WgBPNc8PrbTxy/PHv1nnnbDxTY&#10;HJBVkIvUhsVdBdpMjIp5ZFjX2wd3DQ+xBAVZC/JL8ooLl2449NOcjYcupZihFnHGtLjtTtvo7m0+&#10;fuK2Aputx5Of5+WXQnEc1rrxD2/eZ7PbxL7VHBrKq0H+QU8eAyyp6bnjPp518MzFG9u2+P6NOyAj&#10;v5yx7Pv5Gy1WVBFw80VOyiKduohg82/vPdi8Xq3Vmw4+/d2cXEehkUEFj4soTAcYHvn+qdE39mpe&#10;ZIPqxAmQkgQ1YN/BT7Fy08H1e07sSr7ksDt1QEJhjEJ1sNMsM169r2WzWnYbzDnq1uWhShkK6s7h&#10;YxfHfjIjo6jAqDNHWHH/XS2a1QHJqMRdUUth2bjyCgrX7jj295rdu09dlAgz3dk6lxmCDs6tUrut&#10;de3YGW8/EBYeqCJsRpM5OenCvR/8ci4n30T/o/IMcTlAv1s6tfzsmduAjQ44TLhL4mHBG13OS6lZ&#10;67Ycm7t9/4HkFG4lRL+zpH3tmj++PRauGQnVSSCEIkdLksA/IGjAYqBoL92494Vv/8xz6BrXjJn2&#10;xr1xNSNBBVjmxYysO16ZnJyXYzFCl3CZnGD7NkDAbnfVrxY54437E+KjoANhHzNyC/o+8VUhTXZX&#10;3ejIGW/eWzs+GqFaoXdJJBagKMcpfDKbdx594Ks/qZA5HXViIme9fn+thCj88uy51Ec+nXXiSqbV&#10;SMKECDXZ7a+PHvDg6AGwGY0mw+nktHs+mnYhI6dWePDEF+9q0bxuqY0J6IrNiN9MsRnQAd2e4C9J&#10;F9LvfHNqamERnaZwqKv4shfViwaCSZa4GtaJvXtAuxv7dqwZGQw+A8KCQMnOLz51LuX3hVvmbDuU&#10;XlBkNVlcOupm5FAgfLtrVI82Hz1xq3j6JAtHu4hzCvXziovHvvbzgctXvA1U5eXSA4Y1I0IBhMR6&#10;1RwkmUqwDkDbsff0/V/MKnLAhW2MCwuZ9cY99erF2qlQwitUdN8rE49cyTWBMyquID5FeFdrhAZO&#10;fe3Bpg2qYdeAAMV2x4CnvkrNysMgMSEhM1+7p2mjmthuUV1AOZywZluBSI2m/UeS7/t4ep4N3gVX&#10;TEjQjNfua9YwDvxBiElTESFN4SLZuz9p+aaDy/YeyXfpYJMyRVKc2m5ZBzvX0TKuxsj+7UcO7RgW&#10;HBgaBP2N7oLcvOILKWm/L902e/2Bizk5MI4l5C0ci5hv69uy8fcvjgkOsjDpQBkLojWqGBioCrHM&#10;CX+v/vjPVbAuoJxNe/XeNk1rgaauZOQ+8dmMHWeuwBkHO4Fql9322OAurz0yDLwXtu+VK7kPfjLz&#10;4LnLwHAVDQTUbBDbdl3LenFjB7S/sX9HmC4hQUHYJZvNkV1QcvTU+ekLty3bcyI7rwBqLrhfg5jI&#10;KW/cV7tWjJ3GiC6/0PbSV38u23cMZj7AwPhqqeOlkX2euqN/KXxLYCBm47rNhx/57m/J1/DCRPUP&#10;mEzvjR1y3609oEcCe0wmw0dTFk1YuMlihUrKVVPnkTi602F/fczgh27rUUrvgs5qtbw+cc6MBZst&#10;gQFl7wX8HXZHu8S4qW89GBxihXFI9DKZjp+5eP8HU1LySuFF8JyEzWEf2aPtR0+MoJ/IYJi9fPur&#10;P8/HA8Bu2GsYsVZYyORX727WKL7U5gRJ/r5ox6tT5kLlF0+MInF6k0D9LWpX/+Xt+0PCQ50gOzqh&#10;TGeTU+77aMb5zDyTyaIStmA+Md7HSDbVYHAEYFWfFg3HDu3cs2PD4ICAIHgK9PpSmy0rr3DfseSZ&#10;CzYt332y2OmA2mxHpADeAJ3dZjN0a1p7wkt3h4RaoQAqz44PbEFB0+duemfGUpPVGGQxTn/p7o5t&#10;ErEjjAS6HPe9M3Xz0fMWvFTkJJ24koIeZDRMePHO7h0a2mxSo2g03vzK9wdPXbZYTMDnTg1qTXp1&#10;bER4UDmvU4qOm9dBtvy5eOvLUxYBVQKMxkkv3NGzY2OwlJy8oue+mLXmyAX4U4RjuGB239mj9fvP&#10;jZBYnT47p/Dxz37bcuxMqNX60bhhtwzqUFoKpUOSQVWmmiQSSeof9WowYRhZ974xZXtSigVOHffl&#10;ISBJNy6LyVIvITYyKrjMMPXce2xftchgxpWZReYMDQ2sVat6cF6hqMteCopkDeudDLHbERqG9gzs&#10;71Cv5udPjOjVrQXAVPZa+IvDI0Li42K6tGlw975T/5m0YPHuU3qzXaezOvXFSAFQCcHRkeEJcdUr&#10;nVWz+vF3De/9zcwV781aIG4JLWkJs60eExZTLbxm9UhRK5Ty7IT1X6tm9doJlb+tU/N648b0W735&#10;4Ns/zduTfNFqxjRcJvBg+BHExhABwhRRvbN0RO829eJi8EV8zcjOifHLD5xSwBUWVMFv7UvLNOnw&#10;PsDC6NCB8/Zv36RN87qMfLhcA9s02nX8PNCNzh1qDdSMQgLNiXViK2EJ3l8VhBcEQ0MSrSUwyJJY&#10;u7o5wAytutwQ97bvfV6oeKfL5hzQpnnb5nUwH6y2V9uG209c4GThzvPNFnGCWdeLj02sXeOlpCuv&#10;/LzAaUGEiRon7nfAPUWcNMTHRlarFl6jGlALKExzqUZseFzN6KqXw02MDUd+BZy8wOOasdHRMaHV&#10;YsIYiuaTML6AIUx4gPc32GB5enSvlx+8OTws0PO1geBrOh3gcMvAjjPnbPhg5pLzOQXwGVQ1NKSU&#10;wVA7vlpsDfobKrWdsLzI0ODYauHIjQEBe4DXhe9rxUffP7I/eMG3c9dbrCaJqzGfChoPFUqDIaFm&#10;VPVqETFRoYIw6mlXUGBAvTrVzKB7eFvwrcl8IPk84N8wMW5k/84Lth2n4PMiNfzDAXbft1XjZg1q&#10;FeQV7zp1FpqpGZFply4mKiIhrtrVlgnHG4NGQvj4BGMT68aaLd5KszzcuG78kAFtR67Z/eQXv17M&#10;ga+Quip4KyRaw+rVZr49tkv7pu5RXIFBATG68MfvrjmoW8sH/jNt49Gz4IagP3g0oU6HhATVrRsL&#10;Zz0c68j/depsoUGmhAQfNPBhJ3w3pKzFZAWL3XTq7JGzF2/s2/7puwct23nkVEqOxSyhWaFPYq6j&#10;dNzgvgO6trKV2P7ZtCerpNhsgsHghfTCH0kg4JI1Y8LjrwKlpvV1fTs1RVBt7vKdr0+ecy6zyGQW&#10;ZVC5W4zYxOja8eQAV7uy8ooAKpMDhOC0m3Xx8TG1EyrfkXbNEx+6rfd3v636/PcVRXaIYbjq7fBH&#10;iddQ16NlYqsWdT1HSYiLat+0TtLmQ/AACMsT0SKbGRJihbMDQrnirBrWrdm7c7NH0/p/9OO8H5du&#10;s5uKmchksdaPrxkWEXRNYqwZE+mAgx4Ts1jqJlSvWTNSPZKQEPPEyL6vTJ4H179ZZ7ZLxS9rXnX6&#10;5+4Y0K1z47I3h0jIiPkX4ApmQ534mFq1rgpAwPpscpTiSLSlzUZAu1YtYgt+ePu+4fd+MgscBvho&#10;ciJ5xBATGQRWrMaCqsxAitSzxNeMrkVGXQleeS4ZJjKfkHJthiy1oGX5LbS1ED93uh4Y0fXNB2+q&#10;AcnCS1EQNyEkLAj70rtz01GbD/5nwvyNJ86brXB2sqBG7FtXeEgAtkYyayu/4LcIALpW8CIpE4lm&#10;n8kI3nI1LOJsXK7zlzMxfRhkpdDaLQbsTtn9dV2up+4e+uSXvxGHpb6BSTtQGe2uR2/tM6hPi7Jp&#10;wXai/5rjMs+ydlxUrXgIzUovEkVmZj4CTqLjIY8Hk4zCuJXe3b5J3XtHdJ+7ctcLX8++kF+IGAo2&#10;CUkeGMxmtIOaHxrS/c1xN9WqQFkhIYGwPzu2aXT3Tafem7ho0Y4jBoSbRSCpIumgQGv92rHWQKBo&#10;5Rf4Z3RkKPbYxKoSQ+0aWBQnWSsh5oPHRo588+d8WwkiBpS8Ll14SHBcnMaaAuF1MFOqqnIQoEep&#10;3hWqtz4xstez9w2uHh3mHg+/tUC/Dg0PqRUXPbBH6zVbDr7ww9/7z6aazcak9NxtB8/06KJxSzD2&#10;sTd1WXUYXB16CzOS4sID77+ld3y8xiIK80uWbj9QXFoCBbrS9YATxUSDfWlwxtjP3zN0+bYjyVkw&#10;9uDV1lIhbKW2bs0bPHvvoEjIMrlgXYSFBPrINVE1db1bJ7ZsmuA5XELNSLjYFu04icilJyOFOhQe&#10;ElQfOomg85N3D9597MJv63a7rJIegOQloE2NKDU9LLaaCDtFMhRjWriK2lnXloktWiR6DRoX3aFp&#10;3eSNe8lnxasqhjk8/UwAL3boYoMC33hwyIMjetEG8LgCdebw8KC6CTE3923z95Id70xdfPxiCgKl&#10;YnsgKGezBEDIVoeHVM3EW3XlV0CSmOhgeGmAlya9OS42pkyMAr1fueemMW9PsEnMC7MBpwOXhvl3&#10;59AeY27uViac7Q4nMEbjDVCtwTBrVwsLuyqPFfiES741k1VqVgfciHsY8ZOnbr/plUlXCvIDmLbn&#10;shlcgcGBtRM0VTAqrECiLwRjzehwiCRvVPFZIP9ZWmq3ap7uSo0B0hIBrvLsv5u+4PCpK1Ahy9/r&#10;MlhNrt1JKbpA6scKZJUTnKIV0QbpEHQgwFc6rFOrn167Iy4+xmazbd19ct6qnTtPX76Smx8TYmle&#10;O+7mfu16t2vYoU2DPz599KUvf5u0ZKfJUupyWR16m8VpsEGsOGEe6M5dyPjop3lmRB8Fi+HMiI6J&#10;HjWkU8tGtV5/+EZ7Ucl7f6zE7pXlMlScIRPuCWy+7Y8FW9ZuO4LMPoPk9kHhb9CwXu82iYha3Ni3&#10;bZvGCc9+NfvvDftgtTvgnWNZAdUN5rrRQHTFRgQN7dMK77GD9ZlMo4d0Xr7vhANJudxPeEeYmuij&#10;gvhuEi1L2OlMuIXTfUSfduC5DocdaZGjb+jy/bwNJWJ40p5jfYPx+KXMp96dAtrAJNgESW964o7+&#10;TRonHDyWPOmPVXD7GZGJDdXQ6Tqbkgk6ZMo8r/IA2zWEocyPdp5eF6Q3De/XBvOBbQp/wx1De/y0&#10;YAtCzBAbvnLKhY4PGJypAw+O7LNq17GV+08A1ZCXxYRVIcEybJFWbQAjAummSX+uW7J+v2Rs62yO&#10;4g7NG9w/qj98DN9NXXg0KUNiyIRmUkqu2UhtHqAAC9PoV+MoEnmAkm13RQZav3zs9vtu74mvUi6n&#10;z11/aP32g+czcrJK7E1qRHdqEjdySLd6tao/dMfAhnVrjPtoZnJ6ITJororA2i9k5r41nx40IcYh&#10;tXbvUCPzfiT/+MV7hq7ff3ZfEqxKlSeqwnbie3bXh3hOQjZM2wW8GBIuNa9k6bq9j99zQ9+OTesm&#10;RJ88ny55ueUX0MxiNA3r0w5f7T2evPvUZbhw6SpHBYoMceT0ha+nLAxAqgCTt5k0yr4D4K8O55mU&#10;XEbLFTAl3RDXm9/8npVVzJwg3AGd1Gwa0rd9v66NbxrQyeEy3/fJlIISxPrg+3EFmY0fPTIclkBx&#10;qf3XuVvmr9l+LDO/fnTUwPb177ylZ4PEGpPeunfMaz9hG4wmeDGADyWS8y0yB+Mzady898yVZ9+b&#10;DiISXdaFyO5TYwfD6N2+9/ivczZIWw7abSU2x5WsTEi43JKi9yct7dyqEYTQI8N6vjh5jlNnBWEi&#10;Ul4KV7qjqGXdhIdG98Egfy7ZunT7MUTXqJ1cJeUUYyqkkqp6IUaGAVWipzj6dXprkPXOW3o0rFPt&#10;vg9+PXoR8TE3V3RvotgHEv2g4uSNUzC5DJq+RXQj44Gdxu5UrLiWLlWSAMC6m9CwwNcfGRZmDXhu&#10;0hzVsoTaJ/wiBv2w3h0EPCrPRZRCvX5I12b/bDoo5Rll9qS2lcIhFZsUF644sKSOgyIVFuxnr9yB&#10;DIbvF2zE6Mw8lAnwzfJ+aurKXSbur7JSEoml4E4mNmvcVXgKbn5wRM9563dtOXGBqUw0toxwHPZq&#10;UeeOIV3KiUmzVxSM6FpROTmMaWh+K/FnilWn5DSNBu15uV/IA2nK8GuPubHzxn0nJi7ZpIf3QQxt&#10;OAbkbcIWBJklAIa1aXyDKK4SeoWbk7/CZ8rIpOSxc0xFzAJjn60UVhBsMH/2+E3j7hgg2d4S/VQz&#10;Vmit4j16ff8erZo1jH/kP9MX7joRYLYh+cKu0lulIkgmKQ4eepbIyvFLCVbJHmDRPgkZHjhVBoQq&#10;sA67iYA8fKzwSEmai4CFmeOs67pzSMd5a3Yt233MYAUfMCBNq9Rp71i/1oPDexLtJbGBSRTuLVBf&#10;qu0WqPAnrVGB2huyNSP8rIhuaq4i9/1qpQJnpWDQj0jXgMk0ckiX0CDrgx/OTMsrQZhC3m0IsOnf&#10;e/CmF8bdKFvIgAGhSWgolBQg63XtWzWY9ckjT3/y2y+rtjsZkAV7AbOk30phiHue+FsziVXmOWcr&#10;IlyoW6rC1AqwZd1bPHd773dnLUN4XYlMDfXkXQqbylACqf/hessnD9/4yNgb5J3YP6lqpLZKvsDi&#10;NckV79e91T/xMfe+P2PzoTOwfsfPXTdyUIc6dWLJXPT6Wwd1/Hnu5rWH4TExQKO8Y2DXxg1qCpS4&#10;WSu3Hpqz+Qhg5bH/vj96KjmYZv3a1Z8d1fv5HxfS9yR+YfC+YGvQc6N7wRKQpSsErPTSW8zGYb0p&#10;SoDqAiz+AeAM7tpi0bYTFZ+RwhAFKx18Xu89fsueU+ePXU4DE1AFROUFVyR2r4FVjgH0GfC34TKo&#10;uoSI6PMe0rnFP+v3qcQYSZBQ++pChC0xKmLaW/f26tJMcjeIecQeQSFlHLLYwGAYdVPXxokJ9737&#10;84ELKUgHsBuQPCgRYY0GZWMr4dpaGRwmaGc+ebkGBVAM6tF8VJ9W01fsw3pVTwskR9WvWf3pUb2V&#10;va4xOW9giSKmeJ2kEUlFoCjwRHSlEjAYpIGA1CqgoK7dvk2jN+4a+Oz4fxzI+uUG0gFa9voy2sQ3&#10;Quh4Smon+GoVfITBoqS8MD1qrxjKTQ7uF5WbBfQTKMeacI5/th2fvHjLj8u2ln9WbPx68dZNR5Ms&#10;iKG6GJqvwCrLVy9hEkmScZqg1DepFf3NS7QEMjJznvn4j6HPf/fF3I0bD588ev7yxmPJE5ZuGvHy&#10;Tw++Pu3MmcvBoUGfv3D3zZ1bIXUT1Iq0CugcJH+p0U7JLwTr/2HZ9vHLduDz04pdH8xadPPT327Y&#10;fhhhqifuHdSkVhSC6xVRthzPCBD2mgQKrDl6dtLCjROW7xy/ZAs+E1Zuf/H73/o/8fkD7027eCED&#10;zsKvX7yrTf0akoMueTgK72UHnbaS3m0bJ8bXKCgoWrJyJ6Des3WD+rFRpaoWkoWNVKqrmIkwO2pA&#10;ABJUpMZxkd3bNMJKFyzbV2KzNUqM7dG8LuKeeA2MQdAzyq6SMnLHL9k2funm8cs2/rgMP2w9czkd&#10;Q1xIyZq8dMeEJTvGL946fsn2Cct2nMvIgTFQERBVbFnZVIlANkdirZhubRtgxYtX7kG9QKM6sT0b&#10;14crGE6uCotS0oPfR0eFfv7cyLjIiBKYr0gwoQTwGlM1lsT/qOGYt/fYt0s2/7Bi8/gV2yYv27Vk&#10;6zEWi2HEzYcmLt4Et+WPS7d+s3Tbon1HmKtORx21DM/RAWSVag/Efv2uwfeN7Imf/160bcBj3z/5&#10;1S9/bj2449j548mX5u448Nq0Zf0f+XLqnA3gG326tvj2+VFWq6ZYVLVH/9ffCV0Rb+Pjo7946tYI&#10;BAqpLDLDh6zo6pJeI1iyNLbuZTmRw75o62GgWXT18F5NaiMXwWcT4QFtmxgPXw5Id+G63Tn5BRZF&#10;+VptvQ6ZEj8v3AKq+R6Es3z7j8t2/bB050+Lt05Yvi0pu8C7hIKE8cuaPT8t2frD8m34/LRs69cL&#10;Nw9/cfz3U5dhL4cNaIMUP3tpCfLh4OZvlBB9Y982GHf6P2vHfT5r8d7Tp85dWrbvwIuT5j/63pSM&#10;zLzG9Ws+dFN3WbGqtC2PxzL1FrhtNB5Py/p28cbxy7f8sHzzD8u2Tly+I+VKDqafdPEKcGD80p3j&#10;l27/btmWiat2X8otQNmxWW/ecTp56vz1QK5xt/Xt3bKhrRR5qFI2SDeN4alhverVqnbxYsaXf6wt&#10;kfL3qjiC2ii6L6Rono4/KsRSMceEU+AXbAPomh3bNp702p0JkaFw+XjxE75AWh+rgIH3hfQk5Fsj&#10;DxCSjP4GcQlL2QfGIOxViBqmPk0/KcJ7cFTvmzs0t9tBIrjNiNEaxkUjRicvpkiRR1hC07dzi7iI&#10;QPInskjFnbzoQ/4N+0O6vqpGFNJuAku0Bphfe/DGNrWrwXMBMw38U4Q+b+LiiadEYHr4Jc1AETJz&#10;zV0WNYrnUJhVZGTIK/cPtRgQlFIOANSHWF+680Y6I6+xARiL9imnqrR0t9TCD6CZSriWUD0SSpGM&#10;16lBAqLw0jedMrZ8YmpQpBqygYRQBHcTK4RUYQyd5aPM6mS5Liv3RI+D30WUSplBhWk7bM5nbu/9&#10;6N2DYQlARWBCjLxW1F3JqRAbQ4wJJ8KY3796D2iz2GEoYam9qNjeGQks9xRflNocNUemclaIDPgi&#10;Fld2NazDC5GfBKmF6iyaWyqLhmYeFFYE2UIC37h/SHhAoA3KDo0tBxI7nxnTr2bNKFHzy8ZWc5Il&#10;yn8KtqpFojYfQQ+lYUp6ttjDnheVfw4tD4tiL7iucgkG92o77uY+SOh1IOKiNyC/4s6hXZ9/cKg4&#10;3VSSCulQcqgUYshg0kgjLDTwq5dG9W1Z18aOBFKHq2J2MjWZJzP11RoU7qrfSXoUQm+adVI2WSDF&#10;U3cPuKFtw1LWZl01dEOcIrswPnV7f2UJgIJIKuyFIu1vhYHQF6jEn8uVWDdu0sv31IlGOYHuXHr2&#10;N7+v01aicwVYLY+P7G1GiqjDWTMq/IFbegjSUmXNLyz5bMYyZFJWKPWsiAvyjeJjBv19t/bq3aqu&#10;rQTURNckMn9u6tJ0xMDOApaqdBIkHTWLq9a6WV0uSopSZHt59e/SqlpYsOaM89rfckTAuhPrVv/w&#10;4aGBBmBeVQDUZksPBX0xDWMjOjZT/E1Z4fwbq+7btVlCZLiYEMizIx9X1SBWvf7TJ4bBEqDpJ7RH&#10;zFP7KY/TahA+h3W0bpbw0yt3x4cFI1PJrOwJ9ZR7tAr+G/7CSV3DYZf2BeXLlcEsFvMr998YHxkM&#10;BxbzzsSl8ciw7k0a1uFMqmB2ioJwCw/boe6nuKrG85DoWKGHg8rFw57ef3vv0T3a2EpUyi+dF15I&#10;IG8mK9N4CDmZwIN5n1TsMUv3YMLnQC/SXMHj8rA4+RZG26VjB3iJBS1+YCZ63gxtTKw76NtVmpeC&#10;k5LK7oBzAjWRnz50S706MTnZBfe/NXXh9mOI9iNzgFU4Ipkkndj557YDZ15P/+2jhxskxr316JCd&#10;J0+jBtFsQD6JAJAuNMwMFGeyWlgnri6DxZycmfPGD3MWNa0DTbRfy0ZHzm3VWa9uSZNZYGR5GwZG&#10;5A95h+6grMGkR+HIH2t3XUrJ/OWDcbVqx37y+IjRb00pLIF7XLFI6UqEaFOA9dbubY1mw7r1R778&#10;fWXPTs3rJ8b1a9fk9JJNELNgumRklQgxD3BSc+DQUi9fOrh90+qxEWfOpnw8a2HdWtFtW9UbNaD9&#10;qn2nASNm2qgO+3gvfGCSPycGJgP2uJC4g52ys0Cc34q8cWO7F8r8y3+Qhm5o1zi2etTps5c+mL4g&#10;IaFauxZ1bhvUduUBBDTdnmQPEmFtofg4Uczdqmmd50b1fXXiPAcyA8Wn6M0VlFOOajy73nBLKcdL&#10;kFrOmBpZlRk5gkjMpLNIeQtxK019YWTe8pmeI4PDVnpjp+ZP3z0QfOSXORuf+m52TnGxSvEnF+Hh&#10;UEzNOZ+b98y3sxH7fuj2voVFzmqBQRdK86+xR/8SYBVuU14oUACyvft1a/HQzd2//HOlHRV1xHU3&#10;u7vKy9UKpXeMhKFMpp3Hz59MvtKmWZ3hfTtMWbnD06IXIeQc1rt1eFhQYVHJyu0nDCh5VvjHhEIR&#10;0hgU9MxeJPhPEElEF715Yrt6TgRbYzRZkIqAxE+wDAPrfRzFTvvHf6zq0aFRhzaNBrVv8ceqAwxp&#10;O10tEqqjfj4nt+C3VbuZ8WuFl5E+ALvJsGDb0W9+WZ5YI/rbeRtQE8eCNWS9eI8EpyWy2qEAm82B&#10;1MUxLacLFKnsEwTxTQhxMFcDv6BkIvNh+xioc/qJ/6y/uUebpo0SnhvZZ8eRJGQm01wuLR3Yttmd&#10;t3YFiH/8e82+0+etASgnBS2QcV11MwUAosizJnjt3jPZuYVA0HCLtUF8bEItFbLH7+3dOzR+574b&#10;H/vmL58tFLeH/mJKzsx56wptSiMg+bPUISMXleAWeI8Y7MYqCAMKNp0zM6to8+HTyDGzGg0Na1Vr&#10;UDeOehNSHYKso/t1WLLnqOgcAL9jcKemMdGMsEvnBko4SYbUxcdG9GzT8M+1e0wBiD5zDj5rpEff&#10;pV+67siGvaeQTxEWZL7j5m7xsVHKi10tNmLU4G57fpyXnpu/ZPOBkNBgQBFhjKZ1azasU0O0GoDB&#10;tmzn8SJYfxjdbN555DT0R3FAeY8les8N3Vvf1a/VtBW7rFYzHBmPDesytF8r0R6voRkIlzCcPH1l&#10;1pLt1OrEa0v4GfRnL6YJq/MajttJM82JXLu3Hrr5zrcnFyElAcLGW9UWQtIV2p1r9x4/n1OIADVw&#10;ISEmtCMTEiTY6nLtPHz2XFo2uKreZE1JSQP/hxpU5kz25DcoVezRvN4zdw3iDrIamT6KtIzsDTtP&#10;LN90CHnhLRrED+7RvG2LRMSOJAjoQnb4ew/dPOqdifCIVbBpaI/sOXEuKTXdzDCQOALhQSm0oWT/&#10;X3SvEBVZpz+TnP7Lwo3opSGt8jSsO5eSxbZeLicL/4mdfLkIB0Efvb5bhybjhnT6ErRpxk457+rT&#10;dvRNnYhXfOs1JBf01OQLGciGRyopc9F5+Ay3KvVKGkrhpbDOQzbIzp2/lDkDgW4oMk57n85N+nVp&#10;TjconzLedXPniQvWpKNDg8PRulb1dx4cKqEplkOCXnJy8rfsPbV4/b4rWfkJ1cOH9m3bpXV9VBsC&#10;n3Jy8mYt3IbCKkmlrqSVK5Bo3Y5jK7YetjKJHYQHZQJMxrjj0ElRmrzXKSQdGRH67qPD9r08IS2/&#10;qAreD6O+Q/1az94zQJOzoi5n5OSt3X54xboD+UW2+omxw3q1btesHsQYcD87N3/34VPQv1jiYDT+&#10;uXbHnTd26tiynvB4fd8uzTs2rb/1wMkx/Xo3aRin1GGgy68LNu88lWwqi0P+O2EErAsNC33t3pt2&#10;HfsRucdIHk+sHvn2QzdK80VRtqq4nM4burUID2OWuPgGhPFJVKdOzajuLevM23zYaPWunfN4m4qJ&#10;3Tyg40N7Tn43fxMVzqtfoppKqyC7fWDX5tExEepekrU7BBMXE9q9TeKfa/e6AsHG+Vtwf5dNP3ZQ&#10;+1sHMd7IxgHUEAxnL6Ru2H5s7bZjpfbSNs1rD+reuk2T2sR8nR4FD78t3ppdXMgEbKxIEhjdBi9x&#10;YOuuE4s2HSjLghH7x7DnSDJkIJUz0RW9Lr2uUWLt50YPeGXCPMgu8JT+rRo+PLo35+Ph7apk6UIX&#10;Umxj2Lk/ae66feg+IbWLZOyQdPuOX/BMoZcF0qrFJEKCA995fNjuE8kn07MgGH21KhkMwmXX8aTA&#10;6FB4x7BtoQEB3do3CKDOz954py6kHjhxEbKdyYGlpRmFueIAKr/KlWa30QKdt4yUQdfld4ulbpOY&#10;M2DE7g4eXj5fKcQ2vNJtyu6y9WvaeGi/Ttjgr39ZtXDHERPr1CXoJkaz5CxLn1CradeZ8++NXzj5&#10;gwfbNqt3W69W383d6rSyupY8UsX+iMos7hEbX1XRIq/AvPsM6n8Kw0JDEmrVuLo/nvRfZoQJ2kk1&#10;rTrlSd4vrTEMAWbLxiPJ70xcOPX9cQO7t+7dNHHBnmPQbJVRSS7vdNSvGT20D32iq3ec2Hw0affR&#10;kwO6t76ld/tZK3dIEz1O7xq2ACFJFyGQPNBkGTWUhvuOg8k7T15YvmUfjIGeMJarh59Oz4Wjl1o1&#10;7TuZI6Gn8ESqYMWyJD5JcEeQohIPZSWo6f5K+KK4UQhs5G4YAy2mkUM74dXbDp3dderyqk1727es&#10;07d904RqUUmZGRbxonlc3A2ondAYJvy26rn7hz4xpu+uI0l/bjxotkLlpHFaZu+LESM7p3xNEkAR&#10;+aN68YjlR/zXMIp5AVI0Iiv2tgSEcQAR0UPnsVv6IM/+6Ilzr09ehA4wMBfpS1LGsIhICni0aXI4&#10;35u6ZPGWY+v2HUM05t80jKoCblX9ike36K5kZs9Ztufxu/u/8tCwfcfPrzx80miCGGP3qqs8SxBo&#10;3kYhbuorbBBRuHjNLhgD7ZvXbRFX49ClDETnlCcYBBQTGtynDZQb3frNB4+lpItolkv6NgqiCGDV&#10;STgCEEmJYfWoh1Jbjq24BbgruwJey9ZPaOiXnl1wMCkFxkDteCSjm10O6Wwk+4Xi5wDYbzDupFkp&#10;vgd+IF/yu79Xox8DXOY03tkNDf5nFpWW4Z00mlWeFDIBloKTashbOGO2UuSsJLFZJsWNJP0hj+5s&#10;es7X05ZM+OihG/t1GrZs958bDqBdDRpnPTuqV1BQ0PY9Z39euN5gQfkm2b2qu/G5tC/ctELTh3zX&#10;9Mq3f+/cfQqrgu+8To3wB4f0ff7+gWxaIxk6o2/qPGHu+t3nLivfnyrBJAW5dOcuZXwwY1lhCbpA&#10;kcMJs2EGCgwxMatEFKu9IVIbjp5NGfPyT0WFxRi4XZN6cz55tHYtKWTS6zu0b4huVHlsZ+EMDrQg&#10;CKlghIHy8osRnrZCihgQl7cM6IhMoQNMhKGBoSnR7pWSu0L9WbJxz/i/VuvQQc2h33Lw9C+fPhoU&#10;wN5BAH3r+tXDgkxHU9PvePtnwUqDwVb64WO3vPrYreJvY/zm4femn7+YKfmPRC7ARc509NSTuWNI&#10;xUGF8fN3D1mx99TFtNzEGlFPjO5H2GictRItxGNPoBoajpy5/MGU+eKMgs0jzTrFNkUZpa+SXx4C&#10;cA3t0+7FMYPfmbXUQs+aL4uA5MgqLH7u29kS44CnzHFrz1b//PC84ibA/89mLP9n0VYdkm65oy7U&#10;zLAJg8JH2VntmEs2+NPfN6RTTEyYeGMI7eMnLzz28Yz1B5KQ7Q7snb354Gd/rXr2tr7vPjYcOpM4&#10;4/SDejYb3KbhvJ3HqNV5zE5wxj7+l5VT561lkjltBxVcgkRDUxxv+HpQTTn9yPxPJF15d9oi4f1K&#10;QBHrwOzQfoTWlMxBiXTwYeye0DxveOrOwUt2Hj56KTM+PPTZOwfhARFuqkOh9+X9De5KupD14fSF&#10;NhYwszaVRVsMt8D+QP0tM7vKLyleP5185f1ZS1iE4DL+jE4hnz7StX0TNatasVENqsdcOXMJ990x&#10;sHNCfDVJkCB1ofLhiQ+nL915BH4u+hIczp8WbB3dp/mXL961ZtfJ735fue1IEmtsVVuhCvYTvlu7&#10;4/jHP88D5gunEtard8A0MJkDpR2l534QHbD6jq0b/WfcjU99PRupaJrAUfYTObM0TaVW5LprYLso&#10;1h5InM6l230w+aVvf1u//wwxAV9sNIz/Z+NLo/u98vCQdVuPfzRr6bp9pxkGldLk1OyCH/9YPa3l&#10;ONE7XAidjerbDu6ee27sJmRF7Lp8JXvS3M3wHLDpV8Ud8dof9WtOkrKVDmZ9ny5N7x7Q5celG+BG&#10;fHBI1yYNE2heSMDJ266moShiGHF81v71bttQ+BNZc15eQUAAO/xggwMCAgZ0aLZg2zGOQxVZGLc3&#10;U6UfGpFbs/mtx27dc/LipkOntHl5/FU2ceH6YPiO4ABr7zYcVHH5vLxiiHKR4Kg9DBjYscnfGw+o&#10;zp6ADFCremjQQ7f0gLNKtEcKuxUb9z/19V8nz10CMkBi/bFp/xe/rXrnvqF3Dev1w28rZy7Zdupy&#10;Brr8kDzIJ6VwT4Mphe2GXUc/+nmhDm4j7cIs0LQSI1joGCh3QWoQRjwQhdT3DOsxf/2BjcdOok3J&#10;i3cMCA0JUhCu3BxQ/EsDF6G3ed+pTybP0cHIoTKLokg5WBwOUfimFbqpXZVcAuls4WzcIOHDJ26/&#10;98PJcE2LNup9ge4crs/+WPPJr6vJup1OuOo2/f5WQCg4G2Mh89bsffnDmSg8FRbhpHjzrlzyjICQ&#10;auGYUHMwuSC2wVnLP1ylBBtEk5C5luFoBTe0gE2oxuEc3KO10WI4lXx5yoI19DfyvTQ7y56Wb7hu&#10;vcXy19Zdmw8cBTndPqhnAOhAFB76WAWOrMBkkw0Zm5Eh0eidLmgbqn1jUUEVBr2gnzBQNXX3GsQw&#10;0S5OnHmVVuPczXu2HzgFnjSoC2qqKBnkeSZ7uZy2QZ2bI8EXPSuX7tzvsNvnrduHX3bv1LAxOmOw&#10;JUcVOZ9ujOMKIKDQYsLWpWn9pvXjMY1/Vm3FKpHonJudj5To7s3rsSKBIFC5DqIbycyFNxFPZFIK&#10;y67BM3yxx2PNSqvBW6C2oZVD9yb1mtVPIAKt3AkCXLzjWHZ2Xt16sX2Qq4Ck0AqXAIU8cPKCjUtW&#10;70F1y7uPDK8dGepwQFwI7rnpoAz4SoMiPmmmjWB+GXfRBhEDR+UDqt97XyQRu61JnZqdWtfBm39Z&#10;tOlCehZCDEQwpTop/NEeRgaAPrOgeNmOQ6j++X9oCdD24KAojPj01yW7952Kjgx566ER1QIsdoan&#10;xTdR+aUxAG0v1eRFh1y49SBarcVWjxzQtTkKdyUczq13OG2Na8d2adsMDGbRtoNFRSVIilBmguCF&#10;jETXODIiwNLZ44ondsC1RVGnctbVVY482BIUB6PeV7p70J3GiCN+EE9PSRHK+pF5SZ1h3/nU/PyC&#10;wKDAR2/tHhseWlJsL0X6MbUObkAh/kZ9D17EOQA7tDLf8qW7KU/zRqpUZO2jtDWxmtTUNJTXTG2D&#10;2frHxn1L1+xGQctr44bWiA6yl5Tc1rftDf3aF+QXfTl9flpeIc9bEBlTaQv9CjilhmbQEta5NRgh&#10;Zf2JlKw3J//1/cxlzJORyFRIcNCgLi3RJYcRq7LJSbAGM0GnspoRIXHhoXGRwfERoXERYSEBwYLh&#10;2DHFxITlysYE6u3BZosFDa8CAo4mpe49cl79Cn/UiA6FDox3ohYnsXpMzy7NBQB8z5IVO1ev2y9n&#10;EzBTqF+nZjXCw1TzN2nf5rmTmgRCgAXdQ4zISLBaF20/lp6Nlg8abMNQNs5yRwN+h74i5kCLIQhF&#10;UpSLKsKIv83Q/gPNFjwOJwEjk4p/enEbd1GBs1mTWk/e0lNnsz17e79GDRLcUfzK/ZFlr1AEjjYH&#10;NSPDagBuAGB4eFxkWHw45meuyNeUu44aidi0T945oG+LejY7/ODlyOVGa7I2M1dnsQRaIX2t0qRP&#10;yVugNQwY6AHmIAuqThF0ppT1cDq4CZLHVqId9i2D6Y9EMJKe4Kych96fuvZAMrxHsM6gAyEkXOxw&#10;ff7bsq+nL+HLRdczmy23DewuWFiBgbH024yoHULZepgKMPERLzexd+rVS1w8gCH4Z7UYakZGxAHr&#10;ADc31gWxwaAGe+nqyEtsBXXgAmVY7Toxz43uj84V427u2r51ItyKIuAq81NU4FewRePDQ2pGBNeM&#10;CKoRGRIXFZQQhsYB0tXQe7eUUoN0bVhHcDJZgkypmdkrdkv2uXQwR6VG9bAQZMxGhgSOGNJeXkCB&#10;VlxU8tLnsxZuOqozofMNW/siRlqiRxLj/k73fnzP+9M2HT7tQCssFIRKazSVZ+61/Xod+qtERoTH&#10;h0bEh4bVDA+MiwyqgV6wCBpTrWe/IY/7xV3CDAz9HTd1v617S3b8FXRSvFSSkKRBi8tVMzx8+A2q&#10;EoZKcVpG7uvf/oHoE/ySAbBNENoOMOaWFn30x4ohj3x3++sTV+85Se5J2uSrIIYWbNm3ZvMhcX+Q&#10;lBGve/2+G5o3RtkuR4Er+NdFiIicRueDCrqVL4aXLULdKewW3cZMT43tXzs6pm29Wk+ORQSDMJU8&#10;9YqPqwaDkAmuRvExPTo04QwlMj1v+bY1Ww6QUoTV9O/SrFpoAAtnxfEgfhwvgPPEGqk4RYn22+Nu&#10;RBtTOcFF0MonrUVtlaRmJlaP7tmV/I2HVjp1S1ftWr1uD7VNiaz279y8RgT4myJYKoJt6sd1aIcK&#10;bAp4fE6eufzoB9NPokQ4AB0mUDXJtgTo/vnGpIVt73znnWlLT13JhP4JVUSK+OlEERhwfDX7kABL&#10;JBkO+Lb6BANb2AdM+m8Lq1F4rTwEzN3FT3AKvHDPQIPTMqpPu8F92+IGirgyK8MHzB4sRW1BSIA5&#10;CsIiMhSmeM3wiLhITCAYnJdjqKEU81VMn/hNfjysf5t7B3Z3sqO0V5S9bDR4HCxwZoONB1pgUbFC&#10;yI0fMEV1aN8pbBwl1N6Fh3yBB+9UjkCiDCdbhJL6Ilup16eopARtptl5QHD6qhqNzIyIj60Nt1q7&#10;tafZt2bniQuZBZJ74G2aigooS3ZanPDd6lesBf7p6tUMR44BckHFZaKpNZwZdlv510ScwTKHf6JX&#10;ywbVIsPx1ZnkVMkS/D9eip3gndCocgpta3cew4t6dmmKZAWxIThzaFGBloAR/VjPt3XfmVOXs/RW&#10;y5JtR7Oz8sNCgm7v2wnlLUr7reiM9J6W1goQSH5Lz1bBwQGnT1/cdCIJORO7jl88cOY8ADXqhu4s&#10;ZmQzR98VaUhznQutyAq0zXILDL0TbgXDsJ6tMZ+Tpy9sOXYeZeN7T547fPo8+MGooV0kndaH3zMv&#10;lchk0F0pcr4zadGVtKzGDeM+fHSI1WhGPqfwT7fBcq2EgetaEInT6WydmBATE5mZlbd6zxkeJsHp&#10;qXYg3i9TCgwKY+F1UPjz//ASvmw0nsvOf2fi/MLC0h6dG7xy941oHQdTgG7E67lgtxy7lLVhy2Fs&#10;Qb92DYIDrfS9SRgL0L2xY1O4li9cuLJqxwmkvVWkS8kSMgSZoO0gawaqiznYHBQC7Y45xz4z4bR5&#10;wLzLiKi6nLPCyrxSmyuxRnjHRrUA0jPJV0rYohBl5eaT567MnL0N/xhxQ8fl3z/z9IhezapFI3BU&#10;YmM7HCCSSW8zotcRfAuMMkqY4noWXsW94EL59pIvflmVlZXXqmndB4d2qx4e8cKdg/HI3DW7/9mJ&#10;xgBBQoIMh1wjSOc7DGGCzDwwR6vRZDOZ4Zy8jOIcTXzo+3RuBMeK4lqqml4doNSiYY3F3z+z+qcX&#10;V094YdX4F1ZPfGHxV890bZyAnnTuESQqo8Qo+9JYCh1o0VxiKy6JCQ1MlHwkuQEshH3s6HRx6Xu1&#10;SEQOmErhYChy/6l1++hyU8ZJndrVOzauzYPq1Fy84aveBjmoKylxlNhQ69GsVrWwIJTj41Vk/gXo&#10;7Ite4+RXVeDk1TOs3AsThYI8Dyh6903d4B0fczNDnW40vea2U9vo1r7eqonPr/3x+TU/Pb/6xxfX&#10;THxxzidPNamBTpeVSD6pzVLlDzqUK3z6xG01IoOgi5fj2PURmacJ4IEQss3SsMHVLL56MCqNRBLg&#10;/wWr92w+esEYYLTooSCJngC2A4QxWn9csO1cSqbMhF82roV6nyAp7FCuqDJ0cLapX+3Gzk1ua9fs&#10;tvbNR3ZoclvHZje2qS+NTyqWZvmiqYp7dmxZZ+WE51f9+MLqn4h1ANr8T59sWbt6KTOavS7lTlJp&#10;Q5yZXnfroE7Pj+x5/22oGxbOqEW/ywCnOKamCZWjll7XonmdpT++uHoiduqFteOfWzPpuflfPdOu&#10;fgIcST68Tf0TDjxHid1R7IBGEWANaR5fw001TNvIKMgHw6lfIwInVwhiE8837jw+b+sxUwj4NTkI&#10;FInY8KAaYcHVokLQvTQ8NBCNrWqE4xMaG4zjaiQWR5W3XOxigWNv7bF+6isrJrywesKLazjhFya+&#10;OBY6o3TXVOvipf6U8DbVFqQhvffErfUTqjOUofZbme/CAfBVg+poWy2YIHrB2h2HV+w/bQgKBmxZ&#10;fyPvge1SatetOHwCRzPBAPVERrDV7CLb13+sLipAnwZWQMREhj55xyDtxCmd/mzS5R/nrjVYA8u1&#10;Qt/N9/i3hlGicnA6TKIG4TeqV/PV0QNeHtsvNCSk3OviJR6EX4jHR3zaht6tEoOCA5Ryh0dW7jq9&#10;eX+yAg3ubJgY34EigPaLfCFgcy9M/kE/kjSd1vXv1vKVOwdCerjrziujRip9rp4tG0aEct/pUdSB&#10;v51Yv++MWh68R7USqndpWgevUZwT47aoLT12lNLock7+e10SFEsLPceIYVcPCo4LiyAqhQQXOZzw&#10;qtSMComFZyE8MsISQEc/J6kFhajSGXSjhnXbPO0VMG31WTv5pQmvjw0LwvFBxCYHPfVCOVpBEHdd&#10;neE2sHvzV0b2eXx0HzeSiNuzqp1Sv6P/YsTgNht+fmXN+OdW//Q8MHPtpBdnvjmuejALwLxfoBBP&#10;zAF01LGaXn90eJuG8WgH5HXbNflrVdPSflduDAjdazYQMP/emzq+9tgtbz08rOzz9qO3v/TAsHrR&#10;4XKAaOWenrIRBSj0PVYLDY0OsWIZR46eY5cOkc4+1Q/K8sYb5WRbw+ELqfgrIjigZrVwbR8QoVUd&#10;P3AHDiZAU3T1seMcEnv35nHfvDAmKCjg6PFzyw4eKzuX518s3/cWAQLaReFvuOUMJ09ewB2R4QHx&#10;URGssyKF4IApZ7v69dBxCItauHYPWC6S2y9k5i5cwzLi/l2bR0WgssS7601lUwGA2HHV4YJ/ZUBH&#10;9hpbvvloekYRwkRFzuLZS7bhm47Na7etHY/IA7sZ/7+7iGckD+wrzpOrERnYr2NTfLVq69FLOblo&#10;d43u8rOX7cL4aAnXtk4ckm285sKsUbadBuRQXr/7zPn3f1oAzeTOW/qM6dUOR3ZVlTn43y/KYEyQ&#10;dmkXLqafT81F9yOjHEjHdJKrvNzt8vzvx77qG7RMHRw1YjIt3XPii+movtU/NXbQkNbNSx3wrF/f&#10;0BDguQVFyp3Wt1PLxtVjpLkCOnW6qoeG3jIYyb66nYeTTqSksf6lgr7dql7cP+8//Nebd/311ti/&#10;3rz/zzfv//WtO//5z/1j+7dXoRvvy6krLUbNGbpI2UtLS5DnZyuFx/HLZ29v0rh2fl7BHxv3ksVT&#10;1QeSO96eMffnP1aXFNtQdvbt6/dsmPrqr6+PfWxY7/jIIPSzK7EjZodug+AEIOWrpj5cHzjU3TBb&#10;TeYNR5Jmzd+CuTw6sv/Hj93cpFFCRmbuF7NWIqfDonmO4ApSuaL/9hKdwsh0OdYpOJHicyzl4rm0&#10;XHwt8S8dGr1XDwlDkEc6wNB7IFJMFxAYgPhe08a1mzSMb9qoduMG8U0axMOorsTbKppIdHjArb1a&#10;3dK93QM39fjpjbEtm9UW5z7V2y07ThQXFAJPkOpxywBxlwo+p6ZmbT6UtPHAmdzsAq5H2jQM79NG&#10;yqeljYnvRSW7XZPaN/fpcFv31g/e1GXC63dH0LSQQ1N0uj0nzucUF8IfXSV/uTb0cvMQSZa6DhzQ&#10;ERf5+at3ohm0SokuKbGhlLxq6KtYVmhoSLNGtZs0qtO4UUKTRvGN68c3bFDTDNOlEmMEHhI1K1Fo&#10;0F6mbcPX7rsJeuO/3ebruY/y2OHCkSMWnBpELdqISr7lO04g0Ib4EerJ4EKRHAnG45GOcD4j48Ch&#10;JE5OkmmrRYREhga5k060gZX75Il7blg08eW/xz81e/wzf/3w3Owfnpv52aMomLL7HItRyWyVz1Af&#10;HBLYrEFCGdY1ahCHDw4bVNF27VKamoS38nML2OxOKvrR1/jTV8fWrlFNOT3R/SklLUcLCGmwrWzr&#10;0cQ5yALcbtqwTpNGtbhfibUb149DW2Q4+CvxZOv10OBH9GgzomeHUX3bfP3s8GF926kZAUIXLmcd&#10;S8lEDCwhNiY0lN0eBYt0S7cfLbGVIK+J0ctS5wMDOm/48ZVV3z295pvn1n/31Npvnl313bOrvn5m&#10;zfhnxr88Noy9xLymyle70DUrFJ0GmzVKaNwovglIMjGhfu0a6GQkZ3CXX/IkaEm1t8FGOhLrxX30&#10;6HAkUnATVS2sNDygTe5woHtjCNtZMoADJN/FmB5CqercImh6sDVYUgLuAG+Cpn967iCjiMbVe44u&#10;3bCfD0iI3wRGIxY+2glOmL0mKTUbB+pBW7pmxzvNhyyuStSXFuN8JOlgAsP0kbH9bxvcRRghewul&#10;pebhsA4vVGJWmCp61aOgbXi/jgSEmLWXLqdvPZq0ae/xwrx8gQ/F5s29W6NlL1OLMEYF3w5d6bRP&#10;WVuPVT1zz5ChHRrjOEKBYQUtgItmA+3h/cjfREfXp6Vmbz6YtP7gadSXSmorc7iHY1BOW3FfXYM6&#10;8fJC8t70tLy1B+kZQW4z4vBhVtc3j98Gb8Lqb55c9+1Ta797bsU3z63+9vmV3zy+5ofnnxza2WEr&#10;ZBIrO4Jqa8IQ1aLCmgKNGyaoT8N6cY3r1oRVz+4N6DBOzqghCH7IK8CBT+zyh60PDAx8/4WRrRrX&#10;YZyJnmln6pXcqs0BNXNAOyoyonmTcl7XKDE+sX4NtPb3chbwbndfIPE3YdEJsRGfPTUy3AqxUkHS&#10;e23tdf+jnCJIf9IQRmxg17jhPXA2ynuPDCv7/Oehm967b0jj6uF0QsnMqhhNiS7ciDPXpMk30jl4&#10;tokwR5YTeJOGqvOX/mF6V0a+yDkeO84GHMrwUAuvUyNq6hv3zXzlrpmvjp35ytgZL9254KPH5nz5&#10;TGJizaycvJfHz0vLLr56B+d/Bx3uO0aEbNNyfWTWSOpSoUjIIOOw7k0jIkOPn7y07hCywDk7nKKw&#10;eDvT6bq0rd+tQQKKoURLqEqISucLZiF2b167aZPaebn58zbtAx3zW4NhxZ4z2dlFaKg/vHcLqGMV&#10;aUniK9cW0j5rvtoD6hRVtsp3lPREjlDTWrm5BfM3klUxKGPQr951Miu3oFr18Bt7t0LmktfeM27h&#10;0dLcYJi2YseCNXvALt58+MZWtWMBHLxByaarhdH+3d5UuEtAiEwC/gLeISIxSlKlJkXZ094X+Rm+&#10;Y/yralfo/3E6ZY+pcCyTIHn4iP7b2Wu27j4F/9B7TwxLiA5lItl1XtD0Vmw/fCUjJyjEOqRbc5wy&#10;RgbosLdrUiuhBrWu31fAWgOfq2SH0b142ODONwzoMHhAhxsGdhgysP2NAzv1692mab0EyVjyghI2&#10;+6vHb5/+2r0zQF+v3jPz5bt+f2vs2onP39yvI9D/699Wrd1/EtXqKC1S2YzZNscz4/8e9uT3f8zf&#10;eiU1MyIi9JYhnb9/ZeyGSa989vAtdSMCcAQMW4K43SvXjbJXARQYNYPXRt0Pf68+dz4Vzd3vHdEL&#10;M5zw55oDyRcgWCn9pG2D1BZe27ftMQ5IASYlI7N0fiF1ssRRZC+vdqBsRZOzsg2WEIr4M5UTEf8r&#10;zxMs7LLWher1btcRUxSc9etWm/LWA3988uCkN+4Z2rO1FJar3BLdih2Hi3BOj0vfpHZsM7YaJH7j&#10;98eTr5xNST11KSU5JUN7oV7fpWX9WjERMA1VUNf7oh947K1d//r8sVkfjhv/1j1d2jaS7otkqrCf&#10;Zy3dboDdRA3mukDkNQgmtnXnkQWrd6kWFkxoRbBeGodhRms3H1q58VDV+E6BIk30VChDAMm1sDum&#10;b4m7sBGR5UlJmSkpOZo+o9fdjzb5fdvwtxqwr4/GKg2NqMA/TFoeBiPVT6Ie8qzQtLRMOS8FW49e&#10;z1qelJJYuCG/oFiGJ1StgThbVaWmaDPndkqyMHFC0udEs1IaMlxeWiVNlQuQTosCCG+sk7MXBUjl&#10;j2tdSijBdh9J/msxklGpz5BNSo9/Zahv2X166co9FQblrLykjegKguB0zaq5ozxJenqWpyWo98gK&#10;nU0Sa8748IHfPrz/lw8eemhUfzOaivBmPjPln3VpuQVS0ilToqincyodLcUIW8IHwA0PNjWoF9us&#10;MWRlLYhL/AkVv1mThEaJcQ0TqqNcQRJ5tBxCNS4GQHIX3eScqlIhkKaJKIV0ypHGMmUwAiQuXMo+&#10;dzGDHmDxAQ8f0GH0Td1UoTOnxZWpNDyeICc5JFJsaHdcSL0iSjAbQ8GsZkwRqUCSnEm9k/ajD8On&#10;MCx2OL76YyWCxozJMH6Ot1JjPnj8/LRlO9i/mIcMsUL2Wnis9Fr+kZNTMGnWskIeGC/hFUyF57KR&#10;vuFnnPTbahx85vE26uOyi8g2dTWrVbNpfbIaymqX6/DZy+eupB+9cOUC/SAqQKbv2rphXBQSoVE5&#10;LkaxbFfZRqMZ1KGjF3lUsaABzjh66/ERcTUi5IZKVoHwZ9OEGs0bsl8+9xz87VzqmcupZy6lJl8m&#10;fxNK0ndsVa92TCQ6HUn6HByjoj3KBhfkF+bmF7E7toQqUJqVUD0SLa2bQc9uXKtZ41otmsA7Azyp&#10;2wAHWUeHykFJSLUo63fKTZS54YeyD5RVfMtNwd/YzrIVYoZnz16e8fcaTlg4HQ9zp6+JisfhYym/&#10;z998rc0SnGO7YyURlcAQXme3sQuw9/M8z0rnSknNPX3mitS4cti+XZuOGz1QDnovn9s1x73mDR7G&#10;gOyXQJgosnbrydkLts5ZvL3sM3fptrkrd6M3hqoYKsM/9YOPjBcWyoAkWiJSG5Cz9OTGMuiXz41b&#10;IUqa6jgWFxaO38HlX4ITllVPOMmYwt9RkcH3j+w9dkSvsbf2HDui5z2397m5f7tq0WE4TvPut6cs&#10;3nEU5V+Md1V+ub/35PreEgB3MGhHxNeC0LLrEq+XklAwhpiwoJvkeIGth88kp2VLHhu5x8a9Jw6d&#10;ZG7PsD7tdWhB9y80dSlI0t3Wn+b4mcuZ246f44kaBK3xTErGko0QrvpB3VviUDbf2NE1N/Z6bsBW&#10;ofGTUpywkhEyn6TLGduQs6Q3S0hEfwLVERv2Yz43dm0dGRqiOuJoMVneUFZOZILuC2fAmz/OOX3m&#10;Yr06Nf/zxC1I0mXFi4bmVbC2a3I9xQM8L8qKrNx8gkxSN1i2rp197Ru8Es8RFSYhKmZhVAUkt1ji&#10;PZLb6nOzOFPKStAk6O5xaXfTWcvUAZQwvvL9H6lXMtq2qP/GPTdRS5RMfqEdKeHSkLYy1JVp4zCM&#10;Q0kXtu8/g9Xd1Lc98rp5/jvQo0sznMZ1+mwqqtjZTEoaqvlM9cSF1Ke++OOFb/9+4du/XsTnm9kv&#10;fvP3q+Pnzt28TztTSObBhUqI99Yhne+9vQci7Pzc1nPMTb0a1om7lJLz8ud/fjJrOQ5+kpYUHArH&#10;TKLXJ87KXHno5N0fTe/zyBdPffLbnKXb8wqL6sRXe/HBob99+GjLmlEQEpLwqY4S+NeXxlUqf4YV&#10;CPAZ6o2n0rI/nLoE3YRgDO7Yf/6bv9ewvpnxemHRwrIrZQnae90bK/JBObGoGrHrInOrUfKMRLlA&#10;HJiNXynuyxY7VBKVxsavWAYi/aNUTFfOVOUP8AqyIxTbC2k5PG4iEMsB/WuYuRUA/5iE5TBTnimz&#10;ZO3eGUu38WwNu71H64Y1qkdpzTpdupVbDhblF2ZmFazaojKFiESJdau1a14Xp55qaZ/lAFMJenBy&#10;oSrBHIj/qYORdDHPrMz8F7787fC5FAuzLsW38F9cWflFn/+6IjcHfhwCgd5BAsCVlpH36dRlxaWe&#10;Kkj5MF5Dau4N0XA1SIKtki9VMi/R8PYdT/p86gLGKcUOCwm2NEOh5DWu61smkyfI4pVwlBwUOR8k&#10;ICiwITyUtOqh+jhUkgqtR3VksdNUrTq7Pym2kY9T64pKVX2vJ5NgmhnZItU9kbza79mD9KptqT0V&#10;ADH/JJnYA+sQUxARzV2Q7opk1eVPFRQ7vv99TUpKlgKr6BeEeD528Od5WZUW3VVgfqoQVXZJ6zJC&#10;DU3Jah9EEj8oXHsoRJWqDLSFVEcBkEymzl43fv4WUeaoGiDaJ1o3X9sAR7PxvEohOwnSyXw1pik/&#10;Sboyn0NBFN6nzEgP7IJ5IVlRAh5txiAGascijrxRwZV8Ie2DifOgsEhTRif60bVsUkdlvnA47d2E&#10;p1J21XygbdepGUu/MNIXeBA2SyJhbYA3sl0u+RBEE7008iZm0cha8Jxl18nzU+ZvEUJmqTdVCZSZ&#10;TVsCLYtygRk51xBTAvBywGC18zYfW7h6nzY3eQs+eO0v8zev2XsEqfCeEBIAit3gdPbu0Cg6KowA&#10;JMt0rtp8pLSoOC0ze81WJksrUDepF9eqURwqzgD9ipVvANvMuRsWbdin4Z7OlRAfE1ctSq3D56JG&#10;53B2btMQHXhFEScur9pytKigJCszb42caSDWsqtBrRqdWtRF1zWmpFA3VqKK84yMCYuNDnc60Ide&#10;IMXeQt4hCOIaqJSMXSwBbSFuRFJqCbfD40PGzY1TGmmZQim4hYbaE+ZuP3LigqC/shApCdDA54vp&#10;i5OusNV7JZdSD5T4kP0WM16RreYgYPlQGQURA+UJ8UCnpWV/NHkevMP8msfPm5o3S/BROapWZyqf&#10;lfe35XxWOo2Ie0Y84F/8suCO96fe8/GMss/YD2c9+vnvBy6n41hpFboqp7wKAQtxJLCwPq2wJDO/&#10;GAvv0qoBjzBHa0ASgzdTZN8hUJGKJria1GVCIQy+1PRcnuMuoXPl9LqSlvPhj/M+m7T004lL3/9p&#10;3sHjTOM5mZQ68rWflmw7ZEJGSxlDrWT17kE9OYa3JUZ1gNyR8huzbds8kYNm5Z/LypNux7BLXT1b&#10;1GvasBay/Ras2B5kNIWazCEGU1iAKTu3YPMuYjAyyRLCY4CBPKf56heIHycYNI+r1qttE8xi7uKd&#10;qIAMsxhDjfzgLO91O9F339m5dcP2CbXQorWiPvpvNvjf3QMcpDaDSqym8bE42RsI8M+S7SXFJcFW&#10;Y6jBEGFEFalt/fYT4Ck4l7t1vRpyOrobYQlzxeAIIewi+O3Ri+kfTl2Kw9WHDWj/+I3dkXWisNtX&#10;a/aa37+R095yiS1HdBcz4brQ1akVVw9nSSK/VNrjKn+b56VyRZgz4sLJuTwTtwrgYEfEJuQ90jjE&#10;VyNx8NAD1UtGXT5vkwfFX8FkD5Nx09ELX89aAZjdP6L3HT1aS86fzIdaouoXKeCpeCkTHb4vl37+&#10;WvrtcPpVy/px9pLSyLDA/u2R0KVbve1gelY2EuTg86i4qnOXM3/4edFXM5d+NXPZlzOWf4k/Zy79&#10;bOridfvOSEscdSmmyLzNib+u+HjCwk8nL/7wp/mL1uzH98hTe+bj6V/8uZqSTe7k9jsNFsQmkE+D&#10;JghooGdxHbuSOWHemrs/mNb9/k++m7GksLC4c7tGX7x4V6gVLg/l5ft3+OiekWIzlT7DLCWlUBgM&#10;y7bsP5t8CZi3aNXm9JwC2qMi7fFxdzuoZK+197p/I64lQVGIE3ohqFswwGcrbt0wtp4cG0zPFJqB&#10;ZGSn5+CwVbVr7jnq9alpud9MWfrxxIWfTF78yaRFn0xe9Pn0leiMCdxBQ0OyVze3ER8UkyZFClLh&#10;FJHMFIGV6w49+93fuUjfMpai3rersCCOwqGd6Zl5zRslNm5YMy39MveLWZdQtMwDmjdkazpfJFIq&#10;SxlKiDdUyvIupWbe++6UfzYdQsUw+1jwBLnr2hvfPUFjvs0HTk+fu1HNVgwC9rKa8s/6rSeS0Fmn&#10;0k30GJJAOJ105dOJCz+buPiTyQs+m7Tg05+X/PDryiuZOcyx9b40685k/Gnx+gXLd9CNR/ho+lmV&#10;SHZ9y9R61mHvjLoz51NwAgxZARpnGfQ92tWH/YksUdi4bDVE/HDo7Tit3t6iVmTrRnVk22jdoRMX&#10;jKWK7W6oRiiNWlPnNXbD84DdR2VVWIsPA9Sfu5D5BZBtkoZ1n/68+OuZay6nZdLjUY515QCEu2z7&#10;6Us//knvJimSlELfzh+Lt6/cfxJFh5VAz3v3MNmLl9O++nnh5xMXfjpp0WcTl342efk305fjS/S1&#10;l7BY+UUGSAzU2K1YLwwDQLeb8MuqZ3/8G00HzCj5RF5KCmgXnFwlZOs7t060WAE9PAvbHrLJUVxY&#10;mp1VkJ2dj24WSBAGlknPdRfy77PziqWvkZdLBgvbsuvURz/N/XTiEugMn01c9MXPS6fP3YDjC+nB&#10;186SKJ8q1Ie/N+6bOnuDYLCqPRPur/6WiDLXYdInXUzJL2LkR9nVPdokBuBAVobmED5SCWOgKpyE&#10;6UQzW7i0cayy5OTDcCQximUDDurEE78t2oCmPYIq5Fjb9xxdvfuoqmpTZtXVnZvazD0RAlyxoKTo&#10;i1+WpWfkiczSDI9TSZe/nr2KJaTeTiuFAIAxTm7uIieZEBl0BnSbzcrMadawXuP6dVKvZMlINNfQ&#10;7aZviwbIyYEaV67eukEImGYWFb/90/zU1GzVOI0vF3W3IlLhN2hA3Fv4mzqtDRZIWkZG08Z1oF+l&#10;pl+RR/gONPbp3rKB9JfCVI1nzlLrE3rnWRNdGtVWURtBANSdF0I3y86CxyQvpyDfXVpOa/18Tj7K&#10;p5hBUK6X0am/Y/9pJDaTacvn86lLpv291laMLA02R/eIHnFYk8FwJiX1y5nLOTVx1XPjkNW24eAf&#10;63YHWa9y9LXirm5Ewjv3HEz+8Mf5n5PXzf9s0sJPpyz5efZaSEyyceH1GsyEp0G8LtrFVt0aUvCO&#10;CoL+32hPldB2+VcerUU5XSbGKKmQD+UDycMe2izahMrR5KIhXWtgnuYtrfjybLZVWw/CcdWtY4Nm&#10;CTFHUzIsriAcOu45K0puaRFlc+mjggKG92dt7vGzl8+kpaMYkV1QNGLUXUzPfXPCfB1ap2IKpY4d&#10;R08s/O7lBnVibunV6vN/1jKQzg5115pcVRCB8QEQOHAECJozDOiEynrdpm0noMoarTyIDpzy9gFs&#10;I2AwO15+8KbnkMBDaiWrBWrGRIXh71qx0X07NZq1fDtacLjd4ZUMKScgOvt3bVpTjo++ZVC7vl0b&#10;Q+zRjymCNCQgEInb6Et4W78Oaw6d8CmMFt/K9Qk2hY2VqkUMU5IcHTd0aQZLHRMbMbBj/y5NJR7C&#10;pp+IfqDYHXE9s8V4e58O6w6eckmsp2KLDNlNvd5q/n3Nnm4t6o4bM+CF+wdvP5akirGuM2GjSuRl&#10;8AnS1rjz1Pmk8yl1EmL7tm+w9sApnAiBWnucYOADHeULYtwYWVxsFVM5MNSQAAa6lKmfkYBRcR6M&#10;pSrvAQ3XQpCxD5v1eIQQgdk/ed72bq0bDBvQ8d1HR5x+ZxoqXjgQN/saKRqiM6KdmXH9wRPnki/X&#10;ql3jxs7Ntx9M6tSobstmdYryixdt3A/BQwnH+KOv+KAuFWg1B+KUVvoRq4QpOfJHv684fykb+g50&#10;01qx4U0bvFS/ds27hnZfsvMoZizuLrpA8aMNMXIUFzN8B8SFl8BlCAgEtI5cznhu/JwrabkfvDgK&#10;Dqf29ePXHUnGMclydOL/ny66tETYII0Hnh/JTC0GSJUDlkz8ugdiooJqqgJmx7xGC+Q56q2fuL1v&#10;dFSEVOgS55ZvPojcL7AZ8Vgqgc1cwjMXLr8xfWEhtASYE3Sq0FoxoQGPkR1GoXBrPmY+IBwDpyXb&#10;yVQhN+E6R3fCeat2zFq1I6u42GoKQOQ+rnrQ4O5oZUbGJg/p//P07YQ+VA2cHUudWx1Foe/To3nI&#10;L4vzi+2+PTil+8L2naePnDjXt3cbnGAtupqxtKT06JkUhGvJ5QXf5eiD/+aCCmH+ds66wT1bNEYj&#10;Mhnl+KmLXyOkLm1Uqr5E/ukOnzz36uR5wqEk7i+xGXQLRCsZ38dFSoOIixzGtybPbd24TmJirFJs&#10;3N61SjldVbOo1BqSEBjbnKCvwj6cCJCVF18jWo8iUnRZ6Nt2xJrdf6/fYwgMxikvMBCw6aVOm8Vo&#10;fXpU35jocCpCMuD+E+fT8vNQsW9nM69yvMSPU+ZuXrn3OA6akDbwtM1LUGNhR6UKXniNYisJKLqO&#10;nj3/8pR54o3hCQ3eWAfIQ/ElYDxXDnVoyqItI/q0atO6IaEM5f5C1qe/LkWhQmU91rgItUHyAyGC&#10;ww1enbrExgxAbJRqy8OovBVswJvyhDyMaVeyF6/eV7tWtX49mgt1Mqf86IWUwvxSSwCsKVq0Jy+n&#10;p6TlohWE9K7R9e7Q+LZuTX5ffcAVhN4o+j837N906CxEERpYd2ma+MlztwcFq1asur2HkuBWMxss&#10;VL81x7FMFV6SLUff+XmeXpV9i5aF+ZjMASwaoOD2Np9NLnQF/uiXpV1b1u2ADptyMmnZRXrWTDfD&#10;ydT07LyicDRBEh1/QJcWQzs1nbN+rzEoGAVSZNcGQ2mpDf2RRg9sNX/bkcuZeXY41FSONBirnMsj&#10;5GvMyy9UDQYYyHHpMrOL8ooki/V6L/cTaIS4c9/ZyX+vee2R4eL2Bxd3fDlzJY6eaJaAhBzvN0vR&#10;ERxodWLDB3QlqyE3Qfcns+6jF0fjH0ArnEAvEQ8enYF5DezZ8v3flhWyqKVMty0HEsoc0BjtrR//&#10;+enN+xBD5gvUXb44SC9YXPXwQd3RR4gdb+mmMBrfeYb8DS8G09T0XYnk39C15XszluYVF4NO9p25&#10;DB8UPI5gbYi0PHR7r7kb9p5Oy0InpwJb6ZuTF1h/Xw4xWFpsf2xEn3tv7w4VAStCcO7wqcukEak8&#10;Vbq2WCC6tdtOvP3THI/Wolw3Om9CnHnV+SiZAhywGP5cvXfkwL039G7LL/S6rJyij2cug9J4jWMc&#10;BE5CSvqNe46+OQGDop+v8hmy0APnVoEAvdBOKS0wX4ymr/9c1aNN/QE9WgpmcjYizmVDr1/YVcSv&#10;ciZLwwpN5oUH4z4Y4+IYLf/ATnLiw5CeFiOrAmEhJlkDIHJ53rq9hQUlCTVjnhlzA0jB4URc1Wvu&#10;4tORwyNstlEDWrdrXgcENWPh1hKmtqKYG9NBSgA5I1lNIBqNoR2cyRAUtHLXmV/nbUQJ+VP3DIJL&#10;21kiPX//KxcXmQkRxW6/c1DH5o1rFxcWLtqAA5W4QUiHSKwV1Z0H1qChW3DXDk16dW3Zs2sLnISH&#10;T++uLXA/RbbJdEuvFoGBaM9YFUFjbSHWoOFdWyr8aNOiHt7Qs3Oz3l2a9+rcDKfkdmhbH63uQEX9&#10;uzWsHYNE86riDNfLOjzvx9aDtsBnURQ1RDX50hvatKzXu1vLXl2bYY29u7Ts2615u9YN0OAcEO6P&#10;DikxYXDV0BIg6/DaTZWVb3K6SlyO92YtO3z8QlzN6A8eGx4ezo4Bvp6J/3LeOIRN70pKydq89ywm&#10;9sCIfs3r1GTVqs6sMNDz9QhUYQdrRYY/dnOPGiEBVYMTYM8qxYHLlK6ofgPW+nBRRlb1rvAgOtJg&#10;CUC7ujoHJ4jA7zJLCt+YtPjC5YyGjRLee3gY+jQKPBTNVc39RXk0GM6n5Ww6cA4D3dSjVUigZaS0&#10;tDp5MQ05QmZTAJII6Ru5fjnijQwGdLEAV4LVZwoOupBR8MWUpbhhaN82t/RuawNEmCFNwVqqL40O&#10;CnpmWO8G0SEOmIkSOmPilN4VAM5mNC/edCg/H0evGiNRA1o1MVw/GlAvF4Jg1rIcbiDYRdeX6CvX&#10;/0ZxkuKxaLMLgb5oSyAcE92a1pz80p1339xD7DXsgjEzI3v5jkMQRTBAeDqKJhFFz0CwCEITooap&#10;dSLL4AAtLkZcF+dh4eV094qyJJXHuiMnUm585Ks+93024P4v2t3x9o2vfPvtwo2owYCVDe0TGNe7&#10;Sf3omHDhIuCOlOs1qodXrxEWWyMiJjJMhS5YiOXSNapXo3uDeg6fyn4FHpfh91W7Hvhsxrd/LJPA&#10;L3oROGvXin1yZE8c0sZZi2O6QnD3+gAIzgvj8Wxqxteo3maOt8FRav9i2qK0nBxJy7iWXiujEf4E&#10;oACVq7Mh3xIHyVWcinKDuAw2i9545GLmfybPo2KqrqpDfte3rHJMgq6ekl34z/IdagTgXFho0Lcv&#10;3n3v4C44dqGkyGYrLkZfKBzb8M3jNz8wqp+0eaXfrKioeNbSHZK77cPA2UFy294Tf81bN2vx1lkL&#10;Nv2yYMPMeev/XLYD57zz3ORrXgrlkYKCvGYAjckbwkkU1kG/huuZRwJRt/a4IKEcl3NzP5uxGnaH&#10;JKY6v5659HRKJsKlcuzNtS9JyYAOzw6HOL+Ygzqd4IHIsfbhuuJ71h07e+XxH2Y/9sUvFy6lqQgZ&#10;DLynxgysFxuF80qg/0CuZBcV/7IExQwaKgQEWr9+5f7RPdvANYf0ethTOA1ww54TuYUFo29oGxRs&#10;FbpgTGPV1kM8QJQcxpf3yQGp7KFMY4l9vEnjdlsxy3LJlbX7tb9cepxVkpqV++bE+bk5aL8rGUZl&#10;sFNhYtVLNLfo1wWb1L+AiQFBAd+9fO+Y/p2QAlWMpgulDnthUcOY6E8eue3Hdx9c+f0LDwzsEmI1&#10;IdtdfCgqhsVzrskj8FJ5sdYth5bQv9qCq24SXmTST1iw4cjRJKhqWPDqzYd/W7MDuYiVtKhiohqA&#10;4ujRsnZ4eIjMDOdJAjam6tUjq1ePqBkbEREVynaajDAyEoO6gi4N0N6HRZW+loUkg8CvO2v1rj+l&#10;A4rYD1rcy2fC2JQeTROjqkXwPYQKcsKcNatFxsZGgL/hAFlhSfS04pX161aHEsRsMKNrz9nzK7cc&#10;BsjI+fQ69Dia8taDrWrXLC1BhpFt+/HzG3adRN1zQo2wgb3RlwXtTTjChdSMPcdOG3kUqXK3lk+H&#10;/Y5YsuHxQXlQMXNbJYGvgvmk0xfaSz6buQwRKum355r819odJ87B2pM0+KtfimAVgpNg5XbyOkwA&#10;jrXKeJ1UjEB5AJ3mFpW8O2kBUoaoqot36NqEej13lHMcQB4SiIDX7D0xSTzHQyaP+OIo7a89hgof&#10;IK5k3H0mZfbSLffe3veeW7rvOHBq6oodTiQ0eOhpZBcOfYm94NYurT54YhSSTNZvPbx81zEeJsIQ&#10;DPddHZ8kYXEEai1wisAogUn9zd9r+3VvQUtjdP9Hv/yV4X3JFL72BCu/Ax3UUR7jGtW99cv334hb&#10;Fqzau/7YGbSuly7ErsHtmiXUjkZ65Z+LNmVloVOqCZJVVWABKuCFbZvXHdy71aAerRvFV9+ffBnH&#10;OF9tJvBlohqnV+fmSLlZtHLHidOpUGw174sEH5GSVD0m7J7bezeqH9+nQ/OZS7fpAjyMN8nEut5l&#10;Vv4Awcxip7YNq2E+iGvOQ73w6VR0QgBRMKWd9h+iJfoaMRH33N69UYP4Ae0bT1+2U4eOCizb8poF&#10;PZVyAgz28WJG7n8mzpv+4UN9ujYvtuEUzmtqvde5IMn/RxO9n/5ZO7xv67iakd8/P+q+D6fhyHfk&#10;eVMOeijZtpKS6ODQTx8eOnJYj3v3dxv5xqRzmeg+VMHpKFOA5pWeX3zkxKX6tWK7tmkYFx12ObcQ&#10;B4KUzQ9F0VGhlhukYPFSVm5GYZGPyPVcieQ94xhz05FzFz6dvOT7t+4e1Ke1jZlCWlYoGc7ViUoc&#10;PFRGS+3OeWt3jx7cAc1DRnRqqszmhav3ZBcWo6uw9L8ln/kv2AQRhF2CqNiC5hxIZPx746E7th3q&#10;1aXFy3cNWrH7SFYBNDCDTe+MDwr+5T8P9OraNH7K8pd+/BsxNSQrY5ZQ53CAKjr+hochSV2qd4lA&#10;yvH8f3B5XYVQxb8iGd0qX1/eLpXZ4mn5FyzK+8V4AE+BfeBIo+ICm7zalRAbGcWjMSWzUU5GnfL3&#10;hqMXMxCloRhn/FMgTsbkatKgxoLvnmTLf8oa5ZRgZ5Jx781Izcxy6SmHtCNWZIvQ1nP3mQt5UHal&#10;8pDprjh9WRKcYDqgHcywge24HYIkHnJEm7fU6YgfDaqVyTSkd8sle1Gn66V2M2ShNBajeebCbXcN&#10;7t6hZV2GLfSGu2/u9cea3duOXaB8hMLIG//vfb8kI8GJft6/r907on+HQT1bLtqw/6+NB9EGQgpD&#10;r7kdhFnXdvWXTXpegiYi6imNDVkFxfe9O435OV6XAjuHRbvqP9bv7/LHqsfGDlHJGNp1zTG931jR&#10;eSkTIZQhbsjlUe26eMvwvu3q1JYohM4VlxDxw1v3PXry/J7DZ7NyCtHmtXvLxDq1qot85xl7+GHO&#10;it3bT563IKFcxKmnGgKUMqHoBtkSAVDccTwjBJ4KbdG+9XHnVyQD1YKifatay398VtZNJqLUr/yS&#10;ogf+Mw1OZzkAUKocPC/W1+jnbj80fM2u0UO6rt9xfNqKrfBh8Vy9SghHKUSatCEe6vUtmiYs/u45&#10;IUGVTEDBi9THB96fnpHjFSNVIzMxxug4dTHjhz9Wf/L8GLqfdK76dWMfu63PSxP+0hkC1bxnr997&#10;/y290JiItONyxlYLn/zRuIcOnFm6fn9GVoHFaujcpvGgzk0TEmLE0U9/5bqthzcdTeLp9TJz0RjK&#10;CWTsrd27dG7EkgQFGShVZsOuo2de/nou+GW5NaC4h5Quwguyet+pz2csfv/pkUQAleeiXk1pQtMW&#10;wu33VXvH3NQ1sVYNZT/Fx0X+/J/79x4/t+dQcm5hMfxf/Vo3qlunGp5p1jBuwrv33LW9wxOf/3I0&#10;PTtAZ5EuNZS5JGBGYNUAGuLKFly3ZC97SBIBdRfScz+ftern9x5AIOWzmcvzS4rhd5YwpufLSWZw&#10;AuIc3BEDWCgoKKcSfLQ1a9NSLlJZOUopBvVouerQEZcOx1f5iC3sIexBPZIA3pu6uE3ThGYqWU7q&#10;qbwQEPEZdLbt30aDrCggmKH80z26O0GLgVCT6YY+rRbvOoZ+O+jnM23eFpyvgrPJSGg6Z+8uTRZ/&#10;//T63Sc2bj1eaiuNjgjo171N93YNw0KDgfk8vQxnEC3YcjknD4mXSIEApbmJi8G4McM6tWtbzyMm&#10;RtV736lLz3/5JzxiIluUGahhCf9hNm4+fHbm/K1P3zvoyKmLP/yzgS2UaOz9G6bDgO6tg9o1aZag&#10;BXKpY5GHHzuX+vjHs7zPnJahRb7BVIWp8/6kBd+9cQ/2UpydbmZ3/fjiuR3qZ0+VHMtQ3YT4JWv9&#10;VO2J+yNnoZaRj+Jq8rjLiRJhOxoQen6gp6Oog6d2kOz/M23Jjn0nA6zm71+/+7PHbo2LDCnlhfag&#10;yDJwlJY4IoMsT48YOOm9h6KiQs8kp7zwwz/QruSQI+kwIHa0bAeDSVrbABwWarLuPn5+yp8b8Lsx&#10;Qzre0K6JDX4GchWRqGyRoS4q12IhuCMyopwhkR2H4yCcJzNBH0V4l+wJkWFv33XzD2/fHxMdduDo&#10;2bemzgco5FhqPfICh/cm+u48ePrZ8fNemrrkhSmLXpm6+MUpC16cuvDFqYtem7Loje//vHIlOzg4&#10;cFgndN2RiKEbwd1oLgQn3GlEn9bIlrySnvPyd/Nfnr7gpcmLX/p58cs/L3llCv5c/NLUhS+N/2f7&#10;riNYzy3dWlrgXZXtYbK2qmkt69FTwR9Dtyk3iHaUwmKonmwSicViq0rcvVkRXpXfSrMXxy192sN4&#10;Q8ua176b/+q0BS9Mm/fitEUvTZ3/ys+LXv158avTFj3/09xtu05CcbmpW3sz6UqcMZJvI+qXxo7x&#10;T2w6WA+aP/6z6SCOJcYQrF5UoChzhqh/ya6K9aMyK8jn3bH+KkiLIhODQ6GGC3vrieS3v51dWurs&#10;073Fnx88NrRDS0ju8ha0WGZJSYf6daa8cffI4b2ACdsPnbycVVCV+i5m6J9LWN3VtEHCV8+Migq0&#10;lpaiShPgI6pUC7S8dc+w1s3qwQ86Z+Uu+BG836bYB5YjcUlRHSQNwDJ56dZfFqIbps6Mk3u4fmnM&#10;zAYXsrnk1272Q6QV3zMTyvgnelev338UAV+g4ksPDmtQJ7agoHj59oMSDUZgQODPhAEN/5VcZJ9b&#10;IrcDnktBcpAeqJWrQC1KOfzFeucbWLJnKlXNDU04tzzvkxlLiouKW7eo99RN/QBWdQR8ekFhem4e&#10;mMCjo3s/c3s/tKQptNth8tmRk1tkx+E+T987BOcaFBYXH72cKpWg4sqmziX/VbgEFcoxVkMGhfKV&#10;6ShaXoswBrc4BWX82ya8zJVWLneltqtkcJ2jaWJc25Z127So26p5PVgCTD2Bmk4+6Fq9ce9XOMoX&#10;yoXkoKmUb/UsJhgRFty/Y9NBnZsN7NR0QKdmA/FD56YDOzZDKBO7y+6dUJcVb5dtVkkwSB+wIpmI&#10;59sCqjgWW3xGDl3dGpFt67Mclp1q0PO3xHY2+Ury+bSkZHyuJJ27cvFiBloYY2Ce76zT92zVMDYy&#10;Eh2IMBeaKGViSVg4IqtZpbbvf1si5ZgwB1xoxvDKmCFWcDZEa+l3IaLKxqiqkDKIu2Wg735pjEVz&#10;BnDmgIsRofwvZi49lZT6yYxF+TYbtU60myw3BjRHjdprseUUV+OA1WMiBgNuCnQdmw/o3Bzw7NcW&#10;ypxSFgQV5H6VMAvnFRRofGdDbttva/YdSRYi0pCL3nKpjfaeuPufTKBSq9Rw3kPglz+hfF+SjgL3&#10;k/5g8pXPJy+R1umKLnEIXUCXNg0fv2vQG4/fggMW6tWJFdbOilE8svdI8puT56nEbfI9hfkaePFa&#10;OzgCNAu7VCqyjxArYaSeu0K9meo2IQvXgCAqri46MgzgGtSp2QAN64B7TQa0b2ZEEQ9RGrjANrKC&#10;rtq6WM8LjHIUf/HLiuSklE+mL8ksLMLhuE6XOqlX23o30SkM175WrCwyIgxIDvTmuEDyLi2wXwM7&#10;NTea2aWegHGbVmrp/APmkFH/+4o9B48lE/HlKMOxw7t1blwffIjn3ptNSVey3/1xTlEx3I7UPKHD&#10;4WDX/t1afPHandM+Gzfx/XEP3NYzHpaAEDzWVlBY/P2fK7MLikk51FtEtGgRQy64fu3YGzC3Ti0G&#10;dGo5sHOLAV2a9mnXqEOTuhojogVe7soViULXNtqZjp+zdv2mAwJryT0Tqi3rdgSn0JGLqZ/9vBj9&#10;l1UHLdjvQUGBPdo1efqewW8+OvyB4T3q1q1Gxs5YhINFywaeLQAkUj2/5Ghvik0qyuX6pmLB/41m&#10;pzyhepwUOHvD7qXr986Ys37dgRNGJEohrYJJMmoxCvVJ6WjYVa9GTIv6tRTlYDlFxQ6wmqTzqWfP&#10;pyedT08+l3rxQjpyjaRLEje2V5uG1ULDtePriIRaCoSsDEOgSNuAPtfv/jjXVkwbXvyzisdKpwRW&#10;jOAsxejWDTmoUghKSlzJyZeTz6UlJ6cng8WdS71wIRO9bmkvSTF8r5YNcYwjc5Ythjlb9075e63s&#10;ifI9OhNqVrvrpu4TPnhg6qePfv76vUN6t4ElwNlyXP3+k5dmLt+OInZlFqveBrJetmCoF19tcBdF&#10;PurTrE+7Jl1x3iuzC8AWy9qEKPIhhIEJpQbz93+vOHb84pfTlpxPzzDhjEjVEUsjHxlIICY0i83W&#10;fHVKWqDBxg2dQTLC7oTX9WnXuBsG1Xp1atxVFT6qiD+fM+l/XrRtznJEXcg4vPKLK8pUoTyZz7+K&#10;NZUbA+KABzdXfWKYIMZN8vh4p9+orSWYgqzWH54a9dMLd07w+Pz88l3vjh0cHmJGby9kupzNzHv4&#10;w1m7950ODA548f4bNk96efKLYx4a3HlMtxYPD2r3+eO34syUr18aiYNaTyelPPnpb7tPXUTNpfRC&#10;kDJx0YYUQQrlkN3KhjoRfZ24eNPe/acR5HruzoHhgUJs2llKaAiryBhrwVcMvspGMsAJ9LqzX8cf&#10;Xhsr075jwvNjfnp+zLxPn9ww8aW3n7opJirkwOHTD74360RKDs5QBTQhd9vXrtm5bQNMBX0z84sc&#10;pgDms8JiQe9UoALaLZoCTQcupu87iUQO3c0D2oXhrGnptC1UIIV7jC/gMiDHBmdhDO7SGpNbu/Hg&#10;mTQckofcPLyKDVXRhBgfHJqZVmRbse8s7unfs3nD6jUg88TJhpZjKulYqyoGu68Qn2KGlWRzYrEM&#10;d77zwE0/vnjXxOfvmfDsHRNeuGviC2N+fmH0148MbxATCmURpnyNyLDBnZmztGrzodNpaXBXwU8J&#10;PduErGczcsRwvL0pKz8fgVrcM6hnsyaxoap/PPGU2CIhWNbDiuAjGVIooGD3+zkb9xw8o8SM0KA6&#10;s4HIrel/JBekaDNNW+7BukSf8c7zIUkp1y9vw72a0BG7zzhp2bb3f5hTXFTapV2DPz97eNWPT70+&#10;ctDYHi3v7tnyqZu7/fb+w8t/ehbd4iBwZ/yz8f3pK3BQkFewUFG6+yL9Go2L9x2dv3Q7bht1U9cV&#10;Pzz72h0D7+ja8q7erd8Ze8PqCc89cWd/LHn28l0oO4NL1/Nx7SQNui7BvaRliHBCmLcIPH0xc8XZ&#10;pFTN1aY69lMRpS2EJbmVWcAQQpFWgtJ88AaI8PT80gWrkKugb9GiToDVunPfyQNnUyDIZRuYfwe3&#10;BoJV8gic1By4ae0aP7x676Rnx0x84a6fXrr7p+eA8HdPeIH/7NW0XiljlLidW+kemhlV7IBD7R0H&#10;pJtX7zs7Yy7y8fQP3Na9Tb14hGKgNZQ4ne/8vOTE2UshIUGfvzBm6VdPvXxLj7u6tr67d/vXx/Rb&#10;+d0LI/q3x/5P/2fzyUuZ8APZuAKRvhIhYus9b4BLCIqasDrJSzwJ+J9RXTmBxGeD1FdAO+GKslLx&#10;lZTxCt9Hyv5N9IN/iMa0SGMlfImPUAUEkuKZpAUmGyfCzLBi0/5HP/0trdAGaKMmRXU/UYtwd00m&#10;7634UTdIhwbkfgoVyABOVJvytHKlkIqGQOGEwZD44ejZplGdujVVH0TcvmHn8R6PftH/qW8GPvtN&#10;/6e/GfD0t72e+GrngbNsrMlaBFfTxvHtGyS47MViUKv2NpKBpnQ6Zs66Fu84uXrzMb5PMiAG927W&#10;v22iHdF3hEMFx8ifeNSPxmzVWnjcbgVxYmSE1s1d+SwP+cQXQJcNx84OevrLvUlpYB+CuEaGhoQL&#10;czZsmYTcblZY4t2qw5R4FPg6z4/aL7IItm6XOUCLkK1xa6egEb4Ah0Jeys56Z/ycvDycQK8FK7l5&#10;zBHwRjNlGimVi5BnOYeyB7CeigyBkxNGI1BFdph5+prt742fU1rMtEA6ZpiGIoEj8j+VZYPVsD8B&#10;wgXPfjY9OS0fBp+2Sql5FZwhKFB8DAseJeooKlEdJAUKYpJ5zVrgIIUokmHLZv5VYJ2sTvFf9nQC&#10;Smv6pVupRT4u3gQJcyA5tfdTn21APY+FDa3wvdu1yTkSfmJ4qOT6Mr6kGHD5h2SiurUwqCjZD0h+&#10;lKfpeeafTDq3oyxWfz4r98fZa2RbeQpy9eiwh2/uwnMu2YLHAWHzz6YDOHg4P69QejtKzIEjySwE&#10;1Ip74FclxaXvfo+Wh8coOdUhAMgrY+21mpvqUKhtv3yjcQZ1MB2yeBWH4/TkGztPGGKSH3Yru9Tx&#10;+qQFF3lynPAkSciTRoNoM8tWwpDV01fseO+7OZiG6LicLTvXyDi4UybKUhC8Yfu+049+/uvl3GK2&#10;PCYXhFAAiKj5Y3e0HmWCImwC6hvHUXRwzUtT+MQYcJjBCHT6Bz779T+zlunMyAujJCGEKJ4lnUy4&#10;EJmQw9GvY6O4OJhYmDK5J9Kuuj/y2YBnvh/65Jc3PPlV/6e/7/P0N/uOnVdaLD4tm9ZtkVhT2pdJ&#10;rx515ADVfDwNkmcGEShl4a6jP/21Tn4h7RhoyiLwJbqb3tmzTf26dWuIT5MbiuYr3R77asAz3wx4&#10;lp+Bz3zX+4kvdxw4i8cEh3WNGsa1aZ7gKIFsIi99d8qS6XM3YTEqFUTj1RyCAIaWDASkqxKlXMkp&#10;z34w9XxmNuoZtBN5tSCP6B9cscZTFEorOMpXEFnQospOeuBvhE0xbQNFW2ezCwY+/+3f2w6acO60&#10;7KZ7DzTrSGq96ArhWbXUxLx4nUJO9VGX7ApdNWVC0M28FXOQPAid8/3JS0+fTVFJTLiYBseHfdmX&#10;EOC/MgPU6OUyls53no6OinORxBWkry8ywvkhcg3+/nGj+jw6pt8jo/uWfR68vc+tA9rgcEZYxUwn&#10;Nev3J6eNfP2nX+duLCourZ1QbdzoAZM+ePD3b56a+MEjLz4wpGXj2oDUsrV7b3tp/LJdx2AJqA4S&#10;4hOk5sAzBzBdMm6vmeG+ixmZX/+6Fs08B/Zqdd/grvZSdgIRwsIR7xr0BZS03JTcUR0TenVq8sRd&#10;Ax8Z01c+/R69o/+wvq1rJ8Dbapvw69pRr/2468wlHJNAzCUCOG8f0AFHrmflFq3YdYxlbUBxdRyJ&#10;+wIEUcf490Jmy7VoEN+zVQMbuiCIF9AMNsIDcZQcwO7ZBrZuhJOJ8OPCLQfQTBtZGd4QxhLoJFqw&#10;antebiEcJLf1aadDHIW5/VD9xDcFX5Wc4SCKotfTQAyJZtC8IwnodHfd1PmxO/s/PKbXI3f0e/iO&#10;3g+P7vfg6P53DusWagmUc5wdA1s3bNY4AfNZtPmAiFCRWkrXJ/QkhmcyzF6zKy+vMCQkcHjvDrDb&#10;Bc7AGR4WLz4SX7yB+zs5Le3lH+aggoezJHbRYac1RZdIP/gvtxhTlU03ShBV2KgvKhvQb5HMlBxW&#10;nbJEB5LBZXEZoAV8NHvFk+9NP3zqAtTT7u2afPjiyJlfPTXry6e+e+vekUM6R0WEZWXnv/XD/Ke/&#10;+SutAM2Jq6ITjm/U5RbaH/9i9rwVOzBeuxaJHz1/+6/fPjXr8yfeffq2Fo3rgFKw1y9PmJ1P/5AX&#10;/NFbR81TrB0tGEhhgvIxi/nAuctvTJyvKJldq8TKJxDYrMClgCDvo8D0ASl2HgSCMmh52rVq59Ec&#10;HGPpUfxJFUDDf3YhwE0JNaKeGDvgoTv6PjSm76OjegMBHhnT+5HR/caN6l0vOgq6tw/8KfqYNiKI&#10;JhsMg+H7OevRlj4hvtqr996IekfkH8A8PHwu9e53p2/bexxqX+8uzT59bewv3zw56/NHP3xhNE5U&#10;AS5N/Wv9OzMXI/+AeUKihKJEig2A0LXdG1MIcN5APq3SsUzsQcAUI6rn3oSmYK0EiRA1HhW9kzIH&#10;c5YVXP2iIGaqp1Iz7BaDFG94fJSHUfn88Dl37sp/vp9319vTzmQUQL/FgNDeRHdHnyjFYa76kZ0V&#10;FwYpyGWRZomS/88uQHb2eym/lEmA2xHOHtCR3Qt49qGELhas3HUpNe1sSsaZyxn4Ex+47hat28fR&#10;SaF6aOHDOrXgoQEGO/K44BtUXjpBKvYsB31l5heM/2c9gjdq0IDAwDfGDaseFgiviWgpjD3xD4l7&#10;aLQq3pOK0KS3E0XxGk9G5SnRSNRGwvRcWoEIQbgTTTYDat9FR1a6Nk1fmM7EL8zOzPCv4HqFjwYX&#10;eaECOKCGfBuNAWBodrnVnjWaAhbtOPLVdNS3sJskvoXMEGexF55RB5URmdspLl0apYrF+ZSyVYY/&#10;mDuSHd//bdWdb/yM9oLyEPtX8gW0r9hOm3/bXb8v3Dzq9Qmbjl6ywpMiqrHIdbjGYEtq0wLZAogA&#10;OHKCfTl4hdEpv4RF4GEBwlVRTjZF2W9Acew9sI4bqDL1gHWlLBSgyo6NPZdejGOk8L06FkJlarjZ&#10;tJQH8d9st4Cj0ARufIvXhyvmY0Iz5BpsHQZFQshKtVli9Sz7oUFK6P7ZcBBuQRKWgOquW3vf0KYJ&#10;amjRP566nMk0cfH2216ZtG3vKaE+LTVAVAFyUlEJ9EdOnL/vjSnfzN2sxznqxE+hejT6QYmS0JSw&#10;zTJGqibMETkZvokpaFQl4dBVogbJx4IvvAEniBlN244mvY9uJfiFvA9smToI/SxMnWVKosHwyV+r&#10;7n9r2rGTFzkrQQHlw2XWn2wCTkidNXf9bS+PRyTaYnaaaaFSKsgpHNSSlV9BoMe/2Iq4Yrl8ZahY&#10;9p0cjKbhOZYGca+yB+HsyM4tQi9HqCrkqixDYciF6xMRo44WCbQGDm5LVsPBpXp1wcqdl6+kn7mc&#10;diwt6/iVzDP4+fzF5Wv3aqPoDQFW482dmsmpNthm6d+qfgdjmavioSUMPTkNH81YtHXPKSES3gJS&#10;kE0xwL84uD0PWhXNhYPOXbX7UkrG6cvp6nPmcjpaNi1dx0EFmKhpNiPgz/6b1HqNV0qKnv76j+c/&#10;++tySo7QnBaYV2Y35YH4cBau2jv6pQkbjp83BljZ/0HsBvxKtaxX9yq+VPbRwKkkAPRXWFZaiqu2&#10;BCn8op5vchpTMnOLS1XjWC4cu8m3SrhSpgGyB4aJM4nqjRevU+OrT/mlts8tBFUiEEhPgjI0OADw&#10;/ckpr/wwm2qx/JZuaILYJ4LByL7Gcb115qthk0c3Iea+23IKS9E+P7ZaBI4a1TySV3vUYErOKNiy&#10;75Q4Z/AspGK5yICr/NjJc8VwAIn+bcIPAfrk7Nxxn/0+ZeHmW/u17d6+aXQoUuD524KSkt2Hz/21&#10;bMfqI6cLi50mVKmi2gd+JiU7xP9y5mLqnmPnDpw85w05Tg75gv9s2dN9fuP2LWq1aR5ffU1AVhH6&#10;uEHnMB89n7rvxPl9Zy9Dbog9RydagUO34/iFy4XFKGWGb0aJAEEI/elTFw6duLx8/2Ec7gOfHNy9&#10;4FEgfHC3aGtQQEgADuxcue7ASTTbYg4oDyn1BA/NYrNu9bEzy7ccjo4Mql071rzzKNaAN5QKs9W2&#10;H8hiNFSPjt536hxOLlt/9DTEqoQ6PGSuRISBPYcvZkL/bt20TmxsWKQpgHqnoBgB69QdOHM5pnro&#10;gaRUrY25x2xoL5hM6Fi86cDpgEATj4QhUdFcZhYdMdeUlZaVWwJJQGyqGRO29/SFY8cvrTucDBnl&#10;+SZ6YiQ9GqR//ELW7DV7WjWthZh+WIChkKqs/kp29qb9pzACSqe8MFvUSgQY1h44+d6EeXcM6344&#10;GRYtjSZlYCvjSNQZY2pe4ab9p80B5nSc12ME26S66KWFuHSHziZVqxl8Ei9RfZnp9ZIWcdCh6Ww0&#10;TFu3a9W+E0M7tEC+dcNaMWbkmUIjcdpTsgrWbj0yZ+2efckpqJOHzuQzzwpoTgAjgzu1KO/+T2b8&#10;tXznXcN7NK1dHYEglmA6bSfOp8+Yv2Hx1mP5jhIzsjzElaa9BN050tN2Hjp9OSNXubGEuskRRETD&#10;UtDP37j38ynzb+jZ/tSlDOkzThQELqflFwEIASHWQnTyUkWE3gkDkEhIZ/x1ybaGDWJzMgsWrD9g&#10;QOsHT2YiPzOoZjAfuZC648hZdCdhdJbHJjKcLtE++VFnQx2hAF/Bv2DTvtNoRlGMU4mVO4RJPTS3&#10;cNb7sfOpH89cfv/wrlExwS3jY3afu4JCY4vZtfNIMiT3sB4tRg/pkVgjTBAT9T/2w6cu/bZ405Kd&#10;Jwp1DqTB2NGPBe5Bnf1iVt6m/SfZMAWY7EPMrFVgzsvuk+cNQcaj51IhVjBbHscjWOK1R24awARB&#10;ortOJhU5Si9mZIuap9LornoxhEVxLLkMyP1ISok5ckb19HDvINETXs59+08dPnlx8f6jl9IzsV64&#10;eKVvoLKU0fDFsPPEuQIXyn+u2isAeFFUKlFXPfqfubafvJAniVtglwePX1TGdtmlpX3rbZGBAcFh&#10;QVsPnJbYJvPVNx47i3Rd8Ylg2vC180CcdfuP7Th0qoTtvkjO1phAdI1CN6NUAvk4kxOouBgupmWB&#10;Xuygaotu2Y6DE/5Y3bFDI6S7Cfc0tkqsBZJh10FxOaPy+1RK5q5j54qRZyydNVEXSpXSE8fkXOGt&#10;h0/VTAvHNoKbHUi+bAJPxF5ItpE6ipGc38GA0LHz6TuPn8PZ8diY7PxCCVjS1CwutW87khSfleVz&#10;Nls5QFBXml9E01fyKpCMt/Xo2ficPICcSTtnz9NX5ELjRqaZgFwnLthQr16NJvVqIoPx7IV0JMP5&#10;kDkUsYycvB0HT6ONMuaHRhRp2bkQIZTWTh4XVXWSBrR6umD0zjkbD2w7fGp41+a3DuxSPz4SxZmg&#10;ajR/yykt3X7g9J/Ldm49llyAABppEx5BlhaS6RmM4Amb956EHoFdBQxQVQUuLb2AxA6s6tKwrhhY&#10;dCwppSC/snpxxUj0BehoIH5gKD2FdsfWY+cv43wBuN71+v2nz5vQTE0PVY3H8UHWUnwLWiP+e/xy&#10;Ora+iG1b0DADzl8sGE5PSEoHTivLLilAlaMyvD0v3MOGzXacXI6ACWdgd5QggT4HZ5k7HVAXD5w+&#10;j+WLMm7IyMt/d9qiV+8biheDKcEa7NUhcc3B4zBKeNgw/AQ644pdR/aeTB7SoeHt/Ts2qZ+Aw3HZ&#10;xVWcq6dTrvy9fNeCrRCMWfAaqAJLtBmRTFd9Vm7epoMngwLMrKz3OZRYYgoBJuOh0xeImHD62u27&#10;jicVofYQHMRogoGB4AD5pBTlg6/+vXYXiv/at0mEMoITMygraVcTtyXeCwqz/7Fhz9YjJ27p0nLY&#10;gC6JcRGUnGg1aHfklpRs3HFszrqDG4+cximTFshy6Z0iGEs3Ec+dMpoK7PZth86GhyO7XQ9Hw+Gz&#10;l9zBmSpxwf1LoOOJi1fI5NGXDAU2Wfk5xcAojAADQFlSFI9oc44iYPT9BO+VwdHtT3c5A2xBHx4S&#10;aAq1bj50Uqu3cjo3Hks2WYLwrKS8QAwDkAGr9p8ahJaAGAaH3hhMUdBvrPoim+NyZtbG/eQeYAPw&#10;fF5Am2/WodOwxIrTCgve/WH220/fSu+k0XL8Ak/OQhlVRIDFEhG45cBpGkeAiNOx6ehJeFaUz5c4&#10;TA+sfu2BE7uOnC1mMjOV4KAoePmcOMWIHjO9scjh+O6fNcu27RvRq90NPVvFx0YBvbFi4DNYFgTT&#10;X8t3rdl7OM/JIyNYgKQ0PYM+s6Bo08EzISEBcgQbNUDxC5VfcDLsP3WRQhC+DJdhz+nzzgAD4uGg&#10;plNnLtlcRcQ2Rrm1khw8Kal4pvMZOcSoEsZIjQZHYTEbClPkGkw5hcVbDp4JC7NejdchGQRkrdgm&#10;PntPX7SGmJDKCwo5ezad5x4zFED+b7IYcKbW5z8v7NulOWpc83JKc9i5mNHIMg4CAOaV2jbLMkHh&#10;8NadSUlTlvnVLr2l22Nu6NMtBHFst5VAWBkDUFVS1cVICRAFLfFEuVAeRI8HqPsazUEwlaSAnvdQ&#10;YCIWCMqzGSJCAmIjAtFkC/ZqenZOGs8igOlN14FkiYiqJ0F8MQbQmkK68uqdko/htSS08WKXvlK4&#10;bGjxMdWG3nj8AWbmAIsC/ZotwchroKNN1ASsUek54glRHd8FVejiYQwQzhtao4ymqzxa3ox0cTbK&#10;wBThGqUZwDMQPPk3DUnhEwhm4bVkVZyLSBgVSlP5gqKLoVYCncwwpBGHnqvKLQ/TQq0eY4Bn2UqL&#10;aY7gZar/DAKVUAbkSKOS0hJhsszo8YS/ON2Ya4wJSzhPPAeiWLnzd8VrgnGRDySdqmB9sYcmvOzg&#10;Z3SGaMB304k4YJkXYUDSOecDOJgRXGZqD6BihwYJG5puMC/EEYcT0iEMEBQQ4XQSw7svfcPIvAV8&#10;qFZ1IJwMxzktE0hQC1s3stoSKpOXVofuXdAkQKRWM6wFEpnodLLzpBa8B8dEQUqS5yREhATjBGyE&#10;4W2OcwjoOCDswZLAzTEqpg1Mq0JllNQP2vzEO4AGHpdakXgfPVElRfazmdnoUAojCjxTlEovWw5d&#10;PND+DFCyoL0sjwrEbYxHKj6HzTW4kFqPxRWjXg1cgF+5ACTMHECAHWqzBITSwcgHxHbzIi1U56rc&#10;XR1C70ADb8IThsEMAcF/3EmslqagjLkr1x+ewA8OvSUA8/OAf9nQNAhkaFkYQ8tAbjTNJoHACBD0&#10;gDIM+ONIjBLEv1ADWScqXE790+UVlZzPzEICBk67As44DCUGEK5TZ4OLWFQMaEgma5DvqbcSS8bM&#10;UNSCqaH2FB4kSiLQBfQ9n1QhIq3y6DGFA7kuwAzk3luhAZMzVcX16MOjNUwwweJ0lhZDY/FidmWb&#10;Kb4+ikVGM0TGiZkgrRZoHkPsVNbFxPNlDhy2JHmtJEHqaHwAfwJ1HDQjPS4VvUS4AECwlxQLQwVM&#10;UKZfAgoXPJFdJwJx6ZCSPAyU98mRoAgBMKpiKMFt2jlfZCEwx+kw1dMmxPkYpQCvln1Jf5JR4rCC&#10;wLigcSGLB21vseFQZCVaBSMEeSwVQIrCE0EnoBZeD1Vc2nKzgNxCrg1rRUgTljfxkNVJjIHBvW0y&#10;o+0KjVJN3EjLxqsKG1bXAA3Y85n5KGARGjnQt2G0BjEZkqat8rnaS8DEOHmybuAYkVfRnbo4KE4x&#10;BQTA5Viti5Pf4DhXWTXECC+twHdSktHHs3KQTwP+BKCgm1lcZBj6sPGUbbsjJTc/rQB+NAY56TVl&#10;+gKTACXNBcCEWww9Y+l/ETsQsgkMiZo0B69yaFkjJRv221ECDlyl7aAHF3VjHVxR8Cx4Yh3gz+QC&#10;RlalbaEIBuVfv8rWY+cc9hKpVAOQfNgmoS2zKTFbw5n1JNWCdjslsgp8YiAICwS07RDxDmTJItpY&#10;ojQpEqMJLUHQqLCUbQv4cha82+WwYOB4zYiwakGBACeYKlSipPRs2O1GM1z19LNLhhF5NdgQgojc&#10;XBAOd1KlOHnyAeV8wG6QmDgzOClKCtVxf8QMjGHFJCnrscuU9OjwQgNWMU+nAdkgHA+0D7tFthXw&#10;gqSCVLLbAoym+OhwnKuG2AuS3VNy8rIKSoHmCN67wJQAJCaPSRoVkUe4K08iN6B4i51O2ZyMDm2j&#10;CTh1HdkdoC3MQlZMU57pvIyWMvAJc4XZwiR2gJRnitpKEUHHBTiXIpgGLyDWikXSA47zFcV+h6MM&#10;xhe5t3QxpgLjMpSitQrwlolSCDVxN4yWAEmDBV4gTox3UkEgx2b1CaCI7EOGCKBUKKkBPoR2oHDd&#10;0gqGAV8M7UfS2ejtMaKCrvzMG8WJ6JxAIwqwQcWIaMUgeRoChRnQSrXHiQjwMzldoPP4alGBMLnY&#10;od6ZX1SSnJnN+9mGR7pkufVkiBMeCUceSHwnhhDavvwfIIQeIoq50koAYaoksPSwBBI2+TDFKE+j&#10;p5lAjQaSB72qhBzwwmKTJUwUFLoQ4GgBnAUhr8rrMGFWEgqDVzqqIAn9v8AKCQ5QWCvVzAYmJuE9&#10;Zhaxf7WGxmU8CxiHRlzipiQVUBnVokiV89pyY0C0ZGI3GaY6kONafFFgwWFIFz7YKx5QdQKi5MsL&#10;fZFu5bQiPsiEc7ZS5sGxRC5pmiz+OlE+xHEsYR35J/ddsJKMR74rW5BUd2nfCD/noKyYkxQu5fsQ&#10;AU5BLgDTotki2IULSLK2hOOlFYjQBPkkRybvMjnRqhL0D+oQ0LJviiS+i27vAVpOWeUvM74j6i7h&#10;KaDVfMScEsEsKiw9tZyZNJn2YbIkX6qQ6n46biTWJ25PSXXjSpgYIS5fb0HCRyRkL6q8uKX4GoxF&#10;7VZULjoLmI4soJZNp26tQKsMBU3tUAkEUhDMrDg8wTCE1jfWPWmgAEdkZq835vB2Lg6QQwID2D0Z&#10;PTQGslQuSPBBdBtJ+1OausrBoJLhKyCpP8iRUpw3dTlaOdLQQlLu+Ttx0srcJf+Jvwcblmp3bi43&#10;XzaduHV1FYQAkWCI4B8bgLr0pdxboBOcBYzGcu3EFuZniwu2/G2CBiI4+QZBalVFKKB33yiUTTVG&#10;imMUEFh0QRnJHC8iBzuFlz1QhmmyocQb8Sj6KBHiaxH8J9IIJWF+LIEF0jK3lfydZehM4aPo8xya&#10;WguHJm6oVnR8lSSGCtjB+yDKaeOSJSui5bRoscDbKvYzPKCSDMRMEf4SQ8PwEY2HPEBDeLerxr0o&#10;4WsCJBERhBQepJIibNhXU1LGqUqXpNjmBIU50MtHOqlSt8IsbWDhpB/WNWpY4zEVpR2KKin2BhGc&#10;mhiYgLi1ZYLCM7V5e3ABnx+JcOIAkMxRgRYhCWbCvslermiiMS1u3iwkJzdrfEtz/CiWI78ROVbG&#10;/8QVCF1TdooiglOWOAlRCASvSqVl6twKWRiTp5nITpkiCoSQJycosX4n6shNosj4cBiCh/q2cvIo&#10;ZkFCocSSZ9nfXjoNYtWYFYw7xlIpfaV/t+yPx15fHXwyG2HLBLgozcKzhCplLDlcQ7IvwNSI53Kj&#10;zEnT8D3eLoxW8RD28keEkEc98CAIiij68aqYinBsOUBH9EWlazJvWmmUNFjh3BSIcoWaYNK2XLZL&#10;AMnRCTfqvrIYNV9fJdtnItr+/5dYp3XAEmKRsjxGkD23Xlw04ObwmmpbT11JipuF2rndnlJPecrI&#10;UDQfnkxbNDyRE9KMmJstkoojMvlIb4QGzfgjEViEHKChtDxBTBUMJCNk8rcoDOIgBFsRpRkqXZms&#10;4bSQFMPbhZnJaX6abuQJQ8XqeKIgEmaoe4iKyHi+ksfSmcODQkk/4vATvFO4wUQaEb6cELGAMQkl&#10;b6SjP38WFINWT2uLfmoQFJghvWWSlCIuGRxPRpWct1NpJriUOMY30ibq31/KP6HxZ61qnlgpMQgJ&#10;NnIRou2y4Q1upmohuQUkYFH2ULwivyIWK/KSBYrWIMBkPIg4QIGGZcPgo1gVnoaNU1xSpgzFX5yf&#10;Qg0KNpomogQActFVdYEW3McsFYZoXL983eJKUGq6W2SrbUUcFhgrpRYEMXkb8ZjJD0K8NELY6ZiP&#10;ie6jeLlSzuhb5m4TyMKWKeZ8NAFuNqcNqQf1mXuqIMwVCKmK4a78ZApajIdKTBS+D6XMuSFLxCjj&#10;dSKZq1Y6FO8qF4KgCICXdESXotKZqG8T/HJYJH+r7A1hkB7wE7saHzEH2X2rgqrghWSexsC/xz7/&#10;nX4I+CHgh4AfAn4I+CHgh4AfAn4I+CHw/3kIXI8B+v/5xfoX4IeAHwJ+CPgh4IeAHwJ+CPgh4IeA&#10;HwLlEPAbA35s8EPADwE/BPwQ8EPADwE/BPwQ8EPgfxQCfmPgf3Tj/cv2Q8APAT8E/BDwQ8APAT8E&#10;/BDwQ8BvDPhxwA8BPwT8EPBDwA8BPwT8EPBDwA+B/1EI+I2B/9GN9y/bDwE/BPwQ8EPADwE/BPwQ&#10;8EPADwG/MeDHAT8E/BDwQ8APAT8E/BDwQ8APAT8E/kch4DcG/kc33r9sPwT8EPBDwA8BPwT8EPBD&#10;wA8BPwT8xoAfB/wQ8EPADwE/BPwQ8EPADwE/BPwQ+B+FgN8Y+B/deP+y/RDwQ8APAT8E/BDwQ8AP&#10;AT8E/BDwGwN+HPBDwA8BPwT8EPBDwA8BPwT8EPBD4H8UAn5j4H904/3L9kPADwE/BPwQ8EPADwE/&#10;BPwQ8EPAbwz4ccAPAT8E/BDwQ8APAT8E/BDwQ8APgf9RCPiNgf/Rjfcv2w8BPwT8EPBDwA8BPwT8&#10;EPBDwA+B/x8gT5A/Y62gVgAAAABJRU5ErkJgglBLAwQKAAAAAAAAACEAJ4FCAh8VAAAfFQAAFAAA&#10;AGRycy9tZWRpYS9pbWFnZTMucG5niVBORw0KGgoAAAANSUhEUgAAAiAAAAA5CAIAAACArQcxAAAA&#10;AXNSR0IArs4c6QAAFNlJREFUeF7tXVlyG9kRRGMhiI0MrR8jkn+Wr+FD2dfwJXwI30CHsBSeCJvz&#10;4VlEUeAOgHBm1WtsBCWABLJehNBGxCjCJB/6dfXLyspaig8fPvzt7/+sbPqqFsWX69uPX/r39+NN&#10;/+11/l5RuR+Pj3qdo15b+T2KSgXL/ftL//erW/w78LqvVPbr1T+/PGjX6/i37IIBnN/effz8dXg/&#10;jtyBojIeV960m++6bdm9Y6FiXMFtn15c/X59i38HXli8Xi1Oeu1WvTbGXqiuaqW4HI3+278axZ4A&#10;9ib2mvWXzT0+EtnFpcafb+4u7oayNZcvVFTwv+5eHWYAw1R+meH4vrqN9YguN3dAl3Dbgm2/67UB&#10;MNu4zcf+pqPLz1/6v13dFNIHuviNAK77tep7oEujEYAuZ9HoggcxHr9u7x11YQD+dmk+PMp+6V/9&#10;BvdCd6QvsUcASqNaHCd00b0EONGALsBXuBe6VZethOUP9oguxZjvouBD94LfZPz59q4fji72ZTrN&#10;Wgi6XN4NNwwwuBlDl9tPZ1+BLqGna+W+Mj7qto57XXiTMjOfcJdfr27gxBFqgi5yl0bt/cvDDtBF&#10;twE0gMRdhveRBsC9B7rsHxNd8BhEH3/kv1xc/Xp9u+G3a01DInepF8fddidxF5EtAl2ujLsMhsEn&#10;ALnLXv3FPrmL6PEbvGA1cJf+7TDS/s1aimqlu9doFFXRsy9NFNzl8naI8NWGXwE4CeQuZ/3gwEiF&#10;6IKoyNFB104W0TXLXXDOilZdtgwcR+cunb16DLrAvQjdAeMuQBdExnC4CDzXtASsjehydcuARNyF&#10;r0Hu0m23GjUli4DZXxu68ASI3gGgy8t9NXcBvjh3Cb17Q5ei6DRSZIxxMtVFdLnD8+fBu0mAoet6&#10;M/h4dp4Fd+l1jg+iuAtc13DuAnSJ4S6foLuMQrkL3QvoLkQXuNDgMRr6Yo98DHRBZIzvlc6xWTw5&#10;yF1qQdxlWKKL6jhbuo5zF6CLkrsAUMFd/siGu8C5bFTV3GXk6FI6NRsDGAuMDD5+QWRMiJWPRF3J&#10;Xai76F7xee4S+W7BbyB3eQHuAtdVtwOTyNggnLtUxm/bTeguJC4M0og+5C59chedr/iI/cdyFxpA&#10;5Btgqn4Ed4ErkxV3gRmQxgjPY3AXJDXMJnZtBmDS4XJ2noHrOv4JussBDhfd4TqjuwRzF7xazUb1&#10;/asD0110b/lUdxkFHy4IjSIydsTImIi4+EKAslx0F3CXnlp3gQFcGXcZBBsAtRbmjEVwl7PMuIvu&#10;/beVUmRs/tzZAMAk7sLACF6zSN8FtoWcMUTGlDubD3dBXKjpuksDGck6eJnnLsq9X1wLdw3uwsiY&#10;VndBsBsZUxnpLnW17nI5GP0H6BKuuxTjMmdMxFspddAMyV2+ZqO7NGoT1i56HxkZM1V/Yb3nAsyU&#10;u0TzYhwuP/XaJ2G6S3DOGCNjdaJLN467PNeYnvcugLO+aYG7dOyN19EXcJfT/iXRJQfdJXEX3VdJ&#10;3AUZycHcxSJjjUnOmChtLOkuUPVzyBkrKqa71KQVP8ZdGBlbFjN61pmQVWAEustxr6NUHTLKGQN3&#10;IbocwrxGutCgZSTf3FHVD3ddKxVGxlhOW4xVugv4Oj5ZchcRf2VG8pDcJdwAQN9DdJdU75IFuhQd&#10;ZCSTu0gv4y6Dxwrqnw4wM6Xa4SlDzEg+PmTOmGxrE7qc98PrXSbchZEx3QaU9S5nX6PD7kxJR60+&#10;dBcPVsg+sLfTiyy4S61WAFyt3kXIXazeJaGL7MV7JK/hIEh3yS1nTHgEJt0F3GX0+LHzRICZ6i73&#10;QBc1Zs7a2FR3EXruU1X/8ob1LnEbQFUf3IU5Y/JqShQ8ZcBdTHdxVV9a74Knnupdos9WJAuddNvt&#10;pLuIXAxGxib1LtE7QO4SV6sf9/anfccJhKSekrvovs5Ed/nGkk8BmHndRXc/D83YdBfmjLEniMrK&#10;5yJjXu8iW3v+HsFXiC7IGdOiS80iY0hJDw+7E12ou3ifMR13oe6SuEuk/Xu9SwB3KSqXP3C9i9fq&#10;58JdqLs0UO8iPoW+obvMnlJrA8yM7hIeGaswMoacMWFobCYj2VT9uOPFu1iSu8g7wVizBkOXuNuH&#10;ETMy1tpH3qCWu1B4SbpLQjWVazO/DtDF610CuMvwnhnJ0Xk9Zb1LU9ZnrMzNyqneZaq76N5G5y6r&#10;tJpcD2BK7gJRNzgyZp1gWieHHbYzVL3gi9xFF+5evEN2goniLuiRDO4Sfbg4d0HBhz0UHXfBkzi1&#10;akq6F3FXHHcxVd+6WEbev/dITrX60sdP7pJJzljVc8bUTUMm3GUVA1gDYFx3QcrQgI1AVvnj23r/&#10;qLuQu3SALWJ0QQf+8MOl5C4BnWC+eAf+6IRU7AB1Fy13sapo6i6pE4zO9BbfI+cuIboLImNU9aMN&#10;wNHl1b6cu+TTxdJ1l+pEd9zWYbvwd0f3q3IX/8VVAWaiuyAfLdZ3o+4C7kLdRfeKz3CX6CaGibsw&#10;I1mZk510lww68Hs1pc93kXMX5oxF+lZm8667IDImzRkz3QXsLQvuYjlj7l9qPjQ25y45VFOSuxBd&#10;8K2U1kjuMoB3sQZ5XQlg5nUX5R09CA2xVp9dLOHDBnEX4cIPnBLW6qMTDHUXcZ+xCrmL6y4iV2n5&#10;MuQuXk0pzBmzWy7rXUJvn+gC7tL50XWXV8KcMdddYG7sM5ZJvUsIdylr9dc6Ab4PMPlkJLvugmpK&#10;5Rk/p7ustbWbPomS7sIO/NI+Y8Zd0CQ7C93lTatpqr7GbU2r4D+/XFyWkbFNP9eV/55zF04Pa4i5&#10;i/UZu7jOibuICvXdi81Md6kxZ0zPXR6p1f+2/X4HYErucp6Dqo+wQEhG8lR3kZGmZdxln9wlSHcJ&#10;5y4mZEJ3oapf6OpdXGv0epdQ78IiY6XuYnktIlv0TjDsMxY9giHpLk217pIfd0EHfmyGzh6/Xav/&#10;dIBJ3CW5rrr7efiNfXqYd7EUvVj2ALGWTz6OHR7FycfWZ+yH1V1wpHqtPg0gHa8KEoM32Tvwx+qO&#10;E+5S6i4rs57n/SBOgPzqXbTsNZ+cMda7gLtYrokQXcqcsSda0nIGg5uYcpdoz2WCLjhnxehi3CW4&#10;i2U5+Tii3sV1l9jBtzYxDNPDgC4GKWUpwpb/gdIK5y6/pcnHMtNbfJPndRcpd3F0yaTe5ZXNpvTQ&#10;kOLDTnM56S5WTSm2wsnk4yfCy2NZZIhCpLHqzHaP5y7okSykLiV3OQd3Qc5Y6O2Du6QO/NJOMNRd&#10;HF2iu1jCq3gN3cU6wXg8XPABqCHsXk4PizQAR5cZ3eXJb/p6v+jc5TQT3WWvwfkuTOuQPP60VdnU&#10;u2DyMbkLyICau0wmH69nPTM/vchgEnfxNlMZcBfTXZAzFsFd0GdMGZJbrrvUbL6LFF1wuKR6l2Fo&#10;swbTXTj5mGkdHhqVeK7AFtddMuEuVqsv1l0Sd4k+Aai7WEYyuYuOvRLLsukEA3TxycdS9vJ87uLn&#10;2QOAKScfm+sa6bshNMTpYb0I7kLdJZi74EBJ3EXbZ2ymSXa0AZjucmwZySpJky7yhLsE6y7jGO6C&#10;vSa65FGrP5ke9mQPeq1fTDljlWzqXaC7NGN0F3CXjQz+mAMYHC5f2WbqfBjrulqbqXfoYtkL4i7U&#10;XZQxucW3ALffbNTevwrIGUNkjPNdYl3XMmcMkTEbfS0Kjbg/lQt3qRUn+snH7MDPPmPBwpt3gmlO&#10;poeJLMC7WH7OaPJxo1GE6S4boRdTgPGcsX+lJoYb+eNreQ/TH06qfi9ivkvKGQu9fXIXj4xJa/Xn&#10;Jx8H78Dr9h6qKU3/k314imWSM+ZdLFvayceIWFyOoLvETw/Dgyi5C6Mogo+HX9P0sBxq9dNsyoCc&#10;sefrLrPnfgKYxF0+n2dQqj0+slp9ZcxxkpGcQc7YeB/cRa67JFU/jz5j1F0YGVNyF0ZH8uEuQBc0&#10;a1DqLsDya+sEM4hNGiy7WL6Aqm9imOZjOJYNd/EO/CHc5e7R2ZRPowsEmMRdvEVupOdqkbFuGwCj&#10;jE/NoUvo/bNWH9wlYnoYO/CjjWm0ATAjubUHdOHkY4XnmpxjSMhpelio/eMwTdyFrYCe9kY/5bdw&#10;AgBd0CM5AwOImXwMw/vjdpBFnzHmjFmPZHHOGLpYolYf0vdGLwKMJaSCu4SmDJnu4jljFnYXXTPo&#10;YsV0soUf3B9WZq3+y8OuNmdsmpE8QhvTyCvVu/Q6Qs/VkpOm1ZRKx2Zxqz0juZweJqx3qTAjmR34&#10;gxvNka+UHfil3KXUXQah3gXtgbMpLWdMldWSjJA5Y0SXzR9/PFLKJoaR24s7M+4SkzPGyFjk3RNR&#10;m6h3IXepjYQoh7tOGcnRSYOOLqnehfV0qk9W3MV6JG/hNX/Ub/DJx3n0SB47usimh7nuAsNjF8ss&#10;dJei00zcRenosRPMk/qMrfIlCTDRnotHxlrHh1HcJbhWH+DKHskvD4y7rPLUNvMz0zamwa7rtFbf&#10;hVblp5weFs1drItlR13vwoxk6zMW2yR7yl2ALrLHD7qQWc5YvVHU9NzlYjvcxQ8pdVfOh0ej17sc&#10;cfKx7nDNSHcBuiTuUtdyF/RItnLaDHQX1OpbnzGp7gJZOy/dRc9dbPJxDgYw4S7OKrb98VVyyhmD&#10;7pLmu2zGeVztr1hkbMOq/sLKsVH3VO+CTjBBukswd4nqwJ8ykpHWEey60gBeczZlx/QvmfNK6eX0&#10;gtPDYgueqLvY9DDjLs7eFJd3guFsyowmH6u5Sy61+j75uFAfxaXusl17U9/V7N3gQGGPZNS7BHKX&#10;OOllOvlYO5uS6JJaAQUnDeI09S6W5C4q3YU9DLOZHuY5Y6XuIkIX1rsM2MUyHF3wCoToLjlxF5t8&#10;XPNjSHcYWQf+raj6uTAYTj5GztghElJ18LKk3kX0Ui+6CTPcBdWU23UiZv96yhnLg7tYJ5h2gO6S&#10;zfSwAO6CWv2sOsHI6104PSyrWn3kjAlPAIrumHy8NVU/C4DxnDH2GRPurKNL6sAvbUv6AF2QkYz5&#10;LkH1LtYJJpi7cPIxuYt08rH7iKhUz2F6WAh3ySlnjNzFO/BvW3GZ/fs77gLacnmL6XGikzcgREbu&#10;0m2dHHqptuiacBdOD/N6F9na87eIeya6vPLJx7ovMeEu4eM9YABv296BX1erj7VgA5l0ggnSXayL&#10;ZTbzXZCRzMaiypTBvKaHcb6L+BSi7jJAZFQXjFMDDOwJMXdMPvajRXMtRsZ0oc7F+2M1JbkLuliq&#10;+4ylepd4VZ/cBegCIURWq28+bOHcxSxeZnpLDADc5USuu9jk43t2gglX9YsY7pLV9LAucsZqBFe9&#10;7iLjLm76UoAx3QX1LpPxHgp8SehyjtmUZQf+oOMFjkOzXv0TuYtUd0mqfhp9rdjzx9aAU+HcxQvc&#10;NM6rt2eY5ozFbcAkZ6ycfCwyRJTTGne5jkcXqPoNVlMquQsdirx0lzpaNvh4G9k10V2Ui0oBhjlj&#10;nO8SxF0ugxNSU86YvItlykj2Jtkyc162EHbgTavMGdt6qUMKvPOWC3IXDvgJvX2ASZjuYvUuqHeI&#10;NQDsgOkuTbXu4l0ss6jVt5yx6oS7iyzSc8bE3EXKYEx3advkY114YiYyBu4iepZLl0k5Y+Au2j5j&#10;+XAXGMAbTD7uQXdxExB9sMxpn/Uuoc+fdxuiuyAwmM/0MM9IVspuibtk0gmG9S6muyjjYjM5YyGv&#10;gMKrY86Yd7EUFrzMoYsS1h4gTMld9LoL25h+CucuBaopffKxWHdhelKq1Y/0LgxdoLt01PUupruY&#10;qh9NXoO5y+0w5GydNTp2sUzcRYovxl22W6v/7Xdr6wDjOWNQ9UNyxjLoYjlOOWNU9XXnHHPGbgZo&#10;Yxoedkem3Ft2gkHBk0538fy0UtWPPF6cuwBc25zvovN0vFb/9DK+mtLRBdxF+fjz4i5z08N0h0Cp&#10;u+hWfLjSdgEGL3maHibPGbN6l+AO/PDcm3XMdwmYfMycMXCX2OFRxl1Y78LIGM4ZUcGDzcGc5S5C&#10;YJ9/w+a5iy413tElH+7y0nQXd90VH66Rz/Qw7zMWNvk4El62mkWWavVDpoed91nvEum5VuC576OL&#10;ZcoZ051xxl0MXcK7WIK7tFMXS5n0guwcODOIjJmqH2kBE+7SStxF9KYn7uKTj0VrLl9mwl0gaos0&#10;t2RnmB6Wiarv08M438X9Hs211Q78a93CthiMTQ/roFYf/5Adruy/7bX6l9FdLDk9rPb+1Y/LXfAg&#10;fL5L6bdLPFcr3HPdxd5mmektvnSJu2DysboDf166i893+YG5C+e7CMM3tENGxiR9xlZBmq0ATNnF&#10;Uj75eFz5mdylrHdZZQO28DNIZSB3YUayupoyE+4C9vamvfeu2ym9NoX/Su5SkLuk0OgWnuyKf9LR&#10;BbpLS9uBHw5Wbjljyvku7lBkw12QM1bTTz7Oh7v4y7J5gEmRsYOOlLuYbf2cuEug50rVoQnuElTv&#10;wpyxYWi5g5FI7zPm0aoVD+Vn/pgnDc7kjInWffi1E3ex2ZSWNSn6JogHIihG3SVWeLMbnvRIFt28&#10;RaBMd7nth+eMWb9u1upH6C4XW57vsu57Wnz48OEvf/3Hur/2jZ9/d9A6QQd+2YtlXwUuM9GFuosX&#10;bsdcWBlOK3UXbc4Y3IQz6C4Z9EjGvrNWvwd0kT4H5ox9vfr12nWXMAvAwnu16lGv1anVZeDqAaiL&#10;AXPGwjOS8VUO9hov9hseGZNd2G1yl3B0gc9epe5itfrSHfD5LqimlK76vQe8SYDB24WU3LftlvgN&#10;x4b2B8M/ru82T8e+t30L/z924HW76ZEx5WMGbfrf5TW62GHUx5pfecM/Xq9VUVDJM154yGM5DJYH&#10;xAbfvNk9jldkJCvbmHpo6MvNHdEleguq1WpvD3N/1RdqPTDkxtt7xV6NWhXoIv8ixd1odK+shFht&#10;lzcJMFwRmanKo6W8SbLSSM91utnK8Tazj9h4eQYXDUALL3bTePxZ3H7ZokDuYyUhPQMLCOOPmZwA&#10;jvfi0ygT439ofpsGmBwMfPcddjuw24HdDux2IIMdCI8qZbAHu6+w24HdDux2YLcDW9iBHcBsYVN3&#10;f3K3A7sd2O3Abge2kaa829XdDux2YLcDux3Y7QB2YMdgdmaw24HdDux2YLcDW9mB/wOa9tB3vCgZ&#10;bQAAAABJRU5ErkJgglBLAwQUAAYACAAAACEAIshu5+MAAAAMAQAADwAAAGRycy9kb3ducmV2Lnht&#10;bEyPTWuDQBCG74X+h2UKvSWr+ajRuoYQ2p5CoUmh5DbRiUrcWXE3av59N6f2NsM8vPO86XrUjeip&#10;s7VhBeE0AEGcm6LmUsH34X2yAmEdcoGNYVJwIwvr7PEhxaQwA39Rv3el8CFsE1RQOdcmUtq8Io12&#10;alpifzubTqPza1fKosPBh+tGzoLgRWqs2X+osKVtRfllf9UKPgYcNvPwrd9dztvb8bD8/NmFpNTz&#10;07h5BeFodH8w3PW9OmTe6WSuXFjRKJiEizjyrJ+ieAHijgRxPAdxUhDNliCzVP4vkf0C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JK5&#10;zLu3BAAAWA4AAA4AAAAAAAAAAAAAAAAAOgIAAGRycy9lMm9Eb2MueG1sUEsBAi0ACgAAAAAAAAAh&#10;ABODRSI7cwEAO3MBABQAAAAAAAAAAAAAAAAAHQcAAGRycy9tZWRpYS9pbWFnZTEucG5nUEsBAi0A&#10;CgAAAAAAAAAhAGhMAKxuogAAbqIAABQAAAAAAAAAAAAAAAAAinoBAGRycy9tZWRpYS9pbWFnZTIu&#10;cG5nUEsBAi0ACgAAAAAAAAAhACeBQgIfFQAAHxUAABQAAAAAAAAAAAAAAAAAKh0CAGRycy9tZWRp&#10;YS9pbWFnZTMucG5nUEsBAi0AFAAGAAgAAAAhACLIbufjAAAADAEAAA8AAAAAAAAAAAAAAAAAezIC&#10;AGRycy9kb3ducmV2LnhtbFBLAQItABQABgAIAAAAIQA3J0dhzAAAACkCAAAZAAAAAAAAAAAAAAAA&#10;AIszAgBkcnMvX3JlbHMvZTJvRG9jLnhtbC5yZWxzUEsFBgAAAAAIAAgAAAIAAI40AgAAAA==&#10;">
              <v:rect id="Rectangle 3" o:spid="_x0000_s1027" style="position:absolute;top:431;width:79311;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15PyQAAAOMAAAAPAAAAZHJzL2Rvd25yZXYueG1sRI9Pi8Iw&#10;EMXvwn6HMMJeZE3cQ7HVKLIqLHjw3168Dc3YFptJaaJ2v70RBI/ze2/evJnOO1uLG7W+cqxhNFQg&#10;iHNnKi40/B3XX2MQPiAbrB2Thn/yMJ999KaYGXfnPd0OoRAxhH2GGsoQmkxKn5dk0Q9dQxy1s2st&#10;hji2hTQt3mO4reW3Uom0WHG8UGJDPyXll8PValhtdgO7Xl5c4ZLqvD1FqAZXrT/73WICIlAX3ubX&#10;9q+J9VU6TlSajlJ4/hQByNkDAAD//wMAUEsBAi0AFAAGAAgAAAAhANvh9svuAAAAhQEAABMAAAAA&#10;AAAAAAAAAAAAAAAAAFtDb250ZW50X1R5cGVzXS54bWxQSwECLQAUAAYACAAAACEAWvQsW78AAAAV&#10;AQAACwAAAAAAAAAAAAAAAAAfAQAAX3JlbHMvLnJlbHNQSwECLQAUAAYACAAAACEAdudeT8kAAADj&#10;AAAADwAAAAAAAAAAAAAAAAAHAgAAZHJzL2Rvd25yZXYueG1sUEsFBgAAAAADAAMAtwAAAP0CAAAA&#10;AA==&#10;" fillcolor="#063a69"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blue and white logo with an owl face&#10;&#10;Description automatically generated" style="position:absolute;left:3795;top:3968;width:9049;height:5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2h6ygAAAOIAAAAPAAAAZHJzL2Rvd25yZXYueG1sRI/BTsJA&#10;EIbvJrzDZki8GNm2QYTKQtSEaMJJhPvYHdqF7mzTXaG+vXMw8Tj55/9mvuV68K26UB9dYAP5JANF&#10;XAXruDaw/9zcz0HFhGyxDUwGfijCejW6WWJpw5U/6LJLtRIIxxINNCl1pdaxashjnISOWLJj6D0m&#10;Gfta2x6vAvetLrJspj06lgsNdvTaUHXefXuh+HxT3RUv5N5Ow3zrjsXhK/fG3I6H5ydQiYb0v/zX&#10;frcGZtPF9CFfPMrPoiQ6oFe/AAAA//8DAFBLAQItABQABgAIAAAAIQDb4fbL7gAAAIUBAAATAAAA&#10;AAAAAAAAAAAAAAAAAABbQ29udGVudF9UeXBlc10ueG1sUEsBAi0AFAAGAAgAAAAhAFr0LFu/AAAA&#10;FQEAAAsAAAAAAAAAAAAAAAAAHwEAAF9yZWxzLy5yZWxzUEsBAi0AFAAGAAgAAAAhAB57aHrKAAAA&#10;4gAAAA8AAAAAAAAAAAAAAAAABwIAAGRycy9kb3ducmV2LnhtbFBLBQYAAAAAAwADALcAAAD+AgAA&#10;AAA=&#10;">
                <v:imagedata r:id="rId4" o:title="A blue and white logo with an owl face&#10;&#10;Description automatically generated" cropleft="1901f" cropright="5102f"/>
              </v:shape>
              <v:shape id="Picture 1" o:spid="_x0000_s1029" type="#_x0000_t75" style="position:absolute;left:16476;top:4054;width:59436;height: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FOExwAAAOMAAAAPAAAAZHJzL2Rvd25yZXYueG1sRE/LasJA&#10;FN0X/IfhCt2ITrS2htRRtFCxu/raXzI3D5q5EzITE/16ZyF0eTjv5bo3lbhS40rLCqaTCARxanXJ&#10;uYLz6Xscg3AeWWNlmRTcyMF6NXhZYqJtxwe6Hn0uQgi7BBUU3teJlC4tyKCb2Jo4cJltDPoAm1zq&#10;BrsQbio5i6IPabDk0FBgTV8FpX/H1ij4ae/3/a7L2lv2251GlwNtd56Ueh32m08Qnnr/L36691rB&#10;LIqnb4t5/B5Gh0/hD8jVAwAA//8DAFBLAQItABQABgAIAAAAIQDb4fbL7gAAAIUBAAATAAAAAAAA&#10;AAAAAAAAAAAAAABbQ29udGVudF9UeXBlc10ueG1sUEsBAi0AFAAGAAgAAAAhAFr0LFu/AAAAFQEA&#10;AAsAAAAAAAAAAAAAAAAAHwEAAF9yZWxzLy5yZWxzUEsBAi0AFAAGAAgAAAAhAOcIU4THAAAA4wAA&#10;AA8AAAAAAAAAAAAAAAAABwIAAGRycy9kb3ducmV2LnhtbFBLBQYAAAAAAwADALcAAAD7AgAAAAA=&#10;">
                <v:imagedata r:id="rId5" o:title=""/>
              </v:shape>
              <v:shape id="Picture 1" o:spid="_x0000_s1030" type="#_x0000_t75" style="position:absolute;left:55381;width:22771;height:238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yUyAAAAOIAAAAPAAAAZHJzL2Rvd25yZXYueG1sRE/LagIx&#10;FN0L/kO4he40o8VRR6NIsSCFLnyCu0tynRk6uZlOUp369WZRcHk47/mytZW4UuNLxwoG/QQEsXam&#10;5FzBYf/Rm4DwAdlg5ZgU/JGH5aLbmWNm3I23dN2FXMQQ9hkqKEKoMym9Lsii77uaOHIX11gMETa5&#10;NA3eYrit5DBJUmmx5NhQYE3vBenv3a9VUH2OtTmN95uv6c9dOzdYJ8fzWqnXl3Y1AxGoDU/xv3tj&#10;FKRvo3Q0GU7j5ngp3gG5eAAAAP//AwBQSwECLQAUAAYACAAAACEA2+H2y+4AAACFAQAAEwAAAAAA&#10;AAAAAAAAAAAAAAAAW0NvbnRlbnRfVHlwZXNdLnhtbFBLAQItABQABgAIAAAAIQBa9CxbvwAAABUB&#10;AAALAAAAAAAAAAAAAAAAAB8BAABfcmVscy8ucmVsc1BLAQItABQABgAIAAAAIQDVXoyUyAAAAOIA&#10;AAAPAAAAAAAAAAAAAAAAAAcCAABkcnMvZG93bnJldi54bWxQSwUGAAAAAAMAAwC3AAAA/AIAAAAA&#10;">
                <v:imagedata r:id="rId6" o:title=""/>
              </v:shape>
            </v:group>
          </w:pict>
        </mc:Fallback>
      </mc:AlternateContent>
    </w:r>
    <w:r>
      <w:rPr>
        <w:noProof/>
      </w:rPr>
      <w:drawing>
        <wp:anchor distT="0" distB="0" distL="114300" distR="114300" simplePos="0" relativeHeight="251668480" behindDoc="0" locked="0" layoutInCell="1" allowOverlap="1" wp14:anchorId="67F0E03E" wp14:editId="152D3EE3">
          <wp:simplePos x="0" y="0"/>
          <wp:positionH relativeFrom="column">
            <wp:posOffset>6860235</wp:posOffset>
          </wp:positionH>
          <wp:positionV relativeFrom="paragraph">
            <wp:posOffset>-447675</wp:posOffset>
          </wp:positionV>
          <wp:extent cx="2277110" cy="238125"/>
          <wp:effectExtent l="0" t="0" r="8890" b="9525"/>
          <wp:wrapNone/>
          <wp:docPr id="2125321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84059" name="Picture 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flipH="1">
                    <a:off x="0" y="0"/>
                    <a:ext cx="2277110" cy="2381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70D32"/>
    <w:multiLevelType w:val="hybridMultilevel"/>
    <w:tmpl w:val="BB9606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863ED"/>
    <w:multiLevelType w:val="hybridMultilevel"/>
    <w:tmpl w:val="A6580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E0425"/>
    <w:multiLevelType w:val="hybridMultilevel"/>
    <w:tmpl w:val="4E360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D306D4"/>
    <w:multiLevelType w:val="hybridMultilevel"/>
    <w:tmpl w:val="3DC658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BC3378"/>
    <w:multiLevelType w:val="hybridMultilevel"/>
    <w:tmpl w:val="633EA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CB2967"/>
    <w:multiLevelType w:val="hybridMultilevel"/>
    <w:tmpl w:val="173A7F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FA1884"/>
    <w:multiLevelType w:val="hybridMultilevel"/>
    <w:tmpl w:val="77C2BD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E72021"/>
    <w:multiLevelType w:val="hybridMultilevel"/>
    <w:tmpl w:val="80FE2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006B72"/>
    <w:multiLevelType w:val="hybridMultilevel"/>
    <w:tmpl w:val="7F7C2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2B38FB"/>
    <w:multiLevelType w:val="hybridMultilevel"/>
    <w:tmpl w:val="63AC189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9215B6"/>
    <w:multiLevelType w:val="hybridMultilevel"/>
    <w:tmpl w:val="5A144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341DB7"/>
    <w:multiLevelType w:val="hybridMultilevel"/>
    <w:tmpl w:val="64FCB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E968DD"/>
    <w:multiLevelType w:val="multilevel"/>
    <w:tmpl w:val="E5E4E8AA"/>
    <w:lvl w:ilvl="0">
      <w:start w:val="1"/>
      <w:numFmt w:val="decimal"/>
      <w:pStyle w:val="Heading2"/>
      <w:lvlText w:val="%1."/>
      <w:lvlJc w:val="left"/>
      <w:pPr>
        <w:ind w:left="360" w:hanging="360"/>
      </w:pPr>
    </w:lvl>
    <w:lvl w:ilvl="1">
      <w:start w:val="1"/>
      <w:numFmt w:val="decimal"/>
      <w:pStyle w:val="Heading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5012F81"/>
    <w:multiLevelType w:val="hybridMultilevel"/>
    <w:tmpl w:val="06F8D42E"/>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885307"/>
    <w:multiLevelType w:val="hybridMultilevel"/>
    <w:tmpl w:val="F87EA1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C32DBD"/>
    <w:multiLevelType w:val="hybridMultilevel"/>
    <w:tmpl w:val="B02AA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8B154C"/>
    <w:multiLevelType w:val="hybridMultilevel"/>
    <w:tmpl w:val="72CEE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CE5AA1"/>
    <w:multiLevelType w:val="hybridMultilevel"/>
    <w:tmpl w:val="51E2B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E542A9"/>
    <w:multiLevelType w:val="hybridMultilevel"/>
    <w:tmpl w:val="369A302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9" w15:restartNumberingAfterBreak="0">
    <w:nsid w:val="4DE75054"/>
    <w:multiLevelType w:val="hybridMultilevel"/>
    <w:tmpl w:val="E974A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A14B0D"/>
    <w:multiLevelType w:val="hybridMultilevel"/>
    <w:tmpl w:val="D0CCC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6C2E6C"/>
    <w:multiLevelType w:val="hybridMultilevel"/>
    <w:tmpl w:val="2160A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FD69AA"/>
    <w:multiLevelType w:val="hybridMultilevel"/>
    <w:tmpl w:val="D814F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FD6CC2"/>
    <w:multiLevelType w:val="hybridMultilevel"/>
    <w:tmpl w:val="30022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1773FF"/>
    <w:multiLevelType w:val="hybridMultilevel"/>
    <w:tmpl w:val="AA6CA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CC3C75"/>
    <w:multiLevelType w:val="hybridMultilevel"/>
    <w:tmpl w:val="1820E5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C56B85"/>
    <w:multiLevelType w:val="hybridMultilevel"/>
    <w:tmpl w:val="585AD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BE2E93"/>
    <w:multiLevelType w:val="hybridMultilevel"/>
    <w:tmpl w:val="D9E01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730745"/>
    <w:multiLevelType w:val="hybridMultilevel"/>
    <w:tmpl w:val="741E0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890B12"/>
    <w:multiLevelType w:val="hybridMultilevel"/>
    <w:tmpl w:val="D5941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961255"/>
    <w:multiLevelType w:val="hybridMultilevel"/>
    <w:tmpl w:val="E6829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7800FC"/>
    <w:multiLevelType w:val="hybridMultilevel"/>
    <w:tmpl w:val="F8DCD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B11CB1"/>
    <w:multiLevelType w:val="hybridMultilevel"/>
    <w:tmpl w:val="F36E4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0727BE"/>
    <w:multiLevelType w:val="hybridMultilevel"/>
    <w:tmpl w:val="C90AF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8727782">
    <w:abstractNumId w:val="12"/>
  </w:num>
  <w:num w:numId="2" w16cid:durableId="16472748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879331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643948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36216596">
    <w:abstractNumId w:val="0"/>
  </w:num>
  <w:num w:numId="6" w16cid:durableId="804273844">
    <w:abstractNumId w:val="5"/>
  </w:num>
  <w:num w:numId="7" w16cid:durableId="715661085">
    <w:abstractNumId w:val="25"/>
  </w:num>
  <w:num w:numId="8" w16cid:durableId="995573834">
    <w:abstractNumId w:val="31"/>
  </w:num>
  <w:num w:numId="9" w16cid:durableId="1686594450">
    <w:abstractNumId w:val="18"/>
  </w:num>
  <w:num w:numId="10" w16cid:durableId="568535918">
    <w:abstractNumId w:val="9"/>
  </w:num>
  <w:num w:numId="11" w16cid:durableId="786197616">
    <w:abstractNumId w:val="21"/>
  </w:num>
  <w:num w:numId="12" w16cid:durableId="999117310">
    <w:abstractNumId w:val="16"/>
  </w:num>
  <w:num w:numId="13" w16cid:durableId="162621945">
    <w:abstractNumId w:val="13"/>
  </w:num>
  <w:num w:numId="14" w16cid:durableId="1316760507">
    <w:abstractNumId w:val="27"/>
  </w:num>
  <w:num w:numId="15" w16cid:durableId="106849843">
    <w:abstractNumId w:val="2"/>
  </w:num>
  <w:num w:numId="16" w16cid:durableId="1867713022">
    <w:abstractNumId w:val="3"/>
  </w:num>
  <w:num w:numId="17" w16cid:durableId="813713592">
    <w:abstractNumId w:val="32"/>
  </w:num>
  <w:num w:numId="18" w16cid:durableId="822163671">
    <w:abstractNumId w:val="17"/>
  </w:num>
  <w:num w:numId="19" w16cid:durableId="1854958723">
    <w:abstractNumId w:val="7"/>
  </w:num>
  <w:num w:numId="20" w16cid:durableId="954478549">
    <w:abstractNumId w:val="11"/>
  </w:num>
  <w:num w:numId="21" w16cid:durableId="187724813">
    <w:abstractNumId w:val="29"/>
  </w:num>
  <w:num w:numId="22" w16cid:durableId="2018657567">
    <w:abstractNumId w:val="1"/>
  </w:num>
  <w:num w:numId="23" w16cid:durableId="426855409">
    <w:abstractNumId w:val="10"/>
  </w:num>
  <w:num w:numId="24" w16cid:durableId="616526460">
    <w:abstractNumId w:val="15"/>
  </w:num>
  <w:num w:numId="25" w16cid:durableId="143935557">
    <w:abstractNumId w:val="20"/>
  </w:num>
  <w:num w:numId="26" w16cid:durableId="1277443170">
    <w:abstractNumId w:val="14"/>
  </w:num>
  <w:num w:numId="27" w16cid:durableId="6578032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32634465">
    <w:abstractNumId w:val="4"/>
  </w:num>
  <w:num w:numId="29" w16cid:durableId="19879337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544329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029063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597056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87492172">
    <w:abstractNumId w:val="24"/>
  </w:num>
  <w:num w:numId="34" w16cid:durableId="851148686">
    <w:abstractNumId w:val="19"/>
  </w:num>
  <w:num w:numId="35" w16cid:durableId="901058733">
    <w:abstractNumId w:val="30"/>
  </w:num>
  <w:num w:numId="36" w16cid:durableId="1735468913">
    <w:abstractNumId w:val="23"/>
  </w:num>
  <w:num w:numId="37" w16cid:durableId="1670864609">
    <w:abstractNumId w:val="6"/>
  </w:num>
  <w:num w:numId="38" w16cid:durableId="1681735376">
    <w:abstractNumId w:val="28"/>
  </w:num>
  <w:num w:numId="39" w16cid:durableId="924267482">
    <w:abstractNumId w:val="33"/>
  </w:num>
  <w:num w:numId="40" w16cid:durableId="1772310064">
    <w:abstractNumId w:val="26"/>
  </w:num>
  <w:num w:numId="41" w16cid:durableId="1355038624">
    <w:abstractNumId w:val="8"/>
  </w:num>
  <w:num w:numId="42" w16cid:durableId="939531474">
    <w:abstractNumId w:val="22"/>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earmayl Sherrod">
    <w15:presenceInfo w15:providerId="AD" w15:userId="S::sherrodd@fau.edu::e0a2a4a4-99ad-425b-8093-1723c4e3fe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ocumentProtection w:edit="readOnly" w:enforcement="1" w:cryptProviderType="rsaAES" w:cryptAlgorithmClass="hash" w:cryptAlgorithmType="typeAny" w:cryptAlgorithmSid="14" w:cryptSpinCount="100000" w:hash="UXu6YTX2KmRZUxs63i6YhYidilwh02gNivDMCOU2mDozUKSAbJ1ewkfBMqy964yp6rVAqc3utP6i9N9Z6NqSTg==" w:salt="ThH1O/2pfx4PP6bUjYdZY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M0MDY3MzQ0sDCxMDFS0lEKTi0uzszPAykwrQUAiiw4JiwAAAA="/>
  </w:docVars>
  <w:rsids>
    <w:rsidRoot w:val="00BC26FF"/>
    <w:rsid w:val="00004827"/>
    <w:rsid w:val="000B31B6"/>
    <w:rsid w:val="00141223"/>
    <w:rsid w:val="0014137F"/>
    <w:rsid w:val="001B2029"/>
    <w:rsid w:val="001B78D3"/>
    <w:rsid w:val="00350E40"/>
    <w:rsid w:val="00357695"/>
    <w:rsid w:val="00383615"/>
    <w:rsid w:val="003A6F2A"/>
    <w:rsid w:val="0043351D"/>
    <w:rsid w:val="00450DDA"/>
    <w:rsid w:val="00577091"/>
    <w:rsid w:val="005C0A98"/>
    <w:rsid w:val="005E003C"/>
    <w:rsid w:val="005F47A7"/>
    <w:rsid w:val="0066791B"/>
    <w:rsid w:val="007030E0"/>
    <w:rsid w:val="00844E44"/>
    <w:rsid w:val="00901641"/>
    <w:rsid w:val="009719B9"/>
    <w:rsid w:val="00990884"/>
    <w:rsid w:val="009C5FB0"/>
    <w:rsid w:val="00A25DE5"/>
    <w:rsid w:val="00A50C13"/>
    <w:rsid w:val="00A50CF3"/>
    <w:rsid w:val="00B723D9"/>
    <w:rsid w:val="00BC26FF"/>
    <w:rsid w:val="00C25E4E"/>
    <w:rsid w:val="00D4760D"/>
    <w:rsid w:val="00D5760F"/>
    <w:rsid w:val="00DC07AB"/>
    <w:rsid w:val="00DC7596"/>
    <w:rsid w:val="00DE188C"/>
    <w:rsid w:val="00E17D78"/>
    <w:rsid w:val="00E231DB"/>
    <w:rsid w:val="00E44D0F"/>
    <w:rsid w:val="00E654D4"/>
    <w:rsid w:val="00FB4C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44D717"/>
  <w15:chartTrackingRefBased/>
  <w15:docId w15:val="{5528C2F8-FEF4-4CA9-B370-A42BA7188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6FF"/>
    <w:pPr>
      <w:jc w:val="both"/>
    </w:pPr>
    <w:rPr>
      <w:rFonts w:ascii="Avenir Next LT Pro Light" w:hAnsi="Avenir Next LT Pro Light"/>
    </w:rPr>
  </w:style>
  <w:style w:type="paragraph" w:styleId="Heading1">
    <w:name w:val="heading 1"/>
    <w:basedOn w:val="Normal"/>
    <w:next w:val="Normal"/>
    <w:link w:val="Heading1Char"/>
    <w:uiPriority w:val="9"/>
    <w:qFormat/>
    <w:rsid w:val="00BC26FF"/>
    <w:pPr>
      <w:jc w:val="center"/>
      <w:outlineLvl w:val="0"/>
    </w:pPr>
    <w:rPr>
      <w:rFonts w:ascii="Avenir Next LT Pro Demi" w:hAnsi="Avenir Next LT Pro Demi"/>
      <w:b/>
      <w:bCs/>
      <w:color w:val="003366"/>
      <w:sz w:val="48"/>
      <w:szCs w:val="48"/>
    </w:rPr>
  </w:style>
  <w:style w:type="paragraph" w:styleId="Heading2">
    <w:name w:val="heading 2"/>
    <w:basedOn w:val="ListParagraph"/>
    <w:next w:val="Normal"/>
    <w:link w:val="Heading2Char"/>
    <w:uiPriority w:val="9"/>
    <w:unhideWhenUsed/>
    <w:qFormat/>
    <w:rsid w:val="00901641"/>
    <w:pPr>
      <w:numPr>
        <w:numId w:val="1"/>
      </w:numPr>
      <w:outlineLvl w:val="1"/>
    </w:pPr>
    <w:rPr>
      <w:rFonts w:ascii="Avenir Next LT Pro Demi" w:hAnsi="Avenir Next LT Pro Demi"/>
      <w:b/>
      <w:bCs/>
      <w:color w:val="003366"/>
      <w:sz w:val="28"/>
      <w:szCs w:val="28"/>
    </w:rPr>
  </w:style>
  <w:style w:type="paragraph" w:styleId="Heading3">
    <w:name w:val="heading 3"/>
    <w:basedOn w:val="Heading2"/>
    <w:next w:val="Normal"/>
    <w:link w:val="Heading3Char"/>
    <w:uiPriority w:val="9"/>
    <w:unhideWhenUsed/>
    <w:qFormat/>
    <w:rsid w:val="00901641"/>
    <w:pPr>
      <w:numPr>
        <w:ilvl w:val="1"/>
      </w:numPr>
      <w:ind w:hanging="792"/>
      <w:outlineLvl w:val="2"/>
    </w:pPr>
  </w:style>
  <w:style w:type="paragraph" w:styleId="Heading4">
    <w:name w:val="heading 4"/>
    <w:basedOn w:val="Normal"/>
    <w:next w:val="Normal"/>
    <w:link w:val="Heading4Char"/>
    <w:uiPriority w:val="9"/>
    <w:unhideWhenUsed/>
    <w:qFormat/>
    <w:rsid w:val="00901641"/>
    <w:pPr>
      <w:outlineLvl w:val="3"/>
    </w:pPr>
    <w:rPr>
      <w:rFonts w:ascii="Avenir Next LT Pro Demi" w:hAnsi="Avenir Next LT Pro Demi"/>
      <w:b/>
      <w:bCs/>
      <w:i/>
      <w:iCs/>
      <w:u w:val="single"/>
    </w:rPr>
  </w:style>
  <w:style w:type="paragraph" w:styleId="Heading5">
    <w:name w:val="heading 5"/>
    <w:basedOn w:val="Normal"/>
    <w:next w:val="Normal"/>
    <w:link w:val="Heading5Char"/>
    <w:uiPriority w:val="9"/>
    <w:semiHidden/>
    <w:unhideWhenUsed/>
    <w:qFormat/>
    <w:rsid w:val="00BC26F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26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26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26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26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26FF"/>
    <w:rPr>
      <w:rFonts w:ascii="Avenir Next LT Pro Demi" w:hAnsi="Avenir Next LT Pro Demi"/>
      <w:b/>
      <w:bCs/>
      <w:color w:val="003366"/>
      <w:sz w:val="48"/>
      <w:szCs w:val="48"/>
    </w:rPr>
  </w:style>
  <w:style w:type="character" w:customStyle="1" w:styleId="Heading2Char">
    <w:name w:val="Heading 2 Char"/>
    <w:basedOn w:val="DefaultParagraphFont"/>
    <w:link w:val="Heading2"/>
    <w:uiPriority w:val="9"/>
    <w:rsid w:val="00901641"/>
    <w:rPr>
      <w:rFonts w:ascii="Avenir Next LT Pro Demi" w:hAnsi="Avenir Next LT Pro Demi"/>
      <w:b/>
      <w:bCs/>
      <w:color w:val="003366"/>
      <w:sz w:val="28"/>
      <w:szCs w:val="28"/>
    </w:rPr>
  </w:style>
  <w:style w:type="character" w:customStyle="1" w:styleId="Heading3Char">
    <w:name w:val="Heading 3 Char"/>
    <w:basedOn w:val="DefaultParagraphFont"/>
    <w:link w:val="Heading3"/>
    <w:uiPriority w:val="9"/>
    <w:rsid w:val="00901641"/>
    <w:rPr>
      <w:rFonts w:ascii="Avenir Next LT Pro Demi" w:hAnsi="Avenir Next LT Pro Demi"/>
      <w:b/>
      <w:bCs/>
      <w:color w:val="003366"/>
      <w:sz w:val="28"/>
      <w:szCs w:val="28"/>
    </w:rPr>
  </w:style>
  <w:style w:type="character" w:customStyle="1" w:styleId="Heading4Char">
    <w:name w:val="Heading 4 Char"/>
    <w:basedOn w:val="DefaultParagraphFont"/>
    <w:link w:val="Heading4"/>
    <w:uiPriority w:val="9"/>
    <w:rsid w:val="00901641"/>
    <w:rPr>
      <w:rFonts w:ascii="Avenir Next LT Pro Demi" w:hAnsi="Avenir Next LT Pro Demi"/>
      <w:b/>
      <w:bCs/>
      <w:i/>
      <w:iCs/>
      <w:u w:val="single"/>
    </w:rPr>
  </w:style>
  <w:style w:type="character" w:customStyle="1" w:styleId="Heading5Char">
    <w:name w:val="Heading 5 Char"/>
    <w:basedOn w:val="DefaultParagraphFont"/>
    <w:link w:val="Heading5"/>
    <w:uiPriority w:val="9"/>
    <w:semiHidden/>
    <w:rsid w:val="00BC26F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26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26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26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26FF"/>
    <w:rPr>
      <w:rFonts w:eastAsiaTheme="majorEastAsia" w:cstheme="majorBidi"/>
      <w:color w:val="272727" w:themeColor="text1" w:themeTint="D8"/>
    </w:rPr>
  </w:style>
  <w:style w:type="paragraph" w:styleId="Title">
    <w:name w:val="Title"/>
    <w:basedOn w:val="Normal"/>
    <w:next w:val="Normal"/>
    <w:link w:val="TitleChar"/>
    <w:uiPriority w:val="10"/>
    <w:qFormat/>
    <w:rsid w:val="00BC26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26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26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26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26FF"/>
    <w:pPr>
      <w:spacing w:before="160"/>
      <w:jc w:val="center"/>
    </w:pPr>
    <w:rPr>
      <w:i/>
      <w:iCs/>
      <w:color w:val="404040" w:themeColor="text1" w:themeTint="BF"/>
    </w:rPr>
  </w:style>
  <w:style w:type="character" w:customStyle="1" w:styleId="QuoteChar">
    <w:name w:val="Quote Char"/>
    <w:basedOn w:val="DefaultParagraphFont"/>
    <w:link w:val="Quote"/>
    <w:uiPriority w:val="29"/>
    <w:rsid w:val="00BC26FF"/>
    <w:rPr>
      <w:i/>
      <w:iCs/>
      <w:color w:val="404040" w:themeColor="text1" w:themeTint="BF"/>
    </w:rPr>
  </w:style>
  <w:style w:type="paragraph" w:styleId="ListParagraph">
    <w:name w:val="List Paragraph"/>
    <w:basedOn w:val="Normal"/>
    <w:uiPriority w:val="34"/>
    <w:qFormat/>
    <w:rsid w:val="00BC26FF"/>
    <w:pPr>
      <w:ind w:left="720"/>
      <w:contextualSpacing/>
    </w:pPr>
  </w:style>
  <w:style w:type="character" w:styleId="IntenseEmphasis">
    <w:name w:val="Intense Emphasis"/>
    <w:basedOn w:val="DefaultParagraphFont"/>
    <w:uiPriority w:val="21"/>
    <w:qFormat/>
    <w:rsid w:val="00BC26FF"/>
    <w:rPr>
      <w:i/>
      <w:iCs/>
      <w:color w:val="0F4761" w:themeColor="accent1" w:themeShade="BF"/>
    </w:rPr>
  </w:style>
  <w:style w:type="paragraph" w:styleId="IntenseQuote">
    <w:name w:val="Intense Quote"/>
    <w:basedOn w:val="Normal"/>
    <w:next w:val="Normal"/>
    <w:link w:val="IntenseQuoteChar"/>
    <w:uiPriority w:val="30"/>
    <w:qFormat/>
    <w:rsid w:val="00BC26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26FF"/>
    <w:rPr>
      <w:i/>
      <w:iCs/>
      <w:color w:val="0F4761" w:themeColor="accent1" w:themeShade="BF"/>
    </w:rPr>
  </w:style>
  <w:style w:type="character" w:styleId="IntenseReference">
    <w:name w:val="Intense Reference"/>
    <w:basedOn w:val="DefaultParagraphFont"/>
    <w:uiPriority w:val="32"/>
    <w:qFormat/>
    <w:rsid w:val="00BC26FF"/>
    <w:rPr>
      <w:b/>
      <w:bCs/>
      <w:smallCaps/>
      <w:color w:val="0F4761" w:themeColor="accent1" w:themeShade="BF"/>
      <w:spacing w:val="5"/>
    </w:rPr>
  </w:style>
  <w:style w:type="paragraph" w:styleId="Header">
    <w:name w:val="header"/>
    <w:basedOn w:val="Normal"/>
    <w:link w:val="HeaderChar"/>
    <w:uiPriority w:val="99"/>
    <w:unhideWhenUsed/>
    <w:rsid w:val="00BC26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26FF"/>
    <w:rPr>
      <w:rFonts w:ascii="Avenir Next LT Pro Light" w:hAnsi="Avenir Next LT Pro Light"/>
    </w:rPr>
  </w:style>
  <w:style w:type="paragraph" w:styleId="Footer">
    <w:name w:val="footer"/>
    <w:basedOn w:val="Normal"/>
    <w:link w:val="FooterChar"/>
    <w:uiPriority w:val="99"/>
    <w:unhideWhenUsed/>
    <w:rsid w:val="00BC26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26FF"/>
    <w:rPr>
      <w:rFonts w:ascii="Avenir Next LT Pro Light" w:hAnsi="Avenir Next LT Pro Light"/>
    </w:rPr>
  </w:style>
  <w:style w:type="table" w:styleId="TableGrid">
    <w:name w:val="Table Grid"/>
    <w:basedOn w:val="TableNormal"/>
    <w:uiPriority w:val="39"/>
    <w:rsid w:val="00BC2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3351D"/>
    <w:pPr>
      <w:keepNext/>
      <w:keepLines/>
      <w:spacing w:before="240" w:after="0"/>
      <w:jc w:val="left"/>
      <w:outlineLvl w:val="9"/>
    </w:pPr>
    <w:rPr>
      <w:rFonts w:asciiTheme="majorHAnsi" w:eastAsiaTheme="majorEastAsia" w:hAnsiTheme="majorHAnsi" w:cstheme="majorBidi"/>
      <w:b w:val="0"/>
      <w:bCs w:val="0"/>
      <w:color w:val="0F4761" w:themeColor="accent1" w:themeShade="BF"/>
      <w:kern w:val="0"/>
      <w:sz w:val="32"/>
      <w:szCs w:val="32"/>
      <w14:ligatures w14:val="none"/>
    </w:rPr>
  </w:style>
  <w:style w:type="paragraph" w:styleId="TOC1">
    <w:name w:val="toc 1"/>
    <w:basedOn w:val="Normal"/>
    <w:next w:val="Normal"/>
    <w:autoRedefine/>
    <w:uiPriority w:val="39"/>
    <w:unhideWhenUsed/>
    <w:rsid w:val="0043351D"/>
    <w:pPr>
      <w:spacing w:after="100"/>
    </w:pPr>
  </w:style>
  <w:style w:type="paragraph" w:styleId="TOC2">
    <w:name w:val="toc 2"/>
    <w:basedOn w:val="Normal"/>
    <w:next w:val="Normal"/>
    <w:autoRedefine/>
    <w:uiPriority w:val="39"/>
    <w:unhideWhenUsed/>
    <w:rsid w:val="0043351D"/>
    <w:pPr>
      <w:spacing w:after="100"/>
      <w:ind w:left="220"/>
    </w:pPr>
  </w:style>
  <w:style w:type="paragraph" w:styleId="TOC3">
    <w:name w:val="toc 3"/>
    <w:basedOn w:val="Normal"/>
    <w:next w:val="Normal"/>
    <w:autoRedefine/>
    <w:uiPriority w:val="39"/>
    <w:unhideWhenUsed/>
    <w:rsid w:val="0043351D"/>
    <w:pPr>
      <w:spacing w:after="100"/>
      <w:ind w:left="440"/>
    </w:pPr>
  </w:style>
  <w:style w:type="character" w:styleId="Hyperlink">
    <w:name w:val="Hyperlink"/>
    <w:basedOn w:val="DefaultParagraphFont"/>
    <w:uiPriority w:val="99"/>
    <w:unhideWhenUsed/>
    <w:rsid w:val="0043351D"/>
    <w:rPr>
      <w:color w:val="467886" w:themeColor="hyperlink"/>
      <w:u w:val="single"/>
    </w:rPr>
  </w:style>
  <w:style w:type="character" w:styleId="UnresolvedMention">
    <w:name w:val="Unresolved Mention"/>
    <w:basedOn w:val="DefaultParagraphFont"/>
    <w:uiPriority w:val="99"/>
    <w:semiHidden/>
    <w:unhideWhenUsed/>
    <w:rsid w:val="00357695"/>
    <w:rPr>
      <w:color w:val="605E5C"/>
      <w:shd w:val="clear" w:color="auto" w:fill="E1DFDD"/>
    </w:rPr>
  </w:style>
  <w:style w:type="paragraph" w:styleId="NormalWeb">
    <w:name w:val="Normal (Web)"/>
    <w:basedOn w:val="Normal"/>
    <w:uiPriority w:val="99"/>
    <w:semiHidden/>
    <w:unhideWhenUsed/>
    <w:rsid w:val="00DC7596"/>
    <w:pPr>
      <w:spacing w:before="100" w:beforeAutospacing="1" w:after="100" w:afterAutospacing="1" w:line="240" w:lineRule="auto"/>
      <w:jc w:val="left"/>
    </w:pPr>
    <w:rPr>
      <w:rFonts w:ascii="Times New Roman" w:eastAsia="Times New Roman" w:hAnsi="Times New Roman" w:cs="Times New Roman"/>
      <w:kern w:val="0"/>
      <w:sz w:val="24"/>
      <w:szCs w:val="24"/>
      <w14:ligatures w14:val="none"/>
    </w:rPr>
  </w:style>
  <w:style w:type="paragraph" w:styleId="Revision">
    <w:name w:val="Revision"/>
    <w:hidden/>
    <w:uiPriority w:val="99"/>
    <w:semiHidden/>
    <w:rsid w:val="007030E0"/>
    <w:pPr>
      <w:spacing w:after="0" w:line="240" w:lineRule="auto"/>
    </w:pPr>
    <w:rPr>
      <w:rFonts w:ascii="Avenir Next LT Pro Light" w:hAnsi="Avenir Next LT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9.png"/><Relationship Id="rId26" Type="http://schemas.openxmlformats.org/officeDocument/2006/relationships/diagramQuickStyle" Target="diagrams/quickStyle1.xml"/><Relationship Id="rId39" Type="http://schemas.openxmlformats.org/officeDocument/2006/relationships/footer" Target="footer15.xml"/><Relationship Id="rId21" Type="http://schemas.openxmlformats.org/officeDocument/2006/relationships/image" Target="media/image12.png"/><Relationship Id="rId34" Type="http://schemas.openxmlformats.org/officeDocument/2006/relationships/footer" Target="footer12.xml"/><Relationship Id="rId42" Type="http://schemas.openxmlformats.org/officeDocument/2006/relationships/footer" Target="footer18.xml"/><Relationship Id="rId47" Type="http://schemas.openxmlformats.org/officeDocument/2006/relationships/footer" Target="footer22.xml"/><Relationship Id="rId50" Type="http://schemas.openxmlformats.org/officeDocument/2006/relationships/footer" Target="footer2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8.xml"/><Relationship Id="rId11" Type="http://schemas.openxmlformats.org/officeDocument/2006/relationships/header" Target="header2.xml"/><Relationship Id="rId24" Type="http://schemas.openxmlformats.org/officeDocument/2006/relationships/diagramData" Target="diagrams/data1.xml"/><Relationship Id="rId32" Type="http://schemas.openxmlformats.org/officeDocument/2006/relationships/footer" Target="footer11.xml"/><Relationship Id="rId37" Type="http://schemas.openxmlformats.org/officeDocument/2006/relationships/image" Target="media/image14.png"/><Relationship Id="rId40" Type="http://schemas.openxmlformats.org/officeDocument/2006/relationships/footer" Target="footer16.xml"/><Relationship Id="rId45" Type="http://schemas.openxmlformats.org/officeDocument/2006/relationships/footer" Target="footer20.xml"/><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footer" Target="footer10.xml"/><Relationship Id="rId44" Type="http://schemas.openxmlformats.org/officeDocument/2006/relationships/footer" Target="footer19.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footer" Target="footer6.xml"/><Relationship Id="rId27" Type="http://schemas.openxmlformats.org/officeDocument/2006/relationships/diagramColors" Target="diagrams/colors1.xml"/><Relationship Id="rId30" Type="http://schemas.openxmlformats.org/officeDocument/2006/relationships/footer" Target="footer9.xml"/><Relationship Id="rId35" Type="http://schemas.openxmlformats.org/officeDocument/2006/relationships/header" Target="header4.xml"/><Relationship Id="rId43" Type="http://schemas.openxmlformats.org/officeDocument/2006/relationships/image" Target="media/image15.jpeg"/><Relationship Id="rId48" Type="http://schemas.openxmlformats.org/officeDocument/2006/relationships/footer" Target="footer23.xml"/><Relationship Id="rId8" Type="http://schemas.openxmlformats.org/officeDocument/2006/relationships/image" Target="media/image1.png"/><Relationship Id="rId51" Type="http://schemas.openxmlformats.org/officeDocument/2006/relationships/footer" Target="footer2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diagramLayout" Target="diagrams/layout1.xml"/><Relationship Id="rId33" Type="http://schemas.openxmlformats.org/officeDocument/2006/relationships/image" Target="media/image13.png"/><Relationship Id="rId38" Type="http://schemas.openxmlformats.org/officeDocument/2006/relationships/footer" Target="footer14.xml"/><Relationship Id="rId46" Type="http://schemas.openxmlformats.org/officeDocument/2006/relationships/footer" Target="footer21.xml"/><Relationship Id="rId20" Type="http://schemas.openxmlformats.org/officeDocument/2006/relationships/image" Target="media/image11.png"/><Relationship Id="rId41" Type="http://schemas.openxmlformats.org/officeDocument/2006/relationships/footer" Target="footer17.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7.xml"/><Relationship Id="rId28" Type="http://schemas.microsoft.com/office/2007/relationships/diagramDrawing" Target="diagrams/drawing1.xml"/><Relationship Id="rId36" Type="http://schemas.openxmlformats.org/officeDocument/2006/relationships/footer" Target="footer13.xml"/><Relationship Id="rId49" Type="http://schemas.openxmlformats.org/officeDocument/2006/relationships/footer" Target="footer24.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7C1A17-28C7-46C9-B407-D896DFDBD3EE}" type="doc">
      <dgm:prSet loTypeId="urn:microsoft.com/office/officeart/2005/8/layout/cycle8" loCatId="cycle" qsTypeId="urn:microsoft.com/office/officeart/2005/8/quickstyle/simple5" qsCatId="simple" csTypeId="urn:microsoft.com/office/officeart/2005/8/colors/colorful1" csCatId="colorful" phldr="1"/>
      <dgm:spPr/>
    </dgm:pt>
    <dgm:pt modelId="{8BF61EBC-5EA0-479A-9DC9-A7A42161F640}">
      <dgm:prSet phldrT="[Text]"/>
      <dgm:spPr>
        <a:gradFill rotWithShape="0">
          <a:gsLst>
            <a:gs pos="0">
              <a:schemeClr val="bg1">
                <a:lumMod val="65000"/>
              </a:schemeClr>
            </a:gs>
            <a:gs pos="80000">
              <a:srgbClr val="923A6E"/>
            </a:gs>
            <a:gs pos="100000">
              <a:srgbClr val="7030A0"/>
            </a:gs>
          </a:gsLst>
        </a:gradFill>
      </dgm:spPr>
      <dgm:t>
        <a:bodyPr/>
        <a:lstStyle/>
        <a:p>
          <a:pPr algn="ctr"/>
          <a:r>
            <a:rPr lang="en-US" b="1" dirty="0"/>
            <a:t>Preparation</a:t>
          </a:r>
        </a:p>
      </dgm:t>
    </dgm:pt>
    <dgm:pt modelId="{2FE4FC51-E1A0-4313-8D80-4A7360D33BC7}" type="parTrans" cxnId="{2A4A427C-962D-4F40-B7AE-9505928145D0}">
      <dgm:prSet/>
      <dgm:spPr/>
      <dgm:t>
        <a:bodyPr/>
        <a:lstStyle/>
        <a:p>
          <a:pPr algn="ctr"/>
          <a:endParaRPr lang="en-US"/>
        </a:p>
      </dgm:t>
    </dgm:pt>
    <dgm:pt modelId="{85D663D2-6045-4823-9A7F-2B713AA65F22}" type="sibTrans" cxnId="{2A4A427C-962D-4F40-B7AE-9505928145D0}">
      <dgm:prSet/>
      <dgm:spPr/>
      <dgm:t>
        <a:bodyPr/>
        <a:lstStyle/>
        <a:p>
          <a:pPr algn="ctr"/>
          <a:endParaRPr lang="en-US"/>
        </a:p>
      </dgm:t>
    </dgm:pt>
    <dgm:pt modelId="{ABE3A41E-097A-4C8D-B7C3-D8A7563D10B8}">
      <dgm:prSet phldrT="[Text]"/>
      <dgm:spPr>
        <a:gradFill rotWithShape="0">
          <a:gsLst>
            <a:gs pos="0">
              <a:schemeClr val="accent2">
                <a:lumMod val="50000"/>
              </a:schemeClr>
            </a:gs>
            <a:gs pos="80000">
              <a:schemeClr val="accent4"/>
            </a:gs>
            <a:gs pos="100000">
              <a:schemeClr val="bg2">
                <a:lumMod val="90000"/>
              </a:schemeClr>
            </a:gs>
          </a:gsLst>
        </a:gradFill>
      </dgm:spPr>
      <dgm:t>
        <a:bodyPr/>
        <a:lstStyle/>
        <a:p>
          <a:pPr algn="ctr"/>
          <a:r>
            <a:rPr lang="en-US" b="1" dirty="0"/>
            <a:t>Response</a:t>
          </a:r>
        </a:p>
      </dgm:t>
    </dgm:pt>
    <dgm:pt modelId="{6E9F6D26-6BE2-483E-9429-E1E1B695CAE6}" type="parTrans" cxnId="{7C24884E-A7CB-4648-901A-360BAAE1080C}">
      <dgm:prSet/>
      <dgm:spPr/>
      <dgm:t>
        <a:bodyPr/>
        <a:lstStyle/>
        <a:p>
          <a:pPr algn="ctr"/>
          <a:endParaRPr lang="en-US"/>
        </a:p>
      </dgm:t>
    </dgm:pt>
    <dgm:pt modelId="{8FA79EA6-0F1C-4591-BBD8-F95592C0540C}" type="sibTrans" cxnId="{7C24884E-A7CB-4648-901A-360BAAE1080C}">
      <dgm:prSet/>
      <dgm:spPr/>
      <dgm:t>
        <a:bodyPr/>
        <a:lstStyle/>
        <a:p>
          <a:pPr algn="ctr"/>
          <a:endParaRPr lang="en-US"/>
        </a:p>
      </dgm:t>
    </dgm:pt>
    <dgm:pt modelId="{1DF1BFD0-70A3-493F-91C4-4AA82AB18225}">
      <dgm:prSet phldrT="[Text]"/>
      <dgm:spPr>
        <a:gradFill rotWithShape="0">
          <a:gsLst>
            <a:gs pos="0">
              <a:schemeClr val="bg1">
                <a:lumMod val="65000"/>
              </a:schemeClr>
            </a:gs>
            <a:gs pos="69000">
              <a:srgbClr val="002060"/>
            </a:gs>
            <a:gs pos="100000">
              <a:srgbClr val="002060"/>
            </a:gs>
          </a:gsLst>
        </a:gradFill>
      </dgm:spPr>
      <dgm:t>
        <a:bodyPr/>
        <a:lstStyle/>
        <a:p>
          <a:pPr algn="ctr"/>
          <a:r>
            <a:rPr lang="en-US" b="1" dirty="0"/>
            <a:t>Recovery</a:t>
          </a:r>
        </a:p>
      </dgm:t>
    </dgm:pt>
    <dgm:pt modelId="{59DE37B3-6B66-4884-AD47-0CA26F707FA9}" type="parTrans" cxnId="{0937228A-0B66-412E-BECC-946919075F98}">
      <dgm:prSet/>
      <dgm:spPr/>
      <dgm:t>
        <a:bodyPr/>
        <a:lstStyle/>
        <a:p>
          <a:pPr algn="ctr"/>
          <a:endParaRPr lang="en-US"/>
        </a:p>
      </dgm:t>
    </dgm:pt>
    <dgm:pt modelId="{6D073942-0347-4280-A55E-A7E9CC6C9B19}" type="sibTrans" cxnId="{0937228A-0B66-412E-BECC-946919075F98}">
      <dgm:prSet/>
      <dgm:spPr/>
      <dgm:t>
        <a:bodyPr/>
        <a:lstStyle/>
        <a:p>
          <a:pPr algn="ctr"/>
          <a:endParaRPr lang="en-US"/>
        </a:p>
      </dgm:t>
    </dgm:pt>
    <dgm:pt modelId="{352C8803-FBD4-4C92-8D24-9FA54C865E5D}">
      <dgm:prSet phldrT="[Text]"/>
      <dgm:spPr>
        <a:gradFill rotWithShape="0">
          <a:gsLst>
            <a:gs pos="0">
              <a:srgbClr val="FBAF97"/>
            </a:gs>
            <a:gs pos="53000">
              <a:srgbClr val="C00000"/>
            </a:gs>
            <a:gs pos="98000">
              <a:schemeClr val="bg1">
                <a:lumMod val="85000"/>
              </a:schemeClr>
            </a:gs>
          </a:gsLst>
        </a:gradFill>
      </dgm:spPr>
      <dgm:t>
        <a:bodyPr/>
        <a:lstStyle/>
        <a:p>
          <a:pPr algn="ctr"/>
          <a:r>
            <a:rPr lang="en-US" b="1" dirty="0"/>
            <a:t>Mitigation</a:t>
          </a:r>
        </a:p>
      </dgm:t>
    </dgm:pt>
    <dgm:pt modelId="{C2860EBC-485A-44F7-88F1-E25BC9FC9375}" type="parTrans" cxnId="{4E9DEB4C-8620-4251-80EA-F249F6437673}">
      <dgm:prSet/>
      <dgm:spPr/>
      <dgm:t>
        <a:bodyPr/>
        <a:lstStyle/>
        <a:p>
          <a:pPr algn="ctr"/>
          <a:endParaRPr lang="en-US"/>
        </a:p>
      </dgm:t>
    </dgm:pt>
    <dgm:pt modelId="{494C68B2-DE73-40EE-90CA-4A8ACCFBFBAC}" type="sibTrans" cxnId="{4E9DEB4C-8620-4251-80EA-F249F6437673}">
      <dgm:prSet/>
      <dgm:spPr/>
      <dgm:t>
        <a:bodyPr/>
        <a:lstStyle/>
        <a:p>
          <a:pPr algn="ctr"/>
          <a:endParaRPr lang="en-US"/>
        </a:p>
      </dgm:t>
    </dgm:pt>
    <dgm:pt modelId="{C8F55438-9501-442F-BB28-ED3CA75BAD59}">
      <dgm:prSet phldrT="[Text]"/>
      <dgm:spPr>
        <a:gradFill rotWithShape="0">
          <a:gsLst>
            <a:gs pos="0">
              <a:schemeClr val="accent6">
                <a:lumMod val="50000"/>
              </a:schemeClr>
            </a:gs>
            <a:gs pos="80000">
              <a:schemeClr val="accent6">
                <a:lumMod val="60000"/>
                <a:lumOff val="40000"/>
              </a:schemeClr>
            </a:gs>
            <a:gs pos="100000">
              <a:schemeClr val="bg2">
                <a:lumMod val="75000"/>
              </a:schemeClr>
            </a:gs>
          </a:gsLst>
        </a:gradFill>
      </dgm:spPr>
      <dgm:t>
        <a:bodyPr/>
        <a:lstStyle/>
        <a:p>
          <a:pPr algn="ctr"/>
          <a:r>
            <a:rPr lang="en-US" b="1" dirty="0"/>
            <a:t>Prevention</a:t>
          </a:r>
        </a:p>
      </dgm:t>
    </dgm:pt>
    <dgm:pt modelId="{C0978D64-2F13-40DA-94BE-DB33A467E607}" type="sibTrans" cxnId="{6073BE48-94E2-40D8-BD81-92D161E7A38F}">
      <dgm:prSet/>
      <dgm:spPr/>
      <dgm:t>
        <a:bodyPr/>
        <a:lstStyle/>
        <a:p>
          <a:pPr algn="ctr"/>
          <a:endParaRPr lang="en-US"/>
        </a:p>
      </dgm:t>
    </dgm:pt>
    <dgm:pt modelId="{6874E213-1792-4FFF-9853-1D2C547F28BA}" type="parTrans" cxnId="{6073BE48-94E2-40D8-BD81-92D161E7A38F}">
      <dgm:prSet/>
      <dgm:spPr/>
      <dgm:t>
        <a:bodyPr/>
        <a:lstStyle/>
        <a:p>
          <a:pPr algn="ctr"/>
          <a:endParaRPr lang="en-US"/>
        </a:p>
      </dgm:t>
    </dgm:pt>
    <dgm:pt modelId="{3F25314C-8D1D-4F47-AFEE-A2FE54A4EE2D}" type="pres">
      <dgm:prSet presAssocID="{1E7C1A17-28C7-46C9-B407-D896DFDBD3EE}" presName="compositeShape" presStyleCnt="0">
        <dgm:presLayoutVars>
          <dgm:chMax val="7"/>
          <dgm:dir/>
          <dgm:resizeHandles val="exact"/>
        </dgm:presLayoutVars>
      </dgm:prSet>
      <dgm:spPr/>
    </dgm:pt>
    <dgm:pt modelId="{A2A69236-3344-4835-934F-67A716264300}" type="pres">
      <dgm:prSet presAssocID="{1E7C1A17-28C7-46C9-B407-D896DFDBD3EE}" presName="wedge1" presStyleLbl="node1" presStyleIdx="0" presStyleCnt="5"/>
      <dgm:spPr/>
    </dgm:pt>
    <dgm:pt modelId="{A0AFEC0E-1C23-4B4E-B44D-F24D0660F995}" type="pres">
      <dgm:prSet presAssocID="{1E7C1A17-28C7-46C9-B407-D896DFDBD3EE}" presName="dummy1a" presStyleCnt="0"/>
      <dgm:spPr/>
    </dgm:pt>
    <dgm:pt modelId="{3840BA7E-151A-48B3-A686-B449AA184AE9}" type="pres">
      <dgm:prSet presAssocID="{1E7C1A17-28C7-46C9-B407-D896DFDBD3EE}" presName="dummy1b" presStyleCnt="0"/>
      <dgm:spPr/>
    </dgm:pt>
    <dgm:pt modelId="{E17C1B4E-2AB4-4386-AD0A-9649AE7D7B43}" type="pres">
      <dgm:prSet presAssocID="{1E7C1A17-28C7-46C9-B407-D896DFDBD3EE}" presName="wedge1Tx" presStyleLbl="node1" presStyleIdx="0" presStyleCnt="5">
        <dgm:presLayoutVars>
          <dgm:chMax val="0"/>
          <dgm:chPref val="0"/>
          <dgm:bulletEnabled val="1"/>
        </dgm:presLayoutVars>
      </dgm:prSet>
      <dgm:spPr/>
    </dgm:pt>
    <dgm:pt modelId="{3CC92174-A354-472C-99CF-5AEB05EFBC37}" type="pres">
      <dgm:prSet presAssocID="{1E7C1A17-28C7-46C9-B407-D896DFDBD3EE}" presName="wedge2" presStyleLbl="node1" presStyleIdx="1" presStyleCnt="5"/>
      <dgm:spPr/>
    </dgm:pt>
    <dgm:pt modelId="{9411DA1E-4A28-4BF8-8060-D1307B7CC029}" type="pres">
      <dgm:prSet presAssocID="{1E7C1A17-28C7-46C9-B407-D896DFDBD3EE}" presName="dummy2a" presStyleCnt="0"/>
      <dgm:spPr/>
    </dgm:pt>
    <dgm:pt modelId="{CA4062B6-8028-45A9-8606-DFD70F54A8B0}" type="pres">
      <dgm:prSet presAssocID="{1E7C1A17-28C7-46C9-B407-D896DFDBD3EE}" presName="dummy2b" presStyleCnt="0"/>
      <dgm:spPr/>
    </dgm:pt>
    <dgm:pt modelId="{993BA0EC-FE41-4819-80A7-FAC97D9DD4E4}" type="pres">
      <dgm:prSet presAssocID="{1E7C1A17-28C7-46C9-B407-D896DFDBD3EE}" presName="wedge2Tx" presStyleLbl="node1" presStyleIdx="1" presStyleCnt="5">
        <dgm:presLayoutVars>
          <dgm:chMax val="0"/>
          <dgm:chPref val="0"/>
          <dgm:bulletEnabled val="1"/>
        </dgm:presLayoutVars>
      </dgm:prSet>
      <dgm:spPr/>
    </dgm:pt>
    <dgm:pt modelId="{C79F319D-433F-44CC-8778-A5CF2B321C6A}" type="pres">
      <dgm:prSet presAssocID="{1E7C1A17-28C7-46C9-B407-D896DFDBD3EE}" presName="wedge3" presStyleLbl="node1" presStyleIdx="2" presStyleCnt="5"/>
      <dgm:spPr/>
    </dgm:pt>
    <dgm:pt modelId="{AFCA3CDA-CBE1-4BEC-BA84-4E47B3F6D70E}" type="pres">
      <dgm:prSet presAssocID="{1E7C1A17-28C7-46C9-B407-D896DFDBD3EE}" presName="dummy3a" presStyleCnt="0"/>
      <dgm:spPr/>
    </dgm:pt>
    <dgm:pt modelId="{A29C620C-154C-46DD-BDF0-0CE567FD483F}" type="pres">
      <dgm:prSet presAssocID="{1E7C1A17-28C7-46C9-B407-D896DFDBD3EE}" presName="dummy3b" presStyleCnt="0"/>
      <dgm:spPr/>
    </dgm:pt>
    <dgm:pt modelId="{D0B0A5CE-7718-4A2E-9FE3-A4C352297145}" type="pres">
      <dgm:prSet presAssocID="{1E7C1A17-28C7-46C9-B407-D896DFDBD3EE}" presName="wedge3Tx" presStyleLbl="node1" presStyleIdx="2" presStyleCnt="5">
        <dgm:presLayoutVars>
          <dgm:chMax val="0"/>
          <dgm:chPref val="0"/>
          <dgm:bulletEnabled val="1"/>
        </dgm:presLayoutVars>
      </dgm:prSet>
      <dgm:spPr/>
    </dgm:pt>
    <dgm:pt modelId="{CF3BE1BD-02CA-4957-BC84-D5AEBD5FB22F}" type="pres">
      <dgm:prSet presAssocID="{1E7C1A17-28C7-46C9-B407-D896DFDBD3EE}" presName="wedge4" presStyleLbl="node1" presStyleIdx="3" presStyleCnt="5"/>
      <dgm:spPr/>
    </dgm:pt>
    <dgm:pt modelId="{EC5DD7AD-ABFF-42EC-A0BC-5C86DF84490D}" type="pres">
      <dgm:prSet presAssocID="{1E7C1A17-28C7-46C9-B407-D896DFDBD3EE}" presName="dummy4a" presStyleCnt="0"/>
      <dgm:spPr/>
    </dgm:pt>
    <dgm:pt modelId="{77860C45-5C09-4F99-8510-A34D16D4A6E8}" type="pres">
      <dgm:prSet presAssocID="{1E7C1A17-28C7-46C9-B407-D896DFDBD3EE}" presName="dummy4b" presStyleCnt="0"/>
      <dgm:spPr/>
    </dgm:pt>
    <dgm:pt modelId="{CAE12BC5-6C4B-44C6-8256-E50B73FB4DFE}" type="pres">
      <dgm:prSet presAssocID="{1E7C1A17-28C7-46C9-B407-D896DFDBD3EE}" presName="wedge4Tx" presStyleLbl="node1" presStyleIdx="3" presStyleCnt="5">
        <dgm:presLayoutVars>
          <dgm:chMax val="0"/>
          <dgm:chPref val="0"/>
          <dgm:bulletEnabled val="1"/>
        </dgm:presLayoutVars>
      </dgm:prSet>
      <dgm:spPr/>
    </dgm:pt>
    <dgm:pt modelId="{9FB0BE55-F8F6-4410-A113-A19F5B3EC5CF}" type="pres">
      <dgm:prSet presAssocID="{1E7C1A17-28C7-46C9-B407-D896DFDBD3EE}" presName="wedge5" presStyleLbl="node1" presStyleIdx="4" presStyleCnt="5"/>
      <dgm:spPr/>
    </dgm:pt>
    <dgm:pt modelId="{6FFB8B54-8E9A-40C3-8F8F-DCEE29F273B2}" type="pres">
      <dgm:prSet presAssocID="{1E7C1A17-28C7-46C9-B407-D896DFDBD3EE}" presName="dummy5a" presStyleCnt="0"/>
      <dgm:spPr/>
    </dgm:pt>
    <dgm:pt modelId="{F260682E-0B7D-4931-9E91-05325F2C6DEA}" type="pres">
      <dgm:prSet presAssocID="{1E7C1A17-28C7-46C9-B407-D896DFDBD3EE}" presName="dummy5b" presStyleCnt="0"/>
      <dgm:spPr/>
    </dgm:pt>
    <dgm:pt modelId="{837D8B0C-8485-41C0-BDA9-1EA617010BEE}" type="pres">
      <dgm:prSet presAssocID="{1E7C1A17-28C7-46C9-B407-D896DFDBD3EE}" presName="wedge5Tx" presStyleLbl="node1" presStyleIdx="4" presStyleCnt="5">
        <dgm:presLayoutVars>
          <dgm:chMax val="0"/>
          <dgm:chPref val="0"/>
          <dgm:bulletEnabled val="1"/>
        </dgm:presLayoutVars>
      </dgm:prSet>
      <dgm:spPr/>
    </dgm:pt>
    <dgm:pt modelId="{97E47C4F-47BE-412C-9350-2DECCE14F010}" type="pres">
      <dgm:prSet presAssocID="{85D663D2-6045-4823-9A7F-2B713AA65F22}" presName="arrowWedge1" presStyleLbl="fgSibTrans2D1" presStyleIdx="0" presStyleCnt="5"/>
      <dgm:spPr>
        <a:solidFill>
          <a:schemeClr val="bg1">
            <a:lumMod val="65000"/>
          </a:schemeClr>
        </a:solidFill>
      </dgm:spPr>
    </dgm:pt>
    <dgm:pt modelId="{8CB30D33-CCFF-4378-9711-96CC288DF1D2}" type="pres">
      <dgm:prSet presAssocID="{8FA79EA6-0F1C-4591-BBD8-F95592C0540C}" presName="arrowWedge2" presStyleLbl="fgSibTrans2D1" presStyleIdx="1" presStyleCnt="5"/>
      <dgm:spPr>
        <a:solidFill>
          <a:schemeClr val="bg1">
            <a:lumMod val="65000"/>
          </a:schemeClr>
        </a:solidFill>
      </dgm:spPr>
    </dgm:pt>
    <dgm:pt modelId="{E772AFCF-2B27-4511-9711-954F06A5894F}" type="pres">
      <dgm:prSet presAssocID="{6D073942-0347-4280-A55E-A7E9CC6C9B19}" presName="arrowWedge3" presStyleLbl="fgSibTrans2D1" presStyleIdx="2" presStyleCnt="5"/>
      <dgm:spPr>
        <a:solidFill>
          <a:schemeClr val="bg1">
            <a:lumMod val="65000"/>
          </a:schemeClr>
        </a:solidFill>
      </dgm:spPr>
    </dgm:pt>
    <dgm:pt modelId="{3D56FA74-B32F-48A5-A11F-8016F6E6A4D9}" type="pres">
      <dgm:prSet presAssocID="{494C68B2-DE73-40EE-90CA-4A8ACCFBFBAC}" presName="arrowWedge4" presStyleLbl="fgSibTrans2D1" presStyleIdx="3" presStyleCnt="5"/>
      <dgm:spPr>
        <a:solidFill>
          <a:schemeClr val="bg1">
            <a:lumMod val="65000"/>
          </a:schemeClr>
        </a:solidFill>
      </dgm:spPr>
    </dgm:pt>
    <dgm:pt modelId="{3630D2DF-1E4C-4053-ADAB-15E50B5452A6}" type="pres">
      <dgm:prSet presAssocID="{C0978D64-2F13-40DA-94BE-DB33A467E607}" presName="arrowWedge5" presStyleLbl="fgSibTrans2D1" presStyleIdx="4" presStyleCnt="5"/>
      <dgm:spPr>
        <a:solidFill>
          <a:schemeClr val="bg1">
            <a:lumMod val="65000"/>
          </a:schemeClr>
        </a:solidFill>
      </dgm:spPr>
    </dgm:pt>
  </dgm:ptLst>
  <dgm:cxnLst>
    <dgm:cxn modelId="{59DD550E-71CE-499E-B884-3C1AEAE44734}" type="presOf" srcId="{ABE3A41E-097A-4C8D-B7C3-D8A7563D10B8}" destId="{3CC92174-A354-472C-99CF-5AEB05EFBC37}" srcOrd="0" destOrd="0" presId="urn:microsoft.com/office/officeart/2005/8/layout/cycle8"/>
    <dgm:cxn modelId="{40A2DC11-51DC-41F5-90E8-3EE7E769534F}" type="presOf" srcId="{352C8803-FBD4-4C92-8D24-9FA54C865E5D}" destId="{CAE12BC5-6C4B-44C6-8256-E50B73FB4DFE}" srcOrd="1" destOrd="0" presId="urn:microsoft.com/office/officeart/2005/8/layout/cycle8"/>
    <dgm:cxn modelId="{20CC5117-F605-4D0D-BC86-D359A2689D87}" type="presOf" srcId="{ABE3A41E-097A-4C8D-B7C3-D8A7563D10B8}" destId="{993BA0EC-FE41-4819-80A7-FAC97D9DD4E4}" srcOrd="1" destOrd="0" presId="urn:microsoft.com/office/officeart/2005/8/layout/cycle8"/>
    <dgm:cxn modelId="{F76A2B19-8DD3-43AB-BC8B-080BD5E35308}" type="presOf" srcId="{8BF61EBC-5EA0-479A-9DC9-A7A42161F640}" destId="{A2A69236-3344-4835-934F-67A716264300}" srcOrd="0" destOrd="0" presId="urn:microsoft.com/office/officeart/2005/8/layout/cycle8"/>
    <dgm:cxn modelId="{B3B2C731-5569-40C3-9255-6E88FD773A07}" type="presOf" srcId="{C8F55438-9501-442F-BB28-ED3CA75BAD59}" destId="{9FB0BE55-F8F6-4410-A113-A19F5B3EC5CF}" srcOrd="0" destOrd="0" presId="urn:microsoft.com/office/officeart/2005/8/layout/cycle8"/>
    <dgm:cxn modelId="{6073BE48-94E2-40D8-BD81-92D161E7A38F}" srcId="{1E7C1A17-28C7-46C9-B407-D896DFDBD3EE}" destId="{C8F55438-9501-442F-BB28-ED3CA75BAD59}" srcOrd="4" destOrd="0" parTransId="{6874E213-1792-4FFF-9853-1D2C547F28BA}" sibTransId="{C0978D64-2F13-40DA-94BE-DB33A467E607}"/>
    <dgm:cxn modelId="{4E9DEB4C-8620-4251-80EA-F249F6437673}" srcId="{1E7C1A17-28C7-46C9-B407-D896DFDBD3EE}" destId="{352C8803-FBD4-4C92-8D24-9FA54C865E5D}" srcOrd="3" destOrd="0" parTransId="{C2860EBC-485A-44F7-88F1-E25BC9FC9375}" sibTransId="{494C68B2-DE73-40EE-90CA-4A8ACCFBFBAC}"/>
    <dgm:cxn modelId="{7C24884E-A7CB-4648-901A-360BAAE1080C}" srcId="{1E7C1A17-28C7-46C9-B407-D896DFDBD3EE}" destId="{ABE3A41E-097A-4C8D-B7C3-D8A7563D10B8}" srcOrd="1" destOrd="0" parTransId="{6E9F6D26-6BE2-483E-9429-E1E1B695CAE6}" sibTransId="{8FA79EA6-0F1C-4591-BBD8-F95592C0540C}"/>
    <dgm:cxn modelId="{2A4A427C-962D-4F40-B7AE-9505928145D0}" srcId="{1E7C1A17-28C7-46C9-B407-D896DFDBD3EE}" destId="{8BF61EBC-5EA0-479A-9DC9-A7A42161F640}" srcOrd="0" destOrd="0" parTransId="{2FE4FC51-E1A0-4313-8D80-4A7360D33BC7}" sibTransId="{85D663D2-6045-4823-9A7F-2B713AA65F22}"/>
    <dgm:cxn modelId="{0937228A-0B66-412E-BECC-946919075F98}" srcId="{1E7C1A17-28C7-46C9-B407-D896DFDBD3EE}" destId="{1DF1BFD0-70A3-493F-91C4-4AA82AB18225}" srcOrd="2" destOrd="0" parTransId="{59DE37B3-6B66-4884-AD47-0CA26F707FA9}" sibTransId="{6D073942-0347-4280-A55E-A7E9CC6C9B19}"/>
    <dgm:cxn modelId="{3AC26097-E384-4BDC-A76C-BD5D2A0BB15F}" type="presOf" srcId="{C8F55438-9501-442F-BB28-ED3CA75BAD59}" destId="{837D8B0C-8485-41C0-BDA9-1EA617010BEE}" srcOrd="1" destOrd="0" presId="urn:microsoft.com/office/officeart/2005/8/layout/cycle8"/>
    <dgm:cxn modelId="{BFA6289D-D9CF-458D-AE2D-9DEFA71B3A57}" type="presOf" srcId="{1DF1BFD0-70A3-493F-91C4-4AA82AB18225}" destId="{C79F319D-433F-44CC-8778-A5CF2B321C6A}" srcOrd="0" destOrd="0" presId="urn:microsoft.com/office/officeart/2005/8/layout/cycle8"/>
    <dgm:cxn modelId="{1A9812AA-DB2B-4AE1-8E83-7AFC4FDF794C}" type="presOf" srcId="{8BF61EBC-5EA0-479A-9DC9-A7A42161F640}" destId="{E17C1B4E-2AB4-4386-AD0A-9649AE7D7B43}" srcOrd="1" destOrd="0" presId="urn:microsoft.com/office/officeart/2005/8/layout/cycle8"/>
    <dgm:cxn modelId="{4CFA95B3-BA00-4304-ADAD-9E5E7FCFC8CB}" type="presOf" srcId="{352C8803-FBD4-4C92-8D24-9FA54C865E5D}" destId="{CF3BE1BD-02CA-4957-BC84-D5AEBD5FB22F}" srcOrd="0" destOrd="0" presId="urn:microsoft.com/office/officeart/2005/8/layout/cycle8"/>
    <dgm:cxn modelId="{DE45AED1-7214-41F9-B760-43311CBDA2F5}" type="presOf" srcId="{1DF1BFD0-70A3-493F-91C4-4AA82AB18225}" destId="{D0B0A5CE-7718-4A2E-9FE3-A4C352297145}" srcOrd="1" destOrd="0" presId="urn:microsoft.com/office/officeart/2005/8/layout/cycle8"/>
    <dgm:cxn modelId="{119604EE-3564-4EBE-B5BD-3F64F9FA9092}" type="presOf" srcId="{1E7C1A17-28C7-46C9-B407-D896DFDBD3EE}" destId="{3F25314C-8D1D-4F47-AFEE-A2FE54A4EE2D}" srcOrd="0" destOrd="0" presId="urn:microsoft.com/office/officeart/2005/8/layout/cycle8"/>
    <dgm:cxn modelId="{47073E4D-A644-432F-A416-C35B76A4BAA6}" type="presParOf" srcId="{3F25314C-8D1D-4F47-AFEE-A2FE54A4EE2D}" destId="{A2A69236-3344-4835-934F-67A716264300}" srcOrd="0" destOrd="0" presId="urn:microsoft.com/office/officeart/2005/8/layout/cycle8"/>
    <dgm:cxn modelId="{F833AA05-510C-40C6-A828-BFDCA7CD058F}" type="presParOf" srcId="{3F25314C-8D1D-4F47-AFEE-A2FE54A4EE2D}" destId="{A0AFEC0E-1C23-4B4E-B44D-F24D0660F995}" srcOrd="1" destOrd="0" presId="urn:microsoft.com/office/officeart/2005/8/layout/cycle8"/>
    <dgm:cxn modelId="{98EC8E80-A81E-4310-A82A-828F52AC594B}" type="presParOf" srcId="{3F25314C-8D1D-4F47-AFEE-A2FE54A4EE2D}" destId="{3840BA7E-151A-48B3-A686-B449AA184AE9}" srcOrd="2" destOrd="0" presId="urn:microsoft.com/office/officeart/2005/8/layout/cycle8"/>
    <dgm:cxn modelId="{9633B735-781B-4F49-9B17-C665F4A82976}" type="presParOf" srcId="{3F25314C-8D1D-4F47-AFEE-A2FE54A4EE2D}" destId="{E17C1B4E-2AB4-4386-AD0A-9649AE7D7B43}" srcOrd="3" destOrd="0" presId="urn:microsoft.com/office/officeart/2005/8/layout/cycle8"/>
    <dgm:cxn modelId="{11E7156F-6002-4116-94F7-3EBB9BBAAC5D}" type="presParOf" srcId="{3F25314C-8D1D-4F47-AFEE-A2FE54A4EE2D}" destId="{3CC92174-A354-472C-99CF-5AEB05EFBC37}" srcOrd="4" destOrd="0" presId="urn:microsoft.com/office/officeart/2005/8/layout/cycle8"/>
    <dgm:cxn modelId="{F7A5BF02-3678-4A70-9E3A-F308253615EE}" type="presParOf" srcId="{3F25314C-8D1D-4F47-AFEE-A2FE54A4EE2D}" destId="{9411DA1E-4A28-4BF8-8060-D1307B7CC029}" srcOrd="5" destOrd="0" presId="urn:microsoft.com/office/officeart/2005/8/layout/cycle8"/>
    <dgm:cxn modelId="{4614BD8E-6C8A-459C-B15A-60214BB98C37}" type="presParOf" srcId="{3F25314C-8D1D-4F47-AFEE-A2FE54A4EE2D}" destId="{CA4062B6-8028-45A9-8606-DFD70F54A8B0}" srcOrd="6" destOrd="0" presId="urn:microsoft.com/office/officeart/2005/8/layout/cycle8"/>
    <dgm:cxn modelId="{99B9A46B-A5C4-4ED7-880B-2FA1E45516D9}" type="presParOf" srcId="{3F25314C-8D1D-4F47-AFEE-A2FE54A4EE2D}" destId="{993BA0EC-FE41-4819-80A7-FAC97D9DD4E4}" srcOrd="7" destOrd="0" presId="urn:microsoft.com/office/officeart/2005/8/layout/cycle8"/>
    <dgm:cxn modelId="{B494B800-3D78-456D-AB0F-4F0D8AD4B450}" type="presParOf" srcId="{3F25314C-8D1D-4F47-AFEE-A2FE54A4EE2D}" destId="{C79F319D-433F-44CC-8778-A5CF2B321C6A}" srcOrd="8" destOrd="0" presId="urn:microsoft.com/office/officeart/2005/8/layout/cycle8"/>
    <dgm:cxn modelId="{E0863803-5E5C-4136-B2C5-2F8C21388F13}" type="presParOf" srcId="{3F25314C-8D1D-4F47-AFEE-A2FE54A4EE2D}" destId="{AFCA3CDA-CBE1-4BEC-BA84-4E47B3F6D70E}" srcOrd="9" destOrd="0" presId="urn:microsoft.com/office/officeart/2005/8/layout/cycle8"/>
    <dgm:cxn modelId="{3EF3B8E3-EE88-4A51-8718-D96C0BB4633F}" type="presParOf" srcId="{3F25314C-8D1D-4F47-AFEE-A2FE54A4EE2D}" destId="{A29C620C-154C-46DD-BDF0-0CE567FD483F}" srcOrd="10" destOrd="0" presId="urn:microsoft.com/office/officeart/2005/8/layout/cycle8"/>
    <dgm:cxn modelId="{36C6E9E9-D69F-4E33-9308-523B540596BD}" type="presParOf" srcId="{3F25314C-8D1D-4F47-AFEE-A2FE54A4EE2D}" destId="{D0B0A5CE-7718-4A2E-9FE3-A4C352297145}" srcOrd="11" destOrd="0" presId="urn:microsoft.com/office/officeart/2005/8/layout/cycle8"/>
    <dgm:cxn modelId="{0E9B0D5D-F988-4413-9DE6-1EB3EC8EEF28}" type="presParOf" srcId="{3F25314C-8D1D-4F47-AFEE-A2FE54A4EE2D}" destId="{CF3BE1BD-02CA-4957-BC84-D5AEBD5FB22F}" srcOrd="12" destOrd="0" presId="urn:microsoft.com/office/officeart/2005/8/layout/cycle8"/>
    <dgm:cxn modelId="{25BD2983-E2E3-47F7-9783-6BDBE1135DEB}" type="presParOf" srcId="{3F25314C-8D1D-4F47-AFEE-A2FE54A4EE2D}" destId="{EC5DD7AD-ABFF-42EC-A0BC-5C86DF84490D}" srcOrd="13" destOrd="0" presId="urn:microsoft.com/office/officeart/2005/8/layout/cycle8"/>
    <dgm:cxn modelId="{D3D5F010-54FF-40DF-A424-BDF2DE065EF5}" type="presParOf" srcId="{3F25314C-8D1D-4F47-AFEE-A2FE54A4EE2D}" destId="{77860C45-5C09-4F99-8510-A34D16D4A6E8}" srcOrd="14" destOrd="0" presId="urn:microsoft.com/office/officeart/2005/8/layout/cycle8"/>
    <dgm:cxn modelId="{BA841B09-5469-4722-B364-16E3AEEBD865}" type="presParOf" srcId="{3F25314C-8D1D-4F47-AFEE-A2FE54A4EE2D}" destId="{CAE12BC5-6C4B-44C6-8256-E50B73FB4DFE}" srcOrd="15" destOrd="0" presId="urn:microsoft.com/office/officeart/2005/8/layout/cycle8"/>
    <dgm:cxn modelId="{D982BCB2-8D4F-461A-AE81-9B434ABAF76A}" type="presParOf" srcId="{3F25314C-8D1D-4F47-AFEE-A2FE54A4EE2D}" destId="{9FB0BE55-F8F6-4410-A113-A19F5B3EC5CF}" srcOrd="16" destOrd="0" presId="urn:microsoft.com/office/officeart/2005/8/layout/cycle8"/>
    <dgm:cxn modelId="{CED3E7D3-9B17-46C2-A1ED-7A7F6C832C6C}" type="presParOf" srcId="{3F25314C-8D1D-4F47-AFEE-A2FE54A4EE2D}" destId="{6FFB8B54-8E9A-40C3-8F8F-DCEE29F273B2}" srcOrd="17" destOrd="0" presId="urn:microsoft.com/office/officeart/2005/8/layout/cycle8"/>
    <dgm:cxn modelId="{D47D6699-A1F9-4E4D-BF1D-6F5631F5DB6E}" type="presParOf" srcId="{3F25314C-8D1D-4F47-AFEE-A2FE54A4EE2D}" destId="{F260682E-0B7D-4931-9E91-05325F2C6DEA}" srcOrd="18" destOrd="0" presId="urn:microsoft.com/office/officeart/2005/8/layout/cycle8"/>
    <dgm:cxn modelId="{2AF7833A-DDC7-4BF2-BF46-C546075EF661}" type="presParOf" srcId="{3F25314C-8D1D-4F47-AFEE-A2FE54A4EE2D}" destId="{837D8B0C-8485-41C0-BDA9-1EA617010BEE}" srcOrd="19" destOrd="0" presId="urn:microsoft.com/office/officeart/2005/8/layout/cycle8"/>
    <dgm:cxn modelId="{C716997C-DE12-42D4-8CDA-0F6208D46336}" type="presParOf" srcId="{3F25314C-8D1D-4F47-AFEE-A2FE54A4EE2D}" destId="{97E47C4F-47BE-412C-9350-2DECCE14F010}" srcOrd="20" destOrd="0" presId="urn:microsoft.com/office/officeart/2005/8/layout/cycle8"/>
    <dgm:cxn modelId="{11C55887-4F32-4490-BD8A-3D1D265AC6DF}" type="presParOf" srcId="{3F25314C-8D1D-4F47-AFEE-A2FE54A4EE2D}" destId="{8CB30D33-CCFF-4378-9711-96CC288DF1D2}" srcOrd="21" destOrd="0" presId="urn:microsoft.com/office/officeart/2005/8/layout/cycle8"/>
    <dgm:cxn modelId="{EE68D031-E467-4E9C-8394-61FADB183FFB}" type="presParOf" srcId="{3F25314C-8D1D-4F47-AFEE-A2FE54A4EE2D}" destId="{E772AFCF-2B27-4511-9711-954F06A5894F}" srcOrd="22" destOrd="0" presId="urn:microsoft.com/office/officeart/2005/8/layout/cycle8"/>
    <dgm:cxn modelId="{A35E22DF-2004-46D4-AC42-883ED74B4E7A}" type="presParOf" srcId="{3F25314C-8D1D-4F47-AFEE-A2FE54A4EE2D}" destId="{3D56FA74-B32F-48A5-A11F-8016F6E6A4D9}" srcOrd="23" destOrd="0" presId="urn:microsoft.com/office/officeart/2005/8/layout/cycle8"/>
    <dgm:cxn modelId="{ECC90A1B-C216-486A-BE72-CC6537A5310F}" type="presParOf" srcId="{3F25314C-8D1D-4F47-AFEE-A2FE54A4EE2D}" destId="{3630D2DF-1E4C-4053-ADAB-15E50B5452A6}" srcOrd="24" destOrd="0" presId="urn:microsoft.com/office/officeart/2005/8/layout/cycle8"/>
  </dgm:cxnLst>
  <dgm:bg>
    <a:noFill/>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A69236-3344-4835-934F-67A716264300}">
      <dsp:nvSpPr>
        <dsp:cNvPr id="0" name=""/>
        <dsp:cNvSpPr/>
      </dsp:nvSpPr>
      <dsp:spPr>
        <a:xfrm>
          <a:off x="242268" y="143341"/>
          <a:ext cx="1945177" cy="1945177"/>
        </a:xfrm>
        <a:prstGeom prst="pie">
          <a:avLst>
            <a:gd name="adj1" fmla="val 16200000"/>
            <a:gd name="adj2" fmla="val 20520000"/>
          </a:avLst>
        </a:prstGeom>
        <a:gradFill rotWithShape="0">
          <a:gsLst>
            <a:gs pos="0">
              <a:schemeClr val="bg1">
                <a:lumMod val="65000"/>
              </a:schemeClr>
            </a:gs>
            <a:gs pos="80000">
              <a:srgbClr val="923A6E"/>
            </a:gs>
            <a:gs pos="100000">
              <a:srgbClr val="7030A0"/>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dirty="0"/>
            <a:t>Preparation</a:t>
          </a:r>
        </a:p>
      </dsp:txBody>
      <dsp:txXfrm>
        <a:off x="1257003" y="470316"/>
        <a:ext cx="625235" cy="416823"/>
      </dsp:txXfrm>
    </dsp:sp>
    <dsp:sp modelId="{3CC92174-A354-472C-99CF-5AEB05EFBC37}">
      <dsp:nvSpPr>
        <dsp:cNvPr id="0" name=""/>
        <dsp:cNvSpPr/>
      </dsp:nvSpPr>
      <dsp:spPr>
        <a:xfrm>
          <a:off x="258941" y="195212"/>
          <a:ext cx="1945177" cy="1945177"/>
        </a:xfrm>
        <a:prstGeom prst="pie">
          <a:avLst>
            <a:gd name="adj1" fmla="val 20520000"/>
            <a:gd name="adj2" fmla="val 3240000"/>
          </a:avLst>
        </a:prstGeom>
        <a:gradFill rotWithShape="0">
          <a:gsLst>
            <a:gs pos="0">
              <a:schemeClr val="accent2">
                <a:lumMod val="50000"/>
              </a:schemeClr>
            </a:gs>
            <a:gs pos="80000">
              <a:schemeClr val="accent4"/>
            </a:gs>
            <a:gs pos="100000">
              <a:schemeClr val="bg2">
                <a:lumMod val="90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dirty="0"/>
            <a:t>Response</a:t>
          </a:r>
        </a:p>
      </dsp:txBody>
      <dsp:txXfrm>
        <a:off x="1511728" y="1083973"/>
        <a:ext cx="578922" cy="463137"/>
      </dsp:txXfrm>
    </dsp:sp>
    <dsp:sp modelId="{C79F319D-433F-44CC-8778-A5CF2B321C6A}">
      <dsp:nvSpPr>
        <dsp:cNvPr id="0" name=""/>
        <dsp:cNvSpPr/>
      </dsp:nvSpPr>
      <dsp:spPr>
        <a:xfrm>
          <a:off x="214943" y="227168"/>
          <a:ext cx="1945177" cy="1945177"/>
        </a:xfrm>
        <a:prstGeom prst="pie">
          <a:avLst>
            <a:gd name="adj1" fmla="val 3240000"/>
            <a:gd name="adj2" fmla="val 7560000"/>
          </a:avLst>
        </a:prstGeom>
        <a:gradFill rotWithShape="0">
          <a:gsLst>
            <a:gs pos="0">
              <a:schemeClr val="bg1">
                <a:lumMod val="65000"/>
              </a:schemeClr>
            </a:gs>
            <a:gs pos="69000">
              <a:srgbClr val="002060"/>
            </a:gs>
            <a:gs pos="100000">
              <a:srgbClr val="002060"/>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dirty="0"/>
            <a:t>Recovery</a:t>
          </a:r>
        </a:p>
      </dsp:txBody>
      <dsp:txXfrm>
        <a:off x="909649" y="1593424"/>
        <a:ext cx="555765" cy="509451"/>
      </dsp:txXfrm>
    </dsp:sp>
    <dsp:sp modelId="{CF3BE1BD-02CA-4957-BC84-D5AEBD5FB22F}">
      <dsp:nvSpPr>
        <dsp:cNvPr id="0" name=""/>
        <dsp:cNvSpPr/>
      </dsp:nvSpPr>
      <dsp:spPr>
        <a:xfrm>
          <a:off x="170945" y="195212"/>
          <a:ext cx="1945177" cy="1945177"/>
        </a:xfrm>
        <a:prstGeom prst="pie">
          <a:avLst>
            <a:gd name="adj1" fmla="val 7560000"/>
            <a:gd name="adj2" fmla="val 11880000"/>
          </a:avLst>
        </a:prstGeom>
        <a:gradFill rotWithShape="0">
          <a:gsLst>
            <a:gs pos="0">
              <a:srgbClr val="FBAF97"/>
            </a:gs>
            <a:gs pos="53000">
              <a:srgbClr val="C00000"/>
            </a:gs>
            <a:gs pos="98000">
              <a:schemeClr val="bg1">
                <a:lumMod val="85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dirty="0"/>
            <a:t>Mitigation</a:t>
          </a:r>
        </a:p>
      </dsp:txBody>
      <dsp:txXfrm>
        <a:off x="284414" y="1083973"/>
        <a:ext cx="578922" cy="463137"/>
      </dsp:txXfrm>
    </dsp:sp>
    <dsp:sp modelId="{9FB0BE55-F8F6-4410-A113-A19F5B3EC5CF}">
      <dsp:nvSpPr>
        <dsp:cNvPr id="0" name=""/>
        <dsp:cNvSpPr/>
      </dsp:nvSpPr>
      <dsp:spPr>
        <a:xfrm>
          <a:off x="187618" y="143341"/>
          <a:ext cx="1945177" cy="1945177"/>
        </a:xfrm>
        <a:prstGeom prst="pie">
          <a:avLst>
            <a:gd name="adj1" fmla="val 11880000"/>
            <a:gd name="adj2" fmla="val 16200000"/>
          </a:avLst>
        </a:prstGeom>
        <a:gradFill rotWithShape="0">
          <a:gsLst>
            <a:gs pos="0">
              <a:schemeClr val="accent6">
                <a:lumMod val="50000"/>
              </a:schemeClr>
            </a:gs>
            <a:gs pos="80000">
              <a:schemeClr val="accent6">
                <a:lumMod val="60000"/>
                <a:lumOff val="40000"/>
              </a:schemeClr>
            </a:gs>
            <a:gs pos="100000">
              <a:schemeClr val="bg2">
                <a:lumMod val="75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dirty="0"/>
            <a:t>Prevention</a:t>
          </a:r>
        </a:p>
      </dsp:txBody>
      <dsp:txXfrm>
        <a:off x="492826" y="470316"/>
        <a:ext cx="625235" cy="416823"/>
      </dsp:txXfrm>
    </dsp:sp>
    <dsp:sp modelId="{97E47C4F-47BE-412C-9350-2DECCE14F010}">
      <dsp:nvSpPr>
        <dsp:cNvPr id="0" name=""/>
        <dsp:cNvSpPr/>
      </dsp:nvSpPr>
      <dsp:spPr>
        <a:xfrm>
          <a:off x="121761" y="22925"/>
          <a:ext cx="2186009" cy="2186009"/>
        </a:xfrm>
        <a:prstGeom prst="circularArrow">
          <a:avLst>
            <a:gd name="adj1" fmla="val 5085"/>
            <a:gd name="adj2" fmla="val 327528"/>
            <a:gd name="adj3" fmla="val 20192361"/>
            <a:gd name="adj4" fmla="val 16200324"/>
            <a:gd name="adj5" fmla="val 5932"/>
          </a:avLst>
        </a:prstGeom>
        <a:solidFill>
          <a:schemeClr val="bg1">
            <a:lumMod val="6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CB30D33-CCFF-4378-9711-96CC288DF1D2}">
      <dsp:nvSpPr>
        <dsp:cNvPr id="0" name=""/>
        <dsp:cNvSpPr/>
      </dsp:nvSpPr>
      <dsp:spPr>
        <a:xfrm>
          <a:off x="138660" y="74779"/>
          <a:ext cx="2186009" cy="2186009"/>
        </a:xfrm>
        <a:prstGeom prst="circularArrow">
          <a:avLst>
            <a:gd name="adj1" fmla="val 5085"/>
            <a:gd name="adj2" fmla="val 327528"/>
            <a:gd name="adj3" fmla="val 2912753"/>
            <a:gd name="adj4" fmla="val 20519953"/>
            <a:gd name="adj5" fmla="val 5932"/>
          </a:avLst>
        </a:prstGeom>
        <a:solidFill>
          <a:schemeClr val="bg1">
            <a:lumMod val="6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772AFCF-2B27-4511-9711-954F06A5894F}">
      <dsp:nvSpPr>
        <dsp:cNvPr id="0" name=""/>
        <dsp:cNvSpPr/>
      </dsp:nvSpPr>
      <dsp:spPr>
        <a:xfrm>
          <a:off x="94527" y="106833"/>
          <a:ext cx="2186009" cy="2186009"/>
        </a:xfrm>
        <a:prstGeom prst="circularArrow">
          <a:avLst>
            <a:gd name="adj1" fmla="val 5085"/>
            <a:gd name="adj2" fmla="val 327528"/>
            <a:gd name="adj3" fmla="val 7232777"/>
            <a:gd name="adj4" fmla="val 3239695"/>
            <a:gd name="adj5" fmla="val 5932"/>
          </a:avLst>
        </a:prstGeom>
        <a:solidFill>
          <a:schemeClr val="bg1">
            <a:lumMod val="6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3D56FA74-B32F-48A5-A11F-8016F6E6A4D9}">
      <dsp:nvSpPr>
        <dsp:cNvPr id="0" name=""/>
        <dsp:cNvSpPr/>
      </dsp:nvSpPr>
      <dsp:spPr>
        <a:xfrm>
          <a:off x="50395" y="74779"/>
          <a:ext cx="2186009" cy="2186009"/>
        </a:xfrm>
        <a:prstGeom prst="circularArrow">
          <a:avLst>
            <a:gd name="adj1" fmla="val 5085"/>
            <a:gd name="adj2" fmla="val 327528"/>
            <a:gd name="adj3" fmla="val 11552519"/>
            <a:gd name="adj4" fmla="val 7559718"/>
            <a:gd name="adj5" fmla="val 5932"/>
          </a:avLst>
        </a:prstGeom>
        <a:solidFill>
          <a:schemeClr val="bg1">
            <a:lumMod val="6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3630D2DF-1E4C-4053-ADAB-15E50B5452A6}">
      <dsp:nvSpPr>
        <dsp:cNvPr id="0" name=""/>
        <dsp:cNvSpPr/>
      </dsp:nvSpPr>
      <dsp:spPr>
        <a:xfrm>
          <a:off x="67294" y="22925"/>
          <a:ext cx="2186009" cy="2186009"/>
        </a:xfrm>
        <a:prstGeom prst="circularArrow">
          <a:avLst>
            <a:gd name="adj1" fmla="val 5085"/>
            <a:gd name="adj2" fmla="val 327528"/>
            <a:gd name="adj3" fmla="val 15872148"/>
            <a:gd name="adj4" fmla="val 11880111"/>
            <a:gd name="adj5" fmla="val 5932"/>
          </a:avLst>
        </a:prstGeom>
        <a:solidFill>
          <a:schemeClr val="bg1">
            <a:lumMod val="6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3A2C9-E21F-405D-8285-6E1866D14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69</Pages>
  <Words>15415</Words>
  <Characters>100521</Characters>
  <Application>Microsoft Office Word</Application>
  <DocSecurity>8</DocSecurity>
  <Lines>2393</Lines>
  <Paragraphs>934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Jaeson Weber</dc:creator>
  <cp:keywords/>
  <dc:description/>
  <cp:lastModifiedBy>Tiphanee Brown-Francis</cp:lastModifiedBy>
  <cp:revision>4</cp:revision>
  <dcterms:created xsi:type="dcterms:W3CDTF">2024-07-02T12:44:00Z</dcterms:created>
  <dcterms:modified xsi:type="dcterms:W3CDTF">2025-05-08T17:35:00Z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93b141ce-4c0d-4b36-bf20-d9229cdf0008</vt:lpwstr>
  </property>
</Properties>
</file>