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A5AA" w14:textId="77777777" w:rsidR="0002124F" w:rsidRDefault="0002124F">
      <w:pPr>
        <w:pStyle w:val="BodyText"/>
        <w:spacing w:before="139"/>
        <w:rPr>
          <w:rFonts w:ascii="Times New Roman"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2835"/>
        <w:gridCol w:w="2106"/>
        <w:gridCol w:w="1913"/>
        <w:gridCol w:w="1453"/>
        <w:gridCol w:w="1013"/>
        <w:gridCol w:w="1184"/>
        <w:gridCol w:w="1059"/>
        <w:gridCol w:w="884"/>
        <w:gridCol w:w="882"/>
      </w:tblGrid>
      <w:tr w:rsidR="0002124F" w14:paraId="54370C9B" w14:textId="77777777">
        <w:trPr>
          <w:trHeight w:val="998"/>
        </w:trPr>
        <w:tc>
          <w:tcPr>
            <w:tcW w:w="224" w:type="dxa"/>
            <w:shd w:val="clear" w:color="auto" w:fill="A6A6A6"/>
          </w:tcPr>
          <w:p w14:paraId="2DDE240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shd w:val="clear" w:color="auto" w:fill="A6A6A6"/>
          </w:tcPr>
          <w:p w14:paraId="3E180B83" w14:textId="77777777" w:rsidR="0002124F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Goals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</w:t>
            </w:r>
          </w:p>
        </w:tc>
        <w:tc>
          <w:tcPr>
            <w:tcW w:w="2106" w:type="dxa"/>
            <w:shd w:val="clear" w:color="auto" w:fill="A6A6A6"/>
          </w:tcPr>
          <w:p w14:paraId="3B7E6F91" w14:textId="77777777" w:rsidR="0002124F" w:rsidRDefault="00000000">
            <w:pPr>
              <w:pStyle w:val="TableParagraph"/>
              <w:ind w:left="106"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Individual(s) Responsible</w:t>
            </w:r>
          </w:p>
        </w:tc>
        <w:tc>
          <w:tcPr>
            <w:tcW w:w="1913" w:type="dxa"/>
            <w:shd w:val="clear" w:color="auto" w:fill="A6A6A6"/>
          </w:tcPr>
          <w:p w14:paraId="7C8AD262" w14:textId="77777777" w:rsidR="0002124F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Needed</w:t>
            </w:r>
          </w:p>
        </w:tc>
        <w:tc>
          <w:tcPr>
            <w:tcW w:w="1453" w:type="dxa"/>
            <w:shd w:val="clear" w:color="auto" w:fill="A6A6A6"/>
          </w:tcPr>
          <w:p w14:paraId="74B5E918" w14:textId="77777777" w:rsidR="0002124F" w:rsidRDefault="00000000">
            <w:pPr>
              <w:pStyle w:val="TableParagraph"/>
              <w:ind w:left="106"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Action Taken/Status</w:t>
            </w:r>
          </w:p>
        </w:tc>
        <w:tc>
          <w:tcPr>
            <w:tcW w:w="1013" w:type="dxa"/>
            <w:shd w:val="clear" w:color="auto" w:fill="A6A6A6"/>
          </w:tcPr>
          <w:p w14:paraId="01BC225A" w14:textId="77777777" w:rsidR="0002124F" w:rsidRDefault="00000000">
            <w:pPr>
              <w:pStyle w:val="TableParagraph"/>
              <w:ind w:left="103"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Projected Start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184" w:type="dxa"/>
            <w:shd w:val="clear" w:color="auto" w:fill="A6A6A6"/>
          </w:tcPr>
          <w:p w14:paraId="297E8813" w14:textId="77777777" w:rsidR="0002124F" w:rsidRDefault="00000000">
            <w:pPr>
              <w:pStyle w:val="TableParagraph"/>
              <w:ind w:left="105"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Date for </w:t>
            </w:r>
            <w:r>
              <w:rPr>
                <w:b/>
                <w:spacing w:val="-2"/>
                <w:sz w:val="20"/>
              </w:rPr>
              <w:t>Completion</w:t>
            </w:r>
          </w:p>
        </w:tc>
        <w:tc>
          <w:tcPr>
            <w:tcW w:w="1059" w:type="dxa"/>
            <w:shd w:val="clear" w:color="auto" w:fill="A6A6A6"/>
          </w:tcPr>
          <w:p w14:paraId="76370F47" w14:textId="77777777" w:rsidR="0002124F" w:rsidRDefault="00000000">
            <w:pPr>
              <w:pStyle w:val="TableParagraph"/>
              <w:ind w:left="105" w:righ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Progress Review </w:t>
            </w:r>
            <w:r>
              <w:rPr>
                <w:b/>
                <w:sz w:val="20"/>
              </w:rPr>
              <w:t xml:space="preserve">Date (if </w:t>
            </w:r>
            <w:r>
              <w:rPr>
                <w:b/>
                <w:spacing w:val="-2"/>
                <w:sz w:val="20"/>
              </w:rPr>
              <w:t>needed)</w:t>
            </w:r>
          </w:p>
        </w:tc>
        <w:tc>
          <w:tcPr>
            <w:tcW w:w="884" w:type="dxa"/>
            <w:shd w:val="clear" w:color="auto" w:fill="A6A6A6"/>
          </w:tcPr>
          <w:p w14:paraId="3952077C" w14:textId="77777777" w:rsidR="0002124F" w:rsidRDefault="00000000">
            <w:pPr>
              <w:pStyle w:val="TableParagraph"/>
              <w:ind w:left="104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Funding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882" w:type="dxa"/>
            <w:shd w:val="clear" w:color="auto" w:fill="A6A6A6"/>
          </w:tcPr>
          <w:p w14:paraId="1AF60115" w14:textId="77777777" w:rsidR="0002124F" w:rsidRDefault="0000000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Dean’s</w:t>
            </w:r>
          </w:p>
          <w:p w14:paraId="6A943EB8" w14:textId="77777777" w:rsidR="0002124F" w:rsidRDefault="0000000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</w:t>
            </w:r>
          </w:p>
        </w:tc>
      </w:tr>
      <w:tr w:rsidR="0002124F" w14:paraId="0CE06973" w14:textId="77777777">
        <w:trPr>
          <w:trHeight w:val="244"/>
        </w:trPr>
        <w:tc>
          <w:tcPr>
            <w:tcW w:w="13553" w:type="dxa"/>
            <w:gridSpan w:val="10"/>
          </w:tcPr>
          <w:p w14:paraId="5EEB887F" w14:textId="77777777" w:rsidR="0002124F" w:rsidRDefault="00000000">
            <w:pPr>
              <w:pStyle w:val="TableParagraph"/>
              <w:tabs>
                <w:tab w:val="left" w:pos="828"/>
              </w:tabs>
              <w:spacing w:line="223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Support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CACREP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Transition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</w:t>
            </w:r>
          </w:p>
        </w:tc>
      </w:tr>
      <w:tr w:rsidR="0002124F" w14:paraId="71086D94" w14:textId="77777777">
        <w:trPr>
          <w:trHeight w:val="734"/>
        </w:trPr>
        <w:tc>
          <w:tcPr>
            <w:tcW w:w="224" w:type="dxa"/>
            <w:vMerge w:val="restart"/>
          </w:tcPr>
          <w:p w14:paraId="183A172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797EE3F" w14:textId="77777777" w:rsidR="0002124F" w:rsidRDefault="00000000">
            <w:pPr>
              <w:pStyle w:val="TableParagraph"/>
              <w:tabs>
                <w:tab w:val="left" w:pos="556"/>
              </w:tabs>
              <w:spacing w:before="0" w:line="240" w:lineRule="atLeast"/>
              <w:ind w:left="556" w:right="394" w:hanging="428"/>
              <w:rPr>
                <w:sz w:val="20"/>
              </w:rPr>
            </w:pPr>
            <w:r>
              <w:rPr>
                <w:spacing w:val="-6"/>
                <w:sz w:val="20"/>
              </w:rPr>
              <w:t>a.</w:t>
            </w:r>
            <w:r>
              <w:rPr>
                <w:sz w:val="20"/>
              </w:rPr>
              <w:tab/>
              <w:t>Update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comply with 2024 </w:t>
            </w:r>
            <w:r>
              <w:rPr>
                <w:spacing w:val="-2"/>
                <w:sz w:val="20"/>
              </w:rPr>
              <w:t>standards.</w:t>
            </w:r>
          </w:p>
        </w:tc>
        <w:tc>
          <w:tcPr>
            <w:tcW w:w="2106" w:type="dxa"/>
            <w:vMerge w:val="restart"/>
          </w:tcPr>
          <w:p w14:paraId="6A9B92A4" w14:textId="77777777" w:rsidR="0002124F" w:rsidRDefault="00000000">
            <w:pPr>
              <w:pStyle w:val="TableParagraph"/>
              <w:ind w:left="106" w:right="29"/>
              <w:rPr>
                <w:sz w:val="20"/>
              </w:rPr>
            </w:pPr>
            <w:r>
              <w:rPr>
                <w:sz w:val="20"/>
              </w:rPr>
              <w:t>COE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Chair,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Dept.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913" w:type="dxa"/>
            <w:vMerge w:val="restart"/>
          </w:tcPr>
          <w:p w14:paraId="6D55A0C6" w14:textId="77777777" w:rsidR="0002124F" w:rsidRDefault="00000000">
            <w:pPr>
              <w:pStyle w:val="TableParagraph"/>
              <w:ind w:left="106" w:right="1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Releases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(1 Fall, 1 Spring) for Faculty Member to </w:t>
            </w:r>
            <w:r>
              <w:rPr>
                <w:spacing w:val="-2"/>
                <w:sz w:val="20"/>
              </w:rPr>
              <w:t>Coordinate Transition</w:t>
            </w:r>
          </w:p>
          <w:p w14:paraId="0905CE29" w14:textId="77777777" w:rsidR="0002124F" w:rsidRDefault="00000000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sz w:val="20"/>
              </w:rPr>
              <w:t>One doctoral level GRA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Fall,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Spring) to support evaluation systems</w:t>
            </w:r>
          </w:p>
          <w:p w14:paraId="3EC2A2AF" w14:textId="77777777" w:rsidR="0002124F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transition</w:t>
            </w:r>
          </w:p>
        </w:tc>
        <w:tc>
          <w:tcPr>
            <w:tcW w:w="1453" w:type="dxa"/>
            <w:vMerge w:val="restart"/>
          </w:tcPr>
          <w:p w14:paraId="4BE7D85C" w14:textId="77777777" w:rsidR="0002124F" w:rsidRDefault="00000000">
            <w:pPr>
              <w:pStyle w:val="TableParagraph"/>
              <w:ind w:left="106" w:right="202"/>
              <w:rPr>
                <w:sz w:val="20"/>
              </w:rPr>
            </w:pPr>
            <w:r>
              <w:rPr>
                <w:sz w:val="20"/>
              </w:rPr>
              <w:t>Faculty will begin to review and align course offerings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4"/>
                <w:sz w:val="20"/>
              </w:rPr>
              <w:t>2024</w:t>
            </w:r>
          </w:p>
          <w:p w14:paraId="18641186" w14:textId="77777777" w:rsidR="0002124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standards.</w:t>
            </w:r>
          </w:p>
        </w:tc>
        <w:tc>
          <w:tcPr>
            <w:tcW w:w="1013" w:type="dxa"/>
            <w:vMerge w:val="restart"/>
          </w:tcPr>
          <w:p w14:paraId="5200FBD3" w14:textId="77777777" w:rsidR="0002124F" w:rsidRDefault="00000000">
            <w:pPr>
              <w:pStyle w:val="TableParagraph"/>
              <w:ind w:left="103" w:right="3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84" w:type="dxa"/>
            <w:vMerge w:val="restart"/>
          </w:tcPr>
          <w:p w14:paraId="0AC9A5B2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2027</w:t>
            </w:r>
          </w:p>
        </w:tc>
        <w:tc>
          <w:tcPr>
            <w:tcW w:w="1059" w:type="dxa"/>
            <w:vMerge w:val="restart"/>
          </w:tcPr>
          <w:p w14:paraId="74E6618C" w14:textId="77777777" w:rsidR="0002124F" w:rsidRDefault="00000000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884" w:type="dxa"/>
            <w:vMerge w:val="restart"/>
          </w:tcPr>
          <w:p w14:paraId="4539276D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  <w:vMerge w:val="restart"/>
          </w:tcPr>
          <w:p w14:paraId="3CAA6C45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635BC3EF" w14:textId="77777777">
        <w:trPr>
          <w:trHeight w:val="1699"/>
        </w:trPr>
        <w:tc>
          <w:tcPr>
            <w:tcW w:w="224" w:type="dxa"/>
            <w:vMerge/>
            <w:tcBorders>
              <w:top w:val="nil"/>
            </w:tcBorders>
          </w:tcPr>
          <w:p w14:paraId="6B60B0C9" w14:textId="77777777" w:rsidR="0002124F" w:rsidRDefault="0002124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76B101E" w14:textId="77777777" w:rsidR="0002124F" w:rsidRDefault="00000000">
            <w:pPr>
              <w:pStyle w:val="TableParagraph"/>
              <w:tabs>
                <w:tab w:val="left" w:pos="464"/>
              </w:tabs>
              <w:ind w:left="465" w:right="275" w:hanging="360"/>
              <w:rPr>
                <w:sz w:val="20"/>
              </w:rPr>
            </w:pPr>
            <w:r>
              <w:rPr>
                <w:spacing w:val="-6"/>
                <w:sz w:val="20"/>
              </w:rPr>
              <w:t>b.</w:t>
            </w:r>
            <w:r>
              <w:rPr>
                <w:sz w:val="20"/>
              </w:rPr>
              <w:tab/>
              <w:t>Update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Outcome Monitoring System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LiveText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14:paraId="61564DE6" w14:textId="77777777" w:rsidR="0002124F" w:rsidRDefault="0002124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46F76C43" w14:textId="77777777" w:rsidR="0002124F" w:rsidRDefault="0002124F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14:paraId="1D011BE9" w14:textId="77777777" w:rsidR="0002124F" w:rsidRDefault="0002124F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14:paraId="4E987DC1" w14:textId="77777777" w:rsidR="0002124F" w:rsidRDefault="0002124F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14:paraId="4B1D3339" w14:textId="77777777" w:rsidR="0002124F" w:rsidRDefault="0002124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3A42F0F1" w14:textId="77777777" w:rsidR="0002124F" w:rsidRDefault="0002124F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35222239" w14:textId="77777777" w:rsidR="0002124F" w:rsidRDefault="0002124F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7987A1EC" w14:textId="77777777" w:rsidR="0002124F" w:rsidRDefault="0002124F">
            <w:pPr>
              <w:rPr>
                <w:sz w:val="2"/>
                <w:szCs w:val="2"/>
              </w:rPr>
            </w:pPr>
          </w:p>
        </w:tc>
      </w:tr>
      <w:tr w:rsidR="0002124F" w14:paraId="378CB090" w14:textId="77777777">
        <w:trPr>
          <w:trHeight w:val="1151"/>
        </w:trPr>
        <w:tc>
          <w:tcPr>
            <w:tcW w:w="224" w:type="dxa"/>
          </w:tcPr>
          <w:p w14:paraId="52788290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435A6E0" w14:textId="77777777" w:rsidR="0002124F" w:rsidRDefault="00000000">
            <w:pPr>
              <w:pStyle w:val="TableParagraph"/>
              <w:tabs>
                <w:tab w:val="left" w:pos="464"/>
              </w:tabs>
              <w:ind w:left="465" w:right="192" w:hanging="360"/>
              <w:rPr>
                <w:sz w:val="20"/>
              </w:rPr>
            </w:pPr>
            <w:r>
              <w:rPr>
                <w:spacing w:val="-6"/>
                <w:sz w:val="20"/>
              </w:rPr>
              <w:t>c.</w:t>
            </w:r>
            <w:r>
              <w:rPr>
                <w:sz w:val="20"/>
              </w:rPr>
              <w:tab/>
              <w:t>Restore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full clerical assistance </w:t>
            </w:r>
            <w:proofErr w:type="gramStart"/>
            <w:r>
              <w:rPr>
                <w:sz w:val="20"/>
              </w:rPr>
              <w:t>per</w:t>
            </w:r>
            <w:proofErr w:type="gramEnd"/>
            <w:r>
              <w:rPr>
                <w:sz w:val="20"/>
              </w:rPr>
              <w:t xml:space="preserve"> CACREP standards.</w:t>
            </w:r>
          </w:p>
        </w:tc>
        <w:tc>
          <w:tcPr>
            <w:tcW w:w="2106" w:type="dxa"/>
          </w:tcPr>
          <w:p w14:paraId="494FD40A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1686566E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proofErr w:type="gramEnd"/>
            <w:r>
              <w:rPr>
                <w:sz w:val="20"/>
              </w:rPr>
              <w:t xml:space="preserve"> clerical assistance.</w:t>
            </w:r>
          </w:p>
        </w:tc>
        <w:tc>
          <w:tcPr>
            <w:tcW w:w="1453" w:type="dxa"/>
          </w:tcPr>
          <w:p w14:paraId="3AAE88C9" w14:textId="77777777" w:rsidR="0002124F" w:rsidRDefault="00000000">
            <w:pPr>
              <w:pStyle w:val="TableParagraph"/>
              <w:ind w:left="106" w:right="224"/>
              <w:jc w:val="both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full time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 for Fall 2023.</w:t>
            </w:r>
          </w:p>
        </w:tc>
        <w:tc>
          <w:tcPr>
            <w:tcW w:w="1013" w:type="dxa"/>
          </w:tcPr>
          <w:p w14:paraId="54C26428" w14:textId="77777777" w:rsidR="0002124F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1184" w:type="dxa"/>
          </w:tcPr>
          <w:p w14:paraId="408923E7" w14:textId="77777777" w:rsidR="0002124F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683338CC" w14:textId="77777777" w:rsidR="0002124F" w:rsidRDefault="00000000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84" w:type="dxa"/>
          </w:tcPr>
          <w:p w14:paraId="1016C8D2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5522EA8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4D234DD9" w14:textId="77777777">
        <w:trPr>
          <w:trHeight w:val="1466"/>
        </w:trPr>
        <w:tc>
          <w:tcPr>
            <w:tcW w:w="224" w:type="dxa"/>
          </w:tcPr>
          <w:p w14:paraId="2B5E4487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A77BC11" w14:textId="77777777" w:rsidR="0002124F" w:rsidRDefault="00000000">
            <w:pPr>
              <w:pStyle w:val="TableParagraph"/>
              <w:tabs>
                <w:tab w:val="left" w:pos="464"/>
              </w:tabs>
              <w:ind w:left="465" w:right="221" w:hanging="360"/>
              <w:rPr>
                <w:sz w:val="20"/>
              </w:rPr>
            </w:pPr>
            <w:r>
              <w:rPr>
                <w:spacing w:val="-6"/>
                <w:sz w:val="20"/>
              </w:rPr>
              <w:t>d.</w:t>
            </w:r>
            <w:r>
              <w:rPr>
                <w:sz w:val="20"/>
              </w:rPr>
              <w:tab/>
              <w:t>Restore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 Full-Time Faculty Members: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Add 3 Faculty Lines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 in CMHC)</w:t>
            </w:r>
          </w:p>
        </w:tc>
        <w:tc>
          <w:tcPr>
            <w:tcW w:w="2106" w:type="dxa"/>
          </w:tcPr>
          <w:p w14:paraId="3E76CDE3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6EC56503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faculty lines plus startup </w:t>
            </w: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25C12558" w14:textId="77777777" w:rsidR="0002124F" w:rsidRDefault="00000000">
            <w:pPr>
              <w:pStyle w:val="TableParagraph"/>
              <w:ind w:left="106" w:right="291"/>
              <w:rPr>
                <w:sz w:val="20"/>
              </w:rPr>
            </w:pPr>
            <w:r>
              <w:rPr>
                <w:sz w:val="20"/>
              </w:rPr>
              <w:t xml:space="preserve">Request 3 </w:t>
            </w:r>
            <w:r>
              <w:rPr>
                <w:spacing w:val="-2"/>
                <w:sz w:val="20"/>
              </w:rPr>
              <w:t xml:space="preserve">Tenure-track </w:t>
            </w:r>
            <w:r>
              <w:rPr>
                <w:sz w:val="20"/>
              </w:rPr>
              <w:t xml:space="preserve">Line for Fall </w:t>
            </w:r>
            <w:r>
              <w:rPr>
                <w:spacing w:val="-2"/>
                <w:sz w:val="20"/>
              </w:rPr>
              <w:t>2024.</w:t>
            </w:r>
          </w:p>
          <w:p w14:paraId="7DC2612E" w14:textId="77777777" w:rsidR="0002124F" w:rsidRDefault="00000000">
            <w:pPr>
              <w:pStyle w:val="TableParagraph"/>
              <w:spacing w:before="0" w:line="240" w:lineRule="atLeast"/>
              <w:ind w:left="106" w:right="127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post-doctoral line</w:t>
            </w:r>
          </w:p>
        </w:tc>
        <w:tc>
          <w:tcPr>
            <w:tcW w:w="1013" w:type="dxa"/>
          </w:tcPr>
          <w:p w14:paraId="2517151A" w14:textId="77777777" w:rsidR="0002124F" w:rsidRDefault="00000000">
            <w:pPr>
              <w:pStyle w:val="TableParagraph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84" w:type="dxa"/>
          </w:tcPr>
          <w:p w14:paraId="019155CC" w14:textId="77777777" w:rsidR="0002124F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3F95344C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84" w:type="dxa"/>
          </w:tcPr>
          <w:p w14:paraId="5A04227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6BAC541A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4C7098C6" w14:textId="77777777">
        <w:trPr>
          <w:trHeight w:val="244"/>
        </w:trPr>
        <w:tc>
          <w:tcPr>
            <w:tcW w:w="13553" w:type="dxa"/>
            <w:gridSpan w:val="10"/>
          </w:tcPr>
          <w:p w14:paraId="5E6E66F4" w14:textId="77777777" w:rsidR="0002124F" w:rsidRDefault="00000000">
            <w:pPr>
              <w:pStyle w:val="TableParagraph"/>
              <w:tabs>
                <w:tab w:val="left" w:pos="828"/>
              </w:tabs>
              <w:spacing w:line="223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  <w:t>Support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Productivity</w:t>
            </w:r>
          </w:p>
        </w:tc>
      </w:tr>
      <w:tr w:rsidR="0002124F" w14:paraId="63F221F4" w14:textId="77777777">
        <w:trPr>
          <w:trHeight w:val="1221"/>
        </w:trPr>
        <w:tc>
          <w:tcPr>
            <w:tcW w:w="224" w:type="dxa"/>
          </w:tcPr>
          <w:p w14:paraId="16A1C09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6673B53" w14:textId="77777777" w:rsidR="0002124F" w:rsidRDefault="00000000">
            <w:pPr>
              <w:pStyle w:val="TableParagraph"/>
              <w:tabs>
                <w:tab w:val="left" w:pos="481"/>
              </w:tabs>
              <w:ind w:left="481" w:right="297" w:hanging="377"/>
              <w:rPr>
                <w:sz w:val="20"/>
              </w:rPr>
            </w:pPr>
            <w:r>
              <w:rPr>
                <w:spacing w:val="-6"/>
                <w:sz w:val="20"/>
              </w:rPr>
              <w:t>a.</w:t>
            </w:r>
            <w:r>
              <w:rPr>
                <w:sz w:val="20"/>
              </w:rPr>
              <w:tab/>
              <w:t>Tap into the various health-related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initiatives: Integrate with FAU I-HEALTH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I-SENSE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15BB565" w14:textId="77777777" w:rsidR="0002124F" w:rsidRDefault="00000000">
            <w:pPr>
              <w:pStyle w:val="TableParagraph"/>
              <w:spacing w:before="0" w:line="223" w:lineRule="exact"/>
              <w:ind w:left="481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106" w:type="dxa"/>
          </w:tcPr>
          <w:p w14:paraId="464AC027" w14:textId="77777777" w:rsidR="0002124F" w:rsidRDefault="00000000">
            <w:pPr>
              <w:pStyle w:val="TableParagraph"/>
              <w:ind w:left="106" w:right="29"/>
              <w:rPr>
                <w:sz w:val="20"/>
              </w:rPr>
            </w:pPr>
            <w:r>
              <w:rPr>
                <w:sz w:val="20"/>
              </w:rPr>
              <w:t>COE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Chair,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Dept.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913" w:type="dxa"/>
          </w:tcPr>
          <w:p w14:paraId="3CBA778D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faculty lines plus startup </w:t>
            </w: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58893ED4" w14:textId="77777777" w:rsidR="0002124F" w:rsidRDefault="00000000">
            <w:pPr>
              <w:pStyle w:val="TableParagraph"/>
              <w:ind w:left="106" w:right="291"/>
              <w:rPr>
                <w:sz w:val="20"/>
              </w:rPr>
            </w:pPr>
            <w:r>
              <w:rPr>
                <w:sz w:val="20"/>
              </w:rPr>
              <w:t xml:space="preserve">Request 3 </w:t>
            </w:r>
            <w:r>
              <w:rPr>
                <w:spacing w:val="-2"/>
                <w:sz w:val="20"/>
              </w:rPr>
              <w:t xml:space="preserve">Tenure-track </w:t>
            </w:r>
            <w:r>
              <w:rPr>
                <w:sz w:val="20"/>
              </w:rPr>
              <w:t xml:space="preserve">Line for Fall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013" w:type="dxa"/>
          </w:tcPr>
          <w:p w14:paraId="243C265B" w14:textId="77777777" w:rsidR="0002124F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184" w:type="dxa"/>
          </w:tcPr>
          <w:p w14:paraId="329834A5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059" w:type="dxa"/>
          </w:tcPr>
          <w:p w14:paraId="142871A4" w14:textId="77777777" w:rsidR="0002124F" w:rsidRDefault="00000000">
            <w:pPr>
              <w:pStyle w:val="TableParagraph"/>
              <w:ind w:left="105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84" w:type="dxa"/>
          </w:tcPr>
          <w:p w14:paraId="6E9C4FE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7DB355D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B0D74AA" w14:textId="77777777" w:rsidR="0002124F" w:rsidRDefault="0002124F">
      <w:pPr>
        <w:pStyle w:val="TableParagraph"/>
        <w:rPr>
          <w:rFonts w:ascii="Times New Roman"/>
          <w:sz w:val="20"/>
        </w:rPr>
        <w:sectPr w:rsidR="0002124F">
          <w:headerReference w:type="default" r:id="rId8"/>
          <w:type w:val="continuous"/>
          <w:pgSz w:w="15840" w:h="12240" w:orient="landscape"/>
          <w:pgMar w:top="2680" w:right="0" w:bottom="280" w:left="1080" w:header="768" w:footer="0" w:gutter="0"/>
          <w:pgNumType w:start="1"/>
          <w:cols w:space="720"/>
        </w:sectPr>
      </w:pPr>
    </w:p>
    <w:p w14:paraId="2E419498" w14:textId="77777777" w:rsidR="0002124F" w:rsidRDefault="0002124F">
      <w:pPr>
        <w:pStyle w:val="BodyText"/>
        <w:spacing w:before="67"/>
        <w:rPr>
          <w:rFonts w:ascii="Times New Roman"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2835"/>
        <w:gridCol w:w="2106"/>
        <w:gridCol w:w="1913"/>
        <w:gridCol w:w="1453"/>
        <w:gridCol w:w="1013"/>
        <w:gridCol w:w="1184"/>
        <w:gridCol w:w="1059"/>
        <w:gridCol w:w="884"/>
        <w:gridCol w:w="882"/>
      </w:tblGrid>
      <w:tr w:rsidR="0002124F" w14:paraId="152299C7" w14:textId="77777777">
        <w:trPr>
          <w:trHeight w:val="1221"/>
        </w:trPr>
        <w:tc>
          <w:tcPr>
            <w:tcW w:w="224" w:type="dxa"/>
          </w:tcPr>
          <w:p w14:paraId="24EE6835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9207CB0" w14:textId="77777777" w:rsidR="0002124F" w:rsidRDefault="00000000">
            <w:pPr>
              <w:pStyle w:val="TableParagraph"/>
              <w:ind w:left="481" w:right="275"/>
              <w:rPr>
                <w:sz w:val="20"/>
              </w:rPr>
            </w:pPr>
            <w:r>
              <w:rPr>
                <w:sz w:val="20"/>
              </w:rPr>
              <w:t>leverage training of counseling students 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integrated medical practices.</w:t>
            </w:r>
          </w:p>
          <w:p w14:paraId="1E5C5810" w14:textId="77777777" w:rsidR="0002124F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2106" w:type="dxa"/>
          </w:tcPr>
          <w:p w14:paraId="57AB1568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59612E7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003F81F7" w14:textId="77777777" w:rsidR="0002124F" w:rsidRDefault="00000000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post-doctoral line</w:t>
            </w:r>
          </w:p>
        </w:tc>
        <w:tc>
          <w:tcPr>
            <w:tcW w:w="1013" w:type="dxa"/>
          </w:tcPr>
          <w:p w14:paraId="1F699D33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14:paraId="31C07769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3FB1BCC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20A30824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297C004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31A60ABD" w14:textId="77777777">
        <w:trPr>
          <w:trHeight w:val="3417"/>
        </w:trPr>
        <w:tc>
          <w:tcPr>
            <w:tcW w:w="224" w:type="dxa"/>
          </w:tcPr>
          <w:p w14:paraId="6B722ACD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5E0ED91" w14:textId="77777777" w:rsidR="0002124F" w:rsidRDefault="00000000">
            <w:pPr>
              <w:pStyle w:val="TableParagraph"/>
              <w:tabs>
                <w:tab w:val="left" w:pos="464"/>
              </w:tabs>
              <w:ind w:left="465" w:right="139" w:hanging="360"/>
              <w:rPr>
                <w:sz w:val="20"/>
              </w:rPr>
            </w:pPr>
            <w:r>
              <w:rPr>
                <w:spacing w:val="-6"/>
                <w:sz w:val="20"/>
              </w:rPr>
              <w:t>b.</w:t>
            </w:r>
            <w:r>
              <w:rPr>
                <w:sz w:val="20"/>
              </w:rPr>
              <w:tab/>
              <w:t>Additional pre- and post-award grant support/ Explore and/or work with the Division of Research to determine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greater share of those (grant) funds</w:t>
            </w:r>
          </w:p>
        </w:tc>
        <w:tc>
          <w:tcPr>
            <w:tcW w:w="2106" w:type="dxa"/>
          </w:tcPr>
          <w:p w14:paraId="71068726" w14:textId="77777777" w:rsidR="0002124F" w:rsidRDefault="00000000">
            <w:pPr>
              <w:pStyle w:val="TableParagraph"/>
              <w:ind w:left="106" w:right="29"/>
              <w:rPr>
                <w:sz w:val="20"/>
              </w:rPr>
            </w:pPr>
            <w:r>
              <w:rPr>
                <w:sz w:val="20"/>
              </w:rPr>
              <w:t>VP of Research, COE Dean,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Dean</w:t>
            </w:r>
          </w:p>
        </w:tc>
        <w:tc>
          <w:tcPr>
            <w:tcW w:w="1913" w:type="dxa"/>
          </w:tcPr>
          <w:p w14:paraId="227BB4D8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Clarify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IDC sharing, and faculty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incentives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grant writing</w:t>
            </w:r>
          </w:p>
        </w:tc>
        <w:tc>
          <w:tcPr>
            <w:tcW w:w="1453" w:type="dxa"/>
          </w:tcPr>
          <w:p w14:paraId="7ED575A4" w14:textId="77777777" w:rsidR="0002124F" w:rsidRDefault="00000000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VPR has initiated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task force to </w:t>
            </w:r>
            <w:r>
              <w:rPr>
                <w:spacing w:val="-2"/>
                <w:sz w:val="20"/>
              </w:rPr>
              <w:t>investigate.</w:t>
            </w:r>
          </w:p>
          <w:p w14:paraId="5E0F171A" w14:textId="77777777" w:rsidR="0002124F" w:rsidRDefault="0002124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03F62A79" w14:textId="77777777" w:rsidR="0002124F" w:rsidRDefault="00000000">
            <w:pPr>
              <w:pStyle w:val="TableParagraph"/>
              <w:spacing w:before="0"/>
              <w:ind w:left="106" w:right="81"/>
              <w:rPr>
                <w:sz w:val="20"/>
              </w:rPr>
            </w:pPr>
            <w:r>
              <w:rPr>
                <w:sz w:val="20"/>
              </w:rPr>
              <w:t xml:space="preserve">15% of IDC to the colleges and are </w:t>
            </w:r>
            <w:r>
              <w:rPr>
                <w:spacing w:val="-2"/>
                <w:sz w:val="20"/>
              </w:rPr>
              <w:t xml:space="preserve">recommending </w:t>
            </w:r>
            <w:r>
              <w:rPr>
                <w:sz w:val="20"/>
              </w:rPr>
              <w:t>that 5% of this money goes back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PI's </w:t>
            </w:r>
            <w:r>
              <w:rPr>
                <w:spacing w:val="-2"/>
                <w:sz w:val="20"/>
              </w:rPr>
              <w:t>directly.</w:t>
            </w:r>
          </w:p>
        </w:tc>
        <w:tc>
          <w:tcPr>
            <w:tcW w:w="1013" w:type="dxa"/>
          </w:tcPr>
          <w:p w14:paraId="15C81843" w14:textId="77777777" w:rsidR="0002124F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184" w:type="dxa"/>
          </w:tcPr>
          <w:p w14:paraId="38576D93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059" w:type="dxa"/>
          </w:tcPr>
          <w:p w14:paraId="0D1372D4" w14:textId="77777777" w:rsidR="0002124F" w:rsidRDefault="00000000">
            <w:pPr>
              <w:pStyle w:val="TableParagraph"/>
              <w:ind w:left="105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84" w:type="dxa"/>
          </w:tcPr>
          <w:p w14:paraId="3E28DB00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40665A6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7E1151E7" w14:textId="77777777">
        <w:trPr>
          <w:trHeight w:val="1466"/>
        </w:trPr>
        <w:tc>
          <w:tcPr>
            <w:tcW w:w="224" w:type="dxa"/>
          </w:tcPr>
          <w:p w14:paraId="49F6C3C9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AC1C8AB" w14:textId="77777777" w:rsidR="0002124F" w:rsidRDefault="00000000">
            <w:pPr>
              <w:pStyle w:val="TableParagraph"/>
              <w:tabs>
                <w:tab w:val="left" w:pos="464"/>
              </w:tabs>
              <w:ind w:left="465" w:right="221" w:hanging="360"/>
              <w:rPr>
                <w:sz w:val="20"/>
              </w:rPr>
            </w:pPr>
            <w:r>
              <w:rPr>
                <w:spacing w:val="-6"/>
                <w:sz w:val="20"/>
              </w:rPr>
              <w:t>c.</w:t>
            </w:r>
            <w:r>
              <w:rPr>
                <w:sz w:val="20"/>
              </w:rPr>
              <w:tab/>
              <w:t>Restore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 Full-Time Faculty Members: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Add 3 Faculty Lines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 in CMHC)</w:t>
            </w:r>
          </w:p>
        </w:tc>
        <w:tc>
          <w:tcPr>
            <w:tcW w:w="2106" w:type="dxa"/>
          </w:tcPr>
          <w:p w14:paraId="173C0903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7532771A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faculty lines plus startup </w:t>
            </w: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2C10176F" w14:textId="77777777" w:rsidR="0002124F" w:rsidRDefault="00000000">
            <w:pPr>
              <w:pStyle w:val="TableParagraph"/>
              <w:ind w:left="106" w:right="291"/>
              <w:rPr>
                <w:sz w:val="20"/>
              </w:rPr>
            </w:pPr>
            <w:r>
              <w:rPr>
                <w:sz w:val="20"/>
              </w:rPr>
              <w:t xml:space="preserve">Request 3 </w:t>
            </w:r>
            <w:r>
              <w:rPr>
                <w:spacing w:val="-2"/>
                <w:sz w:val="20"/>
              </w:rPr>
              <w:t xml:space="preserve">Tenure-track </w:t>
            </w:r>
            <w:r>
              <w:rPr>
                <w:sz w:val="20"/>
              </w:rPr>
              <w:t xml:space="preserve">Line for Fall </w:t>
            </w:r>
            <w:r>
              <w:rPr>
                <w:spacing w:val="-2"/>
                <w:sz w:val="20"/>
              </w:rPr>
              <w:t>2024.</w:t>
            </w:r>
          </w:p>
          <w:p w14:paraId="005FC1E3" w14:textId="77777777" w:rsidR="0002124F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Continue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post-</w:t>
            </w:r>
          </w:p>
          <w:p w14:paraId="749DDCA8" w14:textId="77777777" w:rsidR="0002124F" w:rsidRDefault="00000000">
            <w:pPr>
              <w:pStyle w:val="TableParagraph"/>
              <w:spacing w:before="2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doctoral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013" w:type="dxa"/>
          </w:tcPr>
          <w:p w14:paraId="672705E7" w14:textId="77777777" w:rsidR="0002124F" w:rsidRDefault="00000000">
            <w:pPr>
              <w:pStyle w:val="TableParagraph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84" w:type="dxa"/>
          </w:tcPr>
          <w:p w14:paraId="5F1A544B" w14:textId="77777777" w:rsidR="0002124F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1020B83C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84" w:type="dxa"/>
          </w:tcPr>
          <w:p w14:paraId="52489A5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4656769D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1FA89E1D" w14:textId="77777777">
        <w:trPr>
          <w:trHeight w:val="976"/>
        </w:trPr>
        <w:tc>
          <w:tcPr>
            <w:tcW w:w="224" w:type="dxa"/>
          </w:tcPr>
          <w:p w14:paraId="79800832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FC75AFA" w14:textId="77777777" w:rsidR="0002124F" w:rsidRDefault="00000000">
            <w:pPr>
              <w:pStyle w:val="TableParagraph"/>
              <w:tabs>
                <w:tab w:val="left" w:pos="464"/>
              </w:tabs>
              <w:ind w:left="465" w:right="192" w:hanging="360"/>
              <w:rPr>
                <w:sz w:val="20"/>
              </w:rPr>
            </w:pPr>
            <w:r>
              <w:rPr>
                <w:spacing w:val="-6"/>
                <w:sz w:val="20"/>
              </w:rPr>
              <w:t>d.</w:t>
            </w:r>
            <w:r>
              <w:rPr>
                <w:sz w:val="20"/>
              </w:rPr>
              <w:tab/>
              <w:t>Restore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full clerical assistance </w:t>
            </w:r>
            <w:proofErr w:type="gramStart"/>
            <w:r>
              <w:rPr>
                <w:sz w:val="20"/>
              </w:rPr>
              <w:t>per</w:t>
            </w:r>
            <w:proofErr w:type="gramEnd"/>
            <w:r>
              <w:rPr>
                <w:sz w:val="20"/>
              </w:rPr>
              <w:t xml:space="preserve"> CACREP standards.</w:t>
            </w:r>
          </w:p>
        </w:tc>
        <w:tc>
          <w:tcPr>
            <w:tcW w:w="2106" w:type="dxa"/>
          </w:tcPr>
          <w:p w14:paraId="5DFA098D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5C4D532B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proofErr w:type="gramEnd"/>
            <w:r>
              <w:rPr>
                <w:sz w:val="20"/>
              </w:rPr>
              <w:t xml:space="preserve"> clerical assistance.</w:t>
            </w:r>
          </w:p>
        </w:tc>
        <w:tc>
          <w:tcPr>
            <w:tcW w:w="1453" w:type="dxa"/>
          </w:tcPr>
          <w:p w14:paraId="1D7C7682" w14:textId="77777777" w:rsidR="0002124F" w:rsidRDefault="00000000">
            <w:pPr>
              <w:pStyle w:val="TableParagraph"/>
              <w:ind w:left="106" w:right="224"/>
              <w:jc w:val="both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full time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 for Fall 2023.</w:t>
            </w:r>
          </w:p>
        </w:tc>
        <w:tc>
          <w:tcPr>
            <w:tcW w:w="1013" w:type="dxa"/>
          </w:tcPr>
          <w:p w14:paraId="4ADB238E" w14:textId="77777777" w:rsidR="0002124F" w:rsidRDefault="00000000">
            <w:pPr>
              <w:pStyle w:val="TableParagraph"/>
              <w:ind w:left="103" w:right="271"/>
              <w:rPr>
                <w:sz w:val="20"/>
              </w:rPr>
            </w:pPr>
            <w:r>
              <w:rPr>
                <w:spacing w:val="-2"/>
                <w:sz w:val="20"/>
              </w:rPr>
              <w:t>Already begun</w:t>
            </w:r>
          </w:p>
        </w:tc>
        <w:tc>
          <w:tcPr>
            <w:tcW w:w="1184" w:type="dxa"/>
          </w:tcPr>
          <w:p w14:paraId="53EFDF9E" w14:textId="77777777" w:rsidR="0002124F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346292DB" w14:textId="77777777" w:rsidR="0002124F" w:rsidRDefault="00000000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84" w:type="dxa"/>
          </w:tcPr>
          <w:p w14:paraId="44A8A8F6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1566B133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5378273E" w14:textId="77777777">
        <w:trPr>
          <w:trHeight w:val="731"/>
        </w:trPr>
        <w:tc>
          <w:tcPr>
            <w:tcW w:w="224" w:type="dxa"/>
          </w:tcPr>
          <w:p w14:paraId="22C674E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280C9B8" w14:textId="77777777" w:rsidR="0002124F" w:rsidRDefault="00000000">
            <w:pPr>
              <w:pStyle w:val="TableParagraph"/>
              <w:tabs>
                <w:tab w:val="left" w:pos="464"/>
              </w:tabs>
              <w:ind w:left="465" w:right="105" w:hanging="360"/>
              <w:rPr>
                <w:sz w:val="20"/>
              </w:rPr>
            </w:pPr>
            <w:r>
              <w:rPr>
                <w:spacing w:val="-6"/>
                <w:sz w:val="20"/>
              </w:rPr>
              <w:t>e.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Professional Development/Discretionary</w:t>
            </w:r>
          </w:p>
          <w:p w14:paraId="11C769F8" w14:textId="77777777" w:rsidR="0002124F" w:rsidRDefault="00000000">
            <w:pPr>
              <w:pStyle w:val="TableParagraph"/>
              <w:spacing w:before="0" w:line="222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2106" w:type="dxa"/>
          </w:tcPr>
          <w:p w14:paraId="2A390591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68976789" w14:textId="77777777" w:rsidR="0002124F" w:rsidRDefault="00000000">
            <w:pPr>
              <w:pStyle w:val="TableParagraph"/>
              <w:ind w:left="106" w:right="49"/>
              <w:rPr>
                <w:sz w:val="20"/>
              </w:rPr>
            </w:pPr>
            <w:r>
              <w:rPr>
                <w:sz w:val="20"/>
              </w:rPr>
              <w:t>Support Faculty Travel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</w:p>
          <w:p w14:paraId="136BE723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Training.</w:t>
            </w:r>
          </w:p>
        </w:tc>
        <w:tc>
          <w:tcPr>
            <w:tcW w:w="1453" w:type="dxa"/>
          </w:tcPr>
          <w:p w14:paraId="2D8EE090" w14:textId="77777777" w:rsidR="0002124F" w:rsidRDefault="00000000">
            <w:pPr>
              <w:pStyle w:val="TableParagraph"/>
              <w:ind w:left="106" w:right="378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Auxiliary </w:t>
            </w:r>
            <w:r>
              <w:rPr>
                <w:spacing w:val="-2"/>
                <w:sz w:val="20"/>
              </w:rPr>
              <w:t>account</w:t>
            </w:r>
          </w:p>
          <w:p w14:paraId="5D49CCA7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established.</w:t>
            </w:r>
          </w:p>
        </w:tc>
        <w:tc>
          <w:tcPr>
            <w:tcW w:w="1013" w:type="dxa"/>
          </w:tcPr>
          <w:p w14:paraId="733D026C" w14:textId="77777777" w:rsidR="0002124F" w:rsidRDefault="00000000">
            <w:pPr>
              <w:pStyle w:val="TableParagraph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84" w:type="dxa"/>
          </w:tcPr>
          <w:p w14:paraId="0692EEAF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TBD.</w:t>
            </w:r>
          </w:p>
        </w:tc>
        <w:tc>
          <w:tcPr>
            <w:tcW w:w="1059" w:type="dxa"/>
          </w:tcPr>
          <w:p w14:paraId="4DDB7662" w14:textId="77777777" w:rsidR="0002124F" w:rsidRDefault="00000000">
            <w:pPr>
              <w:pStyle w:val="TableParagraph"/>
              <w:ind w:left="105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84" w:type="dxa"/>
          </w:tcPr>
          <w:p w14:paraId="77595A06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39DFA2D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3865462" w14:textId="77777777" w:rsidR="0002124F" w:rsidRDefault="0002124F">
      <w:pPr>
        <w:pStyle w:val="TableParagraph"/>
        <w:rPr>
          <w:rFonts w:ascii="Times New Roman"/>
          <w:sz w:val="20"/>
        </w:rPr>
        <w:sectPr w:rsidR="0002124F">
          <w:pgSz w:w="15840" w:h="12240" w:orient="landscape"/>
          <w:pgMar w:top="2680" w:right="0" w:bottom="280" w:left="1080" w:header="768" w:footer="0" w:gutter="0"/>
          <w:cols w:space="720"/>
        </w:sectPr>
      </w:pPr>
    </w:p>
    <w:p w14:paraId="13600BCC" w14:textId="77777777" w:rsidR="0002124F" w:rsidRDefault="0002124F">
      <w:pPr>
        <w:pStyle w:val="BodyText"/>
        <w:spacing w:before="67"/>
        <w:rPr>
          <w:rFonts w:ascii="Times New Roman"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2835"/>
        <w:gridCol w:w="2106"/>
        <w:gridCol w:w="1913"/>
        <w:gridCol w:w="1453"/>
        <w:gridCol w:w="1013"/>
        <w:gridCol w:w="1184"/>
        <w:gridCol w:w="1059"/>
        <w:gridCol w:w="884"/>
        <w:gridCol w:w="882"/>
      </w:tblGrid>
      <w:tr w:rsidR="0002124F" w14:paraId="333D25BA" w14:textId="77777777">
        <w:trPr>
          <w:trHeight w:val="314"/>
        </w:trPr>
        <w:tc>
          <w:tcPr>
            <w:tcW w:w="224" w:type="dxa"/>
          </w:tcPr>
          <w:p w14:paraId="66B13C9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86D6E0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6" w:type="dxa"/>
          </w:tcPr>
          <w:p w14:paraId="5921E258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03F53CD6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722BA2AC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14:paraId="0F0CA4E3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14:paraId="731E4A70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6C1AB0C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56FDD46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62CB7B1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7AA03EA1" w14:textId="77777777">
        <w:trPr>
          <w:trHeight w:val="265"/>
        </w:trPr>
        <w:tc>
          <w:tcPr>
            <w:tcW w:w="13553" w:type="dxa"/>
            <w:gridSpan w:val="10"/>
          </w:tcPr>
          <w:p w14:paraId="4BDD0F49" w14:textId="77777777" w:rsidR="0002124F" w:rsidRDefault="00000000">
            <w:pPr>
              <w:pStyle w:val="TableParagraph"/>
              <w:tabs>
                <w:tab w:val="left" w:pos="828"/>
              </w:tabs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  <w:t>Support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</w:t>
            </w:r>
          </w:p>
        </w:tc>
      </w:tr>
      <w:tr w:rsidR="0002124F" w14:paraId="73EECF2E" w14:textId="77777777">
        <w:trPr>
          <w:trHeight w:val="1732"/>
        </w:trPr>
        <w:tc>
          <w:tcPr>
            <w:tcW w:w="224" w:type="dxa"/>
          </w:tcPr>
          <w:p w14:paraId="708FA1E4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142AE53" w14:textId="77777777" w:rsidR="0002124F" w:rsidRDefault="00000000">
            <w:pPr>
              <w:pStyle w:val="TableParagraph"/>
              <w:tabs>
                <w:tab w:val="left" w:pos="464"/>
              </w:tabs>
              <w:ind w:left="465" w:right="311" w:hanging="360"/>
              <w:rPr>
                <w:sz w:val="20"/>
              </w:rPr>
            </w:pPr>
            <w:r>
              <w:rPr>
                <w:spacing w:val="-6"/>
                <w:sz w:val="20"/>
              </w:rPr>
              <w:t>a.</w:t>
            </w:r>
            <w:r>
              <w:rPr>
                <w:sz w:val="20"/>
              </w:rPr>
              <w:tab/>
              <w:t>Re-Constitute Training Clinic and/or provide support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tele-mental health clinic.</w:t>
            </w:r>
          </w:p>
        </w:tc>
        <w:tc>
          <w:tcPr>
            <w:tcW w:w="2106" w:type="dxa"/>
          </w:tcPr>
          <w:p w14:paraId="062681CB" w14:textId="77777777" w:rsidR="0002124F" w:rsidRDefault="00000000">
            <w:pPr>
              <w:pStyle w:val="TableParagraph"/>
              <w:ind w:left="106" w:right="327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COE Dean, Chair, Dept.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913" w:type="dxa"/>
          </w:tcPr>
          <w:p w14:paraId="0E4E01D8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Training </w:t>
            </w:r>
            <w:r>
              <w:rPr>
                <w:spacing w:val="-2"/>
                <w:sz w:val="20"/>
              </w:rPr>
              <w:t>Clinic.</w:t>
            </w:r>
          </w:p>
          <w:p w14:paraId="61A97EAD" w14:textId="77777777" w:rsidR="0002124F" w:rsidRDefault="00000000">
            <w:pPr>
              <w:pStyle w:val="TableParagraph"/>
              <w:spacing w:before="0"/>
              <w:ind w:left="106" w:right="49"/>
              <w:rPr>
                <w:sz w:val="20"/>
              </w:rPr>
            </w:pPr>
            <w:r>
              <w:rPr>
                <w:sz w:val="20"/>
              </w:rPr>
              <w:t xml:space="preserve">Support for Clinic </w:t>
            </w:r>
            <w:r>
              <w:rPr>
                <w:spacing w:val="-2"/>
                <w:sz w:val="20"/>
              </w:rPr>
              <w:t>Personnel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(faculty </w:t>
            </w:r>
            <w:r>
              <w:rPr>
                <w:sz w:val="20"/>
              </w:rPr>
              <w:t xml:space="preserve">time, graduate </w:t>
            </w:r>
            <w:r>
              <w:rPr>
                <w:spacing w:val="-2"/>
                <w:sz w:val="20"/>
              </w:rPr>
              <w:t>student assistantships)</w:t>
            </w:r>
          </w:p>
        </w:tc>
        <w:tc>
          <w:tcPr>
            <w:tcW w:w="1453" w:type="dxa"/>
          </w:tcPr>
          <w:p w14:paraId="3E6DB06E" w14:textId="77777777" w:rsidR="0002124F" w:rsidRDefault="00000000">
            <w:pPr>
              <w:pStyle w:val="TableParagraph"/>
              <w:ind w:left="106" w:right="165"/>
              <w:rPr>
                <w:sz w:val="20"/>
              </w:rPr>
            </w:pPr>
            <w:r>
              <w:rPr>
                <w:sz w:val="20"/>
              </w:rPr>
              <w:t>Space within COE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explored. Grant related 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tele-mental </w:t>
            </w:r>
            <w:r>
              <w:rPr>
                <w:spacing w:val="-2"/>
                <w:sz w:val="20"/>
              </w:rPr>
              <w:t>health explored.</w:t>
            </w:r>
          </w:p>
        </w:tc>
        <w:tc>
          <w:tcPr>
            <w:tcW w:w="1013" w:type="dxa"/>
          </w:tcPr>
          <w:p w14:paraId="11162FED" w14:textId="77777777" w:rsidR="0002124F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TBD.</w:t>
            </w:r>
          </w:p>
        </w:tc>
        <w:tc>
          <w:tcPr>
            <w:tcW w:w="1184" w:type="dxa"/>
          </w:tcPr>
          <w:p w14:paraId="1B3940E9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TBD.</w:t>
            </w:r>
          </w:p>
        </w:tc>
        <w:tc>
          <w:tcPr>
            <w:tcW w:w="1059" w:type="dxa"/>
          </w:tcPr>
          <w:p w14:paraId="7E7BEBC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73104565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52431E50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3AB6F01A" w14:textId="77777777">
        <w:trPr>
          <w:trHeight w:val="1252"/>
        </w:trPr>
        <w:tc>
          <w:tcPr>
            <w:tcW w:w="224" w:type="dxa"/>
          </w:tcPr>
          <w:p w14:paraId="2B8F1C09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C3356B8" w14:textId="77777777" w:rsidR="0002124F" w:rsidRDefault="00000000">
            <w:pPr>
              <w:pStyle w:val="TableParagraph"/>
              <w:tabs>
                <w:tab w:val="left" w:pos="464"/>
              </w:tabs>
              <w:ind w:left="465" w:right="197" w:hanging="360"/>
              <w:rPr>
                <w:sz w:val="20"/>
              </w:rPr>
            </w:pPr>
            <w:r>
              <w:rPr>
                <w:spacing w:val="-6"/>
                <w:sz w:val="20"/>
              </w:rPr>
              <w:t>b.</w:t>
            </w:r>
            <w:r>
              <w:rPr>
                <w:sz w:val="20"/>
              </w:rPr>
              <w:tab/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doctoral students</w:t>
            </w:r>
          </w:p>
        </w:tc>
        <w:tc>
          <w:tcPr>
            <w:tcW w:w="2106" w:type="dxa"/>
          </w:tcPr>
          <w:p w14:paraId="48929554" w14:textId="77777777" w:rsidR="0002124F" w:rsidRDefault="00000000">
            <w:pPr>
              <w:pStyle w:val="TableParagraph"/>
              <w:ind w:left="106" w:right="29"/>
              <w:rPr>
                <w:sz w:val="20"/>
              </w:rPr>
            </w:pPr>
            <w:r>
              <w:rPr>
                <w:sz w:val="20"/>
              </w:rPr>
              <w:t>Provost, COE Dean, Graduate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Dean</w:t>
            </w:r>
          </w:p>
        </w:tc>
        <w:tc>
          <w:tcPr>
            <w:tcW w:w="1913" w:type="dxa"/>
          </w:tcPr>
          <w:p w14:paraId="3A77921B" w14:textId="77777777" w:rsidR="0002124F" w:rsidRDefault="00000000">
            <w:pPr>
              <w:pStyle w:val="TableParagraph"/>
              <w:ind w:left="106" w:right="3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Additional </w:t>
            </w:r>
            <w:r>
              <w:rPr>
                <w:sz w:val="20"/>
              </w:rPr>
              <w:t>recruitment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funds and stipends.</w:t>
            </w:r>
          </w:p>
        </w:tc>
        <w:tc>
          <w:tcPr>
            <w:tcW w:w="1453" w:type="dxa"/>
          </w:tcPr>
          <w:p w14:paraId="182CE071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??</w:t>
            </w:r>
          </w:p>
        </w:tc>
        <w:tc>
          <w:tcPr>
            <w:tcW w:w="1013" w:type="dxa"/>
          </w:tcPr>
          <w:p w14:paraId="0CAAFF3C" w14:textId="77777777" w:rsidR="0002124F" w:rsidRDefault="00000000">
            <w:pPr>
              <w:pStyle w:val="TableParagraph"/>
              <w:ind w:left="103" w:right="195"/>
              <w:rPr>
                <w:sz w:val="20"/>
              </w:rPr>
            </w:pPr>
            <w:r>
              <w:rPr>
                <w:spacing w:val="-6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progress</w:t>
            </w:r>
          </w:p>
        </w:tc>
        <w:tc>
          <w:tcPr>
            <w:tcW w:w="1184" w:type="dxa"/>
          </w:tcPr>
          <w:p w14:paraId="170E4C68" w14:textId="77777777" w:rsidR="0002124F" w:rsidRDefault="00000000">
            <w:pPr>
              <w:pStyle w:val="TableParagraph"/>
              <w:ind w:left="105" w:right="4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1A9600AF" w14:textId="77777777" w:rsidR="0002124F" w:rsidRDefault="00000000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84" w:type="dxa"/>
          </w:tcPr>
          <w:p w14:paraId="07A4F752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5EB0ABAD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64954D17" w14:textId="77777777">
        <w:trPr>
          <w:trHeight w:val="976"/>
        </w:trPr>
        <w:tc>
          <w:tcPr>
            <w:tcW w:w="224" w:type="dxa"/>
          </w:tcPr>
          <w:p w14:paraId="1725F0A3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58D52DE" w14:textId="77777777" w:rsidR="0002124F" w:rsidRDefault="00000000">
            <w:pPr>
              <w:pStyle w:val="TableParagraph"/>
              <w:tabs>
                <w:tab w:val="left" w:pos="464"/>
              </w:tabs>
              <w:ind w:left="465" w:right="192" w:hanging="360"/>
              <w:rPr>
                <w:sz w:val="20"/>
              </w:rPr>
            </w:pPr>
            <w:r>
              <w:rPr>
                <w:spacing w:val="-6"/>
                <w:sz w:val="20"/>
              </w:rPr>
              <w:t>c.</w:t>
            </w:r>
            <w:r>
              <w:rPr>
                <w:sz w:val="20"/>
              </w:rPr>
              <w:tab/>
              <w:t>Restore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full clerical assistance </w:t>
            </w:r>
            <w:proofErr w:type="gramStart"/>
            <w:r>
              <w:rPr>
                <w:sz w:val="20"/>
              </w:rPr>
              <w:t>per</w:t>
            </w:r>
            <w:proofErr w:type="gramEnd"/>
            <w:r>
              <w:rPr>
                <w:sz w:val="20"/>
              </w:rPr>
              <w:t xml:space="preserve"> CACREP standards.</w:t>
            </w:r>
          </w:p>
        </w:tc>
        <w:tc>
          <w:tcPr>
            <w:tcW w:w="2106" w:type="dxa"/>
          </w:tcPr>
          <w:p w14:paraId="39B0C439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4D6493AD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proofErr w:type="gramEnd"/>
            <w:r>
              <w:rPr>
                <w:sz w:val="20"/>
              </w:rPr>
              <w:t xml:space="preserve"> clerical assistance.</w:t>
            </w:r>
          </w:p>
        </w:tc>
        <w:tc>
          <w:tcPr>
            <w:tcW w:w="1453" w:type="dxa"/>
          </w:tcPr>
          <w:p w14:paraId="26822CF0" w14:textId="77777777" w:rsidR="0002124F" w:rsidRDefault="00000000">
            <w:pPr>
              <w:pStyle w:val="TableParagraph"/>
              <w:ind w:left="106" w:right="224"/>
              <w:jc w:val="both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full time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 for Fall 2023.</w:t>
            </w:r>
          </w:p>
        </w:tc>
        <w:tc>
          <w:tcPr>
            <w:tcW w:w="1013" w:type="dxa"/>
          </w:tcPr>
          <w:p w14:paraId="6B02CBE6" w14:textId="77777777" w:rsidR="0002124F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1184" w:type="dxa"/>
          </w:tcPr>
          <w:p w14:paraId="65553927" w14:textId="77777777" w:rsidR="0002124F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117E7E17" w14:textId="77777777" w:rsidR="0002124F" w:rsidRDefault="00000000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84" w:type="dxa"/>
          </w:tcPr>
          <w:p w14:paraId="3CB7E19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75554DC4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70AA753E" w14:textId="77777777">
        <w:trPr>
          <w:trHeight w:val="1464"/>
        </w:trPr>
        <w:tc>
          <w:tcPr>
            <w:tcW w:w="224" w:type="dxa"/>
          </w:tcPr>
          <w:p w14:paraId="4EBB52F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36B490B" w14:textId="77777777" w:rsidR="0002124F" w:rsidRDefault="00000000">
            <w:pPr>
              <w:pStyle w:val="TableParagraph"/>
              <w:tabs>
                <w:tab w:val="left" w:pos="464"/>
              </w:tabs>
              <w:ind w:left="465" w:right="221" w:hanging="360"/>
              <w:rPr>
                <w:sz w:val="20"/>
              </w:rPr>
            </w:pPr>
            <w:r>
              <w:rPr>
                <w:spacing w:val="-6"/>
                <w:sz w:val="20"/>
              </w:rPr>
              <w:t>d.</w:t>
            </w:r>
            <w:r>
              <w:rPr>
                <w:sz w:val="20"/>
              </w:rPr>
              <w:tab/>
              <w:t>Restore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 Full-Time Faculty Members/ Add 3 Faculty Lines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 in CMHC)</w:t>
            </w:r>
          </w:p>
        </w:tc>
        <w:tc>
          <w:tcPr>
            <w:tcW w:w="2106" w:type="dxa"/>
          </w:tcPr>
          <w:p w14:paraId="45DDE703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6CF44AE2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faculty lines plus startup </w:t>
            </w: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72E9B669" w14:textId="77777777" w:rsidR="0002124F" w:rsidRDefault="00000000">
            <w:pPr>
              <w:pStyle w:val="TableParagraph"/>
              <w:ind w:left="106" w:right="291"/>
              <w:rPr>
                <w:sz w:val="20"/>
              </w:rPr>
            </w:pPr>
            <w:r>
              <w:rPr>
                <w:sz w:val="20"/>
              </w:rPr>
              <w:t xml:space="preserve">Request 3 </w:t>
            </w:r>
            <w:r>
              <w:rPr>
                <w:spacing w:val="-2"/>
                <w:sz w:val="20"/>
              </w:rPr>
              <w:t xml:space="preserve">Tenure-track </w:t>
            </w:r>
            <w:r>
              <w:rPr>
                <w:sz w:val="20"/>
              </w:rPr>
              <w:t xml:space="preserve">Line for Fall </w:t>
            </w:r>
            <w:r>
              <w:rPr>
                <w:spacing w:val="-2"/>
                <w:sz w:val="20"/>
              </w:rPr>
              <w:t>2024.</w:t>
            </w:r>
          </w:p>
          <w:p w14:paraId="0B07D328" w14:textId="77777777" w:rsidR="0002124F" w:rsidRDefault="00000000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Continue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post-</w:t>
            </w:r>
          </w:p>
          <w:p w14:paraId="463C667E" w14:textId="77777777" w:rsidR="0002124F" w:rsidRDefault="00000000">
            <w:pPr>
              <w:pStyle w:val="TableParagraph"/>
              <w:spacing w:before="0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doctoral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013" w:type="dxa"/>
          </w:tcPr>
          <w:p w14:paraId="1634DC1F" w14:textId="77777777" w:rsidR="0002124F" w:rsidRDefault="00000000">
            <w:pPr>
              <w:pStyle w:val="TableParagraph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84" w:type="dxa"/>
          </w:tcPr>
          <w:p w14:paraId="04ED5DC4" w14:textId="77777777" w:rsidR="0002124F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2132ED24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84" w:type="dxa"/>
          </w:tcPr>
          <w:p w14:paraId="39C035C0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1DDADF05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67B7E56C" w14:textId="77777777">
        <w:trPr>
          <w:trHeight w:val="1953"/>
        </w:trPr>
        <w:tc>
          <w:tcPr>
            <w:tcW w:w="224" w:type="dxa"/>
          </w:tcPr>
          <w:p w14:paraId="5660AEBA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61C024A" w14:textId="77777777" w:rsidR="0002124F" w:rsidRDefault="00000000">
            <w:pPr>
              <w:pStyle w:val="TableParagraph"/>
              <w:tabs>
                <w:tab w:val="left" w:pos="464"/>
              </w:tabs>
              <w:ind w:left="465" w:right="139" w:hanging="360"/>
              <w:rPr>
                <w:sz w:val="20"/>
              </w:rPr>
            </w:pPr>
            <w:r>
              <w:rPr>
                <w:spacing w:val="-6"/>
                <w:sz w:val="20"/>
              </w:rPr>
              <w:t>e.</w:t>
            </w:r>
            <w:r>
              <w:rPr>
                <w:sz w:val="20"/>
              </w:rPr>
              <w:tab/>
              <w:t>Additional pre- and post-award grant support/ Explore and/or work with the Division of Research to determine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greater share of those (grant) funds</w:t>
            </w:r>
          </w:p>
        </w:tc>
        <w:tc>
          <w:tcPr>
            <w:tcW w:w="2106" w:type="dxa"/>
          </w:tcPr>
          <w:p w14:paraId="0B90C03B" w14:textId="77777777" w:rsidR="0002124F" w:rsidRDefault="00000000">
            <w:pPr>
              <w:pStyle w:val="TableParagraph"/>
              <w:ind w:left="106" w:right="29"/>
              <w:rPr>
                <w:sz w:val="20"/>
              </w:rPr>
            </w:pPr>
            <w:r>
              <w:rPr>
                <w:sz w:val="20"/>
              </w:rPr>
              <w:t>VP of Research, COE Dean,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Dean</w:t>
            </w:r>
          </w:p>
        </w:tc>
        <w:tc>
          <w:tcPr>
            <w:tcW w:w="1913" w:type="dxa"/>
          </w:tcPr>
          <w:p w14:paraId="4B2B47C3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Clarify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IDC sharing, and faculty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incentives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grant writing</w:t>
            </w:r>
          </w:p>
        </w:tc>
        <w:tc>
          <w:tcPr>
            <w:tcW w:w="1453" w:type="dxa"/>
          </w:tcPr>
          <w:p w14:paraId="566CE3BF" w14:textId="77777777" w:rsidR="0002124F" w:rsidRDefault="00000000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VPR has initiated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task force to </w:t>
            </w:r>
            <w:r>
              <w:rPr>
                <w:spacing w:val="-2"/>
                <w:sz w:val="20"/>
              </w:rPr>
              <w:t>investigate.</w:t>
            </w:r>
          </w:p>
          <w:p w14:paraId="2A6A0369" w14:textId="77777777" w:rsidR="0002124F" w:rsidRDefault="0002124F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401191A3" w14:textId="77777777" w:rsidR="0002124F" w:rsidRDefault="00000000">
            <w:pPr>
              <w:pStyle w:val="TableParagraph"/>
              <w:spacing w:before="0"/>
              <w:ind w:left="106" w:right="127"/>
              <w:rPr>
                <w:sz w:val="20"/>
              </w:rPr>
            </w:pPr>
            <w:r>
              <w:rPr>
                <w:sz w:val="20"/>
              </w:rPr>
              <w:t>15%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the colleges</w:t>
            </w:r>
          </w:p>
          <w:p w14:paraId="7D0CE06B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1013" w:type="dxa"/>
          </w:tcPr>
          <w:p w14:paraId="720A70A3" w14:textId="77777777" w:rsidR="0002124F" w:rsidRDefault="00000000">
            <w:pPr>
              <w:pStyle w:val="TableParagraph"/>
              <w:ind w:left="103" w:right="43"/>
              <w:rPr>
                <w:sz w:val="20"/>
              </w:rPr>
            </w:pPr>
            <w:r>
              <w:rPr>
                <w:spacing w:val="-6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progress.</w:t>
            </w:r>
          </w:p>
        </w:tc>
        <w:tc>
          <w:tcPr>
            <w:tcW w:w="1184" w:type="dxa"/>
          </w:tcPr>
          <w:p w14:paraId="15902284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TBD.</w:t>
            </w:r>
          </w:p>
        </w:tc>
        <w:tc>
          <w:tcPr>
            <w:tcW w:w="1059" w:type="dxa"/>
          </w:tcPr>
          <w:p w14:paraId="5588DAD3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7E3FA55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6AB61E5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4E941F2" w14:textId="77777777" w:rsidR="0002124F" w:rsidRDefault="0002124F">
      <w:pPr>
        <w:pStyle w:val="TableParagraph"/>
        <w:rPr>
          <w:rFonts w:ascii="Times New Roman"/>
          <w:sz w:val="20"/>
        </w:rPr>
        <w:sectPr w:rsidR="0002124F">
          <w:pgSz w:w="15840" w:h="12240" w:orient="landscape"/>
          <w:pgMar w:top="2680" w:right="0" w:bottom="280" w:left="1080" w:header="768" w:footer="0" w:gutter="0"/>
          <w:cols w:space="720"/>
        </w:sectPr>
      </w:pPr>
    </w:p>
    <w:p w14:paraId="53938EFE" w14:textId="77777777" w:rsidR="0002124F" w:rsidRDefault="0002124F">
      <w:pPr>
        <w:pStyle w:val="BodyText"/>
        <w:spacing w:before="67"/>
        <w:rPr>
          <w:rFonts w:ascii="Times New Roman"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2835"/>
        <w:gridCol w:w="2106"/>
        <w:gridCol w:w="1913"/>
        <w:gridCol w:w="1453"/>
        <w:gridCol w:w="1013"/>
        <w:gridCol w:w="1184"/>
        <w:gridCol w:w="1059"/>
        <w:gridCol w:w="884"/>
        <w:gridCol w:w="882"/>
      </w:tblGrid>
      <w:tr w:rsidR="0002124F" w14:paraId="3F2C07CC" w14:textId="77777777">
        <w:trPr>
          <w:trHeight w:val="1466"/>
        </w:trPr>
        <w:tc>
          <w:tcPr>
            <w:tcW w:w="224" w:type="dxa"/>
          </w:tcPr>
          <w:p w14:paraId="5EE19B4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0101B44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6" w:type="dxa"/>
          </w:tcPr>
          <w:p w14:paraId="54F2B2F4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7DC81DC4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012AF453" w14:textId="77777777" w:rsidR="0002124F" w:rsidRDefault="00000000">
            <w:pPr>
              <w:pStyle w:val="TableParagraph"/>
              <w:ind w:left="106" w:right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recommending </w:t>
            </w:r>
            <w:r>
              <w:rPr>
                <w:sz w:val="20"/>
              </w:rPr>
              <w:t>that 5% of this money goes back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PI's </w:t>
            </w:r>
            <w:r>
              <w:rPr>
                <w:spacing w:val="-2"/>
                <w:sz w:val="20"/>
              </w:rPr>
              <w:t>directly.</w:t>
            </w:r>
          </w:p>
        </w:tc>
        <w:tc>
          <w:tcPr>
            <w:tcW w:w="1013" w:type="dxa"/>
          </w:tcPr>
          <w:p w14:paraId="67EBBB0A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14:paraId="597352E3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383FB51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7F1413E4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404C036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07BAE0CC" w14:textId="77777777">
        <w:trPr>
          <w:trHeight w:val="731"/>
        </w:trPr>
        <w:tc>
          <w:tcPr>
            <w:tcW w:w="224" w:type="dxa"/>
          </w:tcPr>
          <w:p w14:paraId="1733F47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F36BE38" w14:textId="77777777" w:rsidR="0002124F" w:rsidRDefault="00000000">
            <w:pPr>
              <w:pStyle w:val="TableParagraph"/>
              <w:tabs>
                <w:tab w:val="left" w:pos="464"/>
              </w:tabs>
              <w:spacing w:before="0"/>
              <w:ind w:left="465" w:right="256" w:hanging="360"/>
              <w:rPr>
                <w:sz w:val="20"/>
              </w:rPr>
            </w:pPr>
            <w:r>
              <w:rPr>
                <w:spacing w:val="-6"/>
                <w:sz w:val="20"/>
              </w:rPr>
              <w:t>f.</w:t>
            </w:r>
            <w:r>
              <w:rPr>
                <w:sz w:val="20"/>
              </w:rPr>
              <w:tab/>
              <w:t>Develop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comprehensive strategic plan</w:t>
            </w:r>
          </w:p>
        </w:tc>
        <w:tc>
          <w:tcPr>
            <w:tcW w:w="2106" w:type="dxa"/>
          </w:tcPr>
          <w:p w14:paraId="322C3247" w14:textId="77777777" w:rsidR="0002124F" w:rsidRDefault="00000000">
            <w:pPr>
              <w:pStyle w:val="TableParagraph"/>
              <w:spacing w:before="0"/>
              <w:ind w:left="106" w:right="29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CE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913" w:type="dxa"/>
          </w:tcPr>
          <w:p w14:paraId="64918FA7" w14:textId="77777777" w:rsidR="0002124F" w:rsidRDefault="00000000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</w:t>
            </w:r>
          </w:p>
          <w:p w14:paraId="3F40ECE8" w14:textId="77777777" w:rsidR="0002124F" w:rsidRDefault="00000000">
            <w:pPr>
              <w:pStyle w:val="TableParagraph"/>
              <w:spacing w:before="0"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lines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startup </w:t>
            </w: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38CD680F" w14:textId="77777777" w:rsidR="0002124F" w:rsidRDefault="00000000">
            <w:pPr>
              <w:pStyle w:val="TableParagraph"/>
              <w:spacing w:before="0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date.</w:t>
            </w:r>
          </w:p>
        </w:tc>
        <w:tc>
          <w:tcPr>
            <w:tcW w:w="1013" w:type="dxa"/>
          </w:tcPr>
          <w:p w14:paraId="3B1DD0E1" w14:textId="77777777" w:rsidR="0002124F" w:rsidRDefault="00000000">
            <w:pPr>
              <w:pStyle w:val="TableParagraph"/>
              <w:spacing w:before="0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84" w:type="dxa"/>
          </w:tcPr>
          <w:p w14:paraId="01E321E2" w14:textId="77777777" w:rsidR="0002124F" w:rsidRDefault="00000000">
            <w:pPr>
              <w:pStyle w:val="TableParagraph"/>
              <w:spacing w:before="0"/>
              <w:ind w:left="105" w:right="4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9" w:type="dxa"/>
          </w:tcPr>
          <w:p w14:paraId="01977BED" w14:textId="77777777" w:rsidR="0002124F" w:rsidRDefault="00000000">
            <w:pPr>
              <w:pStyle w:val="TableParagraph"/>
              <w:spacing w:before="0"/>
              <w:ind w:left="105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84" w:type="dxa"/>
          </w:tcPr>
          <w:p w14:paraId="2B79D5A5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7C05DB4C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0CEE974B" w14:textId="77777777">
        <w:trPr>
          <w:trHeight w:val="244"/>
        </w:trPr>
        <w:tc>
          <w:tcPr>
            <w:tcW w:w="13553" w:type="dxa"/>
            <w:gridSpan w:val="10"/>
          </w:tcPr>
          <w:p w14:paraId="274E9674" w14:textId="77777777" w:rsidR="0002124F" w:rsidRDefault="00000000">
            <w:pPr>
              <w:pStyle w:val="TableParagraph"/>
              <w:tabs>
                <w:tab w:val="left" w:pos="828"/>
              </w:tabs>
              <w:spacing w:line="223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  <w:t>Support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Involvement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Strategic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</w:tr>
      <w:tr w:rsidR="0002124F" w14:paraId="16DEBF46" w14:textId="77777777">
        <w:trPr>
          <w:trHeight w:val="1221"/>
        </w:trPr>
        <w:tc>
          <w:tcPr>
            <w:tcW w:w="224" w:type="dxa"/>
          </w:tcPr>
          <w:p w14:paraId="382EBFBC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47E5E91" w14:textId="77777777" w:rsidR="0002124F" w:rsidRDefault="0002124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2EFEE79F" w14:textId="77777777" w:rsidR="0002124F" w:rsidRDefault="00000000">
            <w:pPr>
              <w:pStyle w:val="TableParagraph"/>
              <w:spacing w:before="0"/>
              <w:ind w:left="393" w:right="192" w:hanging="288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Restore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full clerical assistance </w:t>
            </w:r>
            <w:proofErr w:type="gramStart"/>
            <w:r>
              <w:rPr>
                <w:sz w:val="20"/>
              </w:rPr>
              <w:t>per</w:t>
            </w:r>
            <w:proofErr w:type="gramEnd"/>
            <w:r>
              <w:rPr>
                <w:sz w:val="20"/>
              </w:rPr>
              <w:t xml:space="preserve"> CACREP standards.</w:t>
            </w:r>
          </w:p>
        </w:tc>
        <w:tc>
          <w:tcPr>
            <w:tcW w:w="2106" w:type="dxa"/>
          </w:tcPr>
          <w:p w14:paraId="04089DDA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599C5490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proofErr w:type="gramEnd"/>
            <w:r>
              <w:rPr>
                <w:sz w:val="20"/>
              </w:rPr>
              <w:t xml:space="preserve"> clerical assistance.</w:t>
            </w:r>
          </w:p>
        </w:tc>
        <w:tc>
          <w:tcPr>
            <w:tcW w:w="1453" w:type="dxa"/>
          </w:tcPr>
          <w:p w14:paraId="5D650422" w14:textId="77777777" w:rsidR="0002124F" w:rsidRDefault="00000000">
            <w:pPr>
              <w:pStyle w:val="TableParagraph"/>
              <w:ind w:left="106" w:right="224"/>
              <w:jc w:val="both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full time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 for Fall 2023.</w:t>
            </w:r>
          </w:p>
        </w:tc>
        <w:tc>
          <w:tcPr>
            <w:tcW w:w="1013" w:type="dxa"/>
          </w:tcPr>
          <w:p w14:paraId="075C74CE" w14:textId="77777777" w:rsidR="0002124F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1184" w:type="dxa"/>
          </w:tcPr>
          <w:p w14:paraId="00F9BE42" w14:textId="77777777" w:rsidR="0002124F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08049F08" w14:textId="77777777" w:rsidR="0002124F" w:rsidRDefault="00000000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884" w:type="dxa"/>
          </w:tcPr>
          <w:p w14:paraId="34559A19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53058C28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6ACF10F5" w14:textId="77777777">
        <w:trPr>
          <w:trHeight w:val="3417"/>
        </w:trPr>
        <w:tc>
          <w:tcPr>
            <w:tcW w:w="224" w:type="dxa"/>
          </w:tcPr>
          <w:p w14:paraId="7A5CAF67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0C1ED7D" w14:textId="77777777" w:rsidR="0002124F" w:rsidRDefault="00000000">
            <w:pPr>
              <w:pStyle w:val="TableParagraph"/>
              <w:spacing w:before="0"/>
              <w:ind w:left="397" w:right="192" w:hanging="293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Additional pre- and post-award grant support/ Explore and/or work with the Division of Research to determine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greater share of those (grant) funds</w:t>
            </w:r>
          </w:p>
        </w:tc>
        <w:tc>
          <w:tcPr>
            <w:tcW w:w="2106" w:type="dxa"/>
          </w:tcPr>
          <w:p w14:paraId="3AC0C3FB" w14:textId="77777777" w:rsidR="0002124F" w:rsidRDefault="00000000">
            <w:pPr>
              <w:pStyle w:val="TableParagraph"/>
              <w:spacing w:before="0"/>
              <w:ind w:left="106" w:right="29"/>
              <w:rPr>
                <w:sz w:val="20"/>
              </w:rPr>
            </w:pPr>
            <w:r>
              <w:rPr>
                <w:sz w:val="20"/>
              </w:rPr>
              <w:t>VP of Research, COE Dean,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Dean</w:t>
            </w:r>
          </w:p>
        </w:tc>
        <w:tc>
          <w:tcPr>
            <w:tcW w:w="1913" w:type="dxa"/>
          </w:tcPr>
          <w:p w14:paraId="102B396C" w14:textId="77777777" w:rsidR="0002124F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Clarify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IDC sharing, and faculty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incentives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grant writing</w:t>
            </w:r>
          </w:p>
        </w:tc>
        <w:tc>
          <w:tcPr>
            <w:tcW w:w="1453" w:type="dxa"/>
          </w:tcPr>
          <w:p w14:paraId="6546916A" w14:textId="77777777" w:rsidR="0002124F" w:rsidRDefault="00000000">
            <w:pPr>
              <w:pStyle w:val="TableParagraph"/>
              <w:spacing w:before="0"/>
              <w:ind w:left="106" w:right="127"/>
              <w:rPr>
                <w:sz w:val="20"/>
              </w:rPr>
            </w:pPr>
            <w:r>
              <w:rPr>
                <w:sz w:val="20"/>
              </w:rPr>
              <w:t>VPR has initiated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task force to </w:t>
            </w:r>
            <w:r>
              <w:rPr>
                <w:spacing w:val="-2"/>
                <w:sz w:val="20"/>
              </w:rPr>
              <w:t>investigate.</w:t>
            </w:r>
          </w:p>
          <w:p w14:paraId="5F457DA7" w14:textId="77777777" w:rsidR="0002124F" w:rsidRDefault="0002124F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7F249F6" w14:textId="77777777" w:rsidR="0002124F" w:rsidRDefault="00000000">
            <w:pPr>
              <w:pStyle w:val="TableParagraph"/>
              <w:spacing w:before="0"/>
              <w:ind w:left="106" w:right="81"/>
              <w:rPr>
                <w:sz w:val="20"/>
              </w:rPr>
            </w:pPr>
            <w:r>
              <w:rPr>
                <w:sz w:val="20"/>
              </w:rPr>
              <w:t xml:space="preserve">15% of IDC to the colleges and are </w:t>
            </w:r>
            <w:r>
              <w:rPr>
                <w:spacing w:val="-2"/>
                <w:sz w:val="20"/>
              </w:rPr>
              <w:t xml:space="preserve">recommending </w:t>
            </w:r>
            <w:r>
              <w:rPr>
                <w:sz w:val="20"/>
              </w:rPr>
              <w:t>that 5% of this money goes back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PI's </w:t>
            </w:r>
            <w:r>
              <w:rPr>
                <w:spacing w:val="-2"/>
                <w:sz w:val="20"/>
              </w:rPr>
              <w:t>directly.</w:t>
            </w:r>
          </w:p>
        </w:tc>
        <w:tc>
          <w:tcPr>
            <w:tcW w:w="1013" w:type="dxa"/>
          </w:tcPr>
          <w:p w14:paraId="750C111F" w14:textId="77777777" w:rsidR="0002124F" w:rsidRDefault="00000000">
            <w:pPr>
              <w:pStyle w:val="TableParagraph"/>
              <w:spacing w:before="0"/>
              <w:ind w:left="103" w:right="43"/>
              <w:rPr>
                <w:sz w:val="20"/>
              </w:rPr>
            </w:pPr>
            <w:r>
              <w:rPr>
                <w:spacing w:val="-6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progress.</w:t>
            </w:r>
          </w:p>
        </w:tc>
        <w:tc>
          <w:tcPr>
            <w:tcW w:w="1184" w:type="dxa"/>
          </w:tcPr>
          <w:p w14:paraId="6AF9B949" w14:textId="77777777" w:rsidR="0002124F" w:rsidRDefault="00000000">
            <w:pPr>
              <w:pStyle w:val="TableParagraph"/>
              <w:spacing w:before="0" w:line="24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TBD.</w:t>
            </w:r>
          </w:p>
        </w:tc>
        <w:tc>
          <w:tcPr>
            <w:tcW w:w="1059" w:type="dxa"/>
          </w:tcPr>
          <w:p w14:paraId="09461C6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61BD8BFD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3FB0558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20E643DA" w14:textId="77777777">
        <w:trPr>
          <w:trHeight w:val="731"/>
        </w:trPr>
        <w:tc>
          <w:tcPr>
            <w:tcW w:w="224" w:type="dxa"/>
          </w:tcPr>
          <w:p w14:paraId="24CA882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8D72C40" w14:textId="77777777" w:rsidR="0002124F" w:rsidRDefault="00000000">
            <w:pPr>
              <w:pStyle w:val="TableParagraph"/>
              <w:tabs>
                <w:tab w:val="left" w:pos="397"/>
              </w:tabs>
              <w:ind w:left="397" w:right="179" w:hanging="360"/>
              <w:rPr>
                <w:sz w:val="20"/>
              </w:rPr>
            </w:pPr>
            <w:r>
              <w:rPr>
                <w:spacing w:val="-6"/>
                <w:sz w:val="20"/>
              </w:rPr>
              <w:t>c.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Professional Development/Discretionary</w:t>
            </w:r>
          </w:p>
          <w:p w14:paraId="41C93711" w14:textId="77777777" w:rsidR="0002124F" w:rsidRDefault="00000000">
            <w:pPr>
              <w:pStyle w:val="TableParagraph"/>
              <w:spacing w:before="0" w:line="222" w:lineRule="exact"/>
              <w:ind w:left="397"/>
              <w:rPr>
                <w:sz w:val="20"/>
              </w:rPr>
            </w:pP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2106" w:type="dxa"/>
          </w:tcPr>
          <w:p w14:paraId="5F525A45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755DF3C3" w14:textId="77777777" w:rsidR="0002124F" w:rsidRDefault="00000000">
            <w:pPr>
              <w:pStyle w:val="TableParagraph"/>
              <w:ind w:left="106" w:right="49"/>
              <w:rPr>
                <w:sz w:val="20"/>
              </w:rPr>
            </w:pPr>
            <w:r>
              <w:rPr>
                <w:sz w:val="20"/>
              </w:rPr>
              <w:t>Support Faculty Travel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</w:p>
          <w:p w14:paraId="305D72DB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Training.</w:t>
            </w:r>
          </w:p>
        </w:tc>
        <w:tc>
          <w:tcPr>
            <w:tcW w:w="1453" w:type="dxa"/>
          </w:tcPr>
          <w:p w14:paraId="0C0C0E82" w14:textId="77777777" w:rsidR="0002124F" w:rsidRDefault="00000000">
            <w:pPr>
              <w:pStyle w:val="TableParagraph"/>
              <w:ind w:left="106" w:right="378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Auxiliary </w:t>
            </w:r>
            <w:r>
              <w:rPr>
                <w:spacing w:val="-2"/>
                <w:sz w:val="20"/>
              </w:rPr>
              <w:t>account</w:t>
            </w:r>
          </w:p>
          <w:p w14:paraId="459547A0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established.</w:t>
            </w:r>
          </w:p>
        </w:tc>
        <w:tc>
          <w:tcPr>
            <w:tcW w:w="1013" w:type="dxa"/>
          </w:tcPr>
          <w:p w14:paraId="0AE99A06" w14:textId="77777777" w:rsidR="0002124F" w:rsidRDefault="00000000">
            <w:pPr>
              <w:pStyle w:val="TableParagraph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84" w:type="dxa"/>
          </w:tcPr>
          <w:p w14:paraId="3EC683F0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TBD.</w:t>
            </w:r>
          </w:p>
        </w:tc>
        <w:tc>
          <w:tcPr>
            <w:tcW w:w="1059" w:type="dxa"/>
          </w:tcPr>
          <w:p w14:paraId="60C06B06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50D6A10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54ECF0F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CC5B42C" w14:textId="77777777" w:rsidR="0002124F" w:rsidRDefault="0002124F">
      <w:pPr>
        <w:pStyle w:val="TableParagraph"/>
        <w:rPr>
          <w:rFonts w:ascii="Times New Roman"/>
          <w:sz w:val="20"/>
        </w:rPr>
        <w:sectPr w:rsidR="0002124F">
          <w:pgSz w:w="15840" w:h="12240" w:orient="landscape"/>
          <w:pgMar w:top="2680" w:right="0" w:bottom="280" w:left="1080" w:header="768" w:footer="0" w:gutter="0"/>
          <w:cols w:space="720"/>
        </w:sectPr>
      </w:pPr>
    </w:p>
    <w:p w14:paraId="079DDBBF" w14:textId="77777777" w:rsidR="0002124F" w:rsidRDefault="0002124F">
      <w:pPr>
        <w:pStyle w:val="BodyText"/>
        <w:spacing w:before="67"/>
        <w:rPr>
          <w:rFonts w:ascii="Times New Roman"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2835"/>
        <w:gridCol w:w="2106"/>
        <w:gridCol w:w="1913"/>
        <w:gridCol w:w="1453"/>
        <w:gridCol w:w="1013"/>
        <w:gridCol w:w="1184"/>
        <w:gridCol w:w="1059"/>
        <w:gridCol w:w="884"/>
        <w:gridCol w:w="882"/>
      </w:tblGrid>
      <w:tr w:rsidR="0002124F" w14:paraId="500B8C38" w14:textId="77777777">
        <w:trPr>
          <w:trHeight w:val="244"/>
        </w:trPr>
        <w:tc>
          <w:tcPr>
            <w:tcW w:w="224" w:type="dxa"/>
          </w:tcPr>
          <w:p w14:paraId="4E03E71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06C5E3E8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</w:tcPr>
          <w:p w14:paraId="70C500BD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 w14:paraId="50BA3B1C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 w14:paraId="137A831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 w14:paraId="5E0465C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14:paraId="69C2056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</w:tcPr>
          <w:p w14:paraId="5356D08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 w14:paraId="448BCD00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</w:tcPr>
          <w:p w14:paraId="424444A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2124F" w14:paraId="0176178D" w14:textId="77777777">
        <w:trPr>
          <w:trHeight w:val="1464"/>
        </w:trPr>
        <w:tc>
          <w:tcPr>
            <w:tcW w:w="224" w:type="dxa"/>
          </w:tcPr>
          <w:p w14:paraId="660F2558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E189B79" w14:textId="77777777" w:rsidR="0002124F" w:rsidRDefault="00000000">
            <w:pPr>
              <w:pStyle w:val="TableParagraph"/>
              <w:tabs>
                <w:tab w:val="left" w:pos="376"/>
              </w:tabs>
              <w:ind w:left="376" w:right="166" w:hanging="363"/>
              <w:rPr>
                <w:sz w:val="20"/>
              </w:rPr>
            </w:pPr>
            <w:r>
              <w:rPr>
                <w:spacing w:val="-6"/>
                <w:sz w:val="20"/>
              </w:rPr>
              <w:t>d.</w:t>
            </w:r>
            <w:r>
              <w:rPr>
                <w:sz w:val="20"/>
              </w:rPr>
              <w:tab/>
              <w:t>Restore department to 12 Full-Time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Members/ Add 3 Faculty Lines (1 in CRC, 1 in SCH, 1 in CMHC)</w:t>
            </w:r>
          </w:p>
        </w:tc>
        <w:tc>
          <w:tcPr>
            <w:tcW w:w="2106" w:type="dxa"/>
          </w:tcPr>
          <w:p w14:paraId="4111707C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551524E1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faculty lines plus startup </w:t>
            </w: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2734B1CB" w14:textId="77777777" w:rsidR="0002124F" w:rsidRDefault="00000000">
            <w:pPr>
              <w:pStyle w:val="TableParagraph"/>
              <w:ind w:left="106" w:right="291"/>
              <w:rPr>
                <w:sz w:val="20"/>
              </w:rPr>
            </w:pPr>
            <w:r>
              <w:rPr>
                <w:sz w:val="20"/>
              </w:rPr>
              <w:t xml:space="preserve">Request 3 </w:t>
            </w:r>
            <w:r>
              <w:rPr>
                <w:spacing w:val="-2"/>
                <w:sz w:val="20"/>
              </w:rPr>
              <w:t xml:space="preserve">Tenure-track </w:t>
            </w:r>
            <w:r>
              <w:rPr>
                <w:sz w:val="20"/>
              </w:rPr>
              <w:t xml:space="preserve">Line for Fall </w:t>
            </w:r>
            <w:r>
              <w:rPr>
                <w:spacing w:val="-2"/>
                <w:sz w:val="20"/>
              </w:rPr>
              <w:t>2024.</w:t>
            </w:r>
          </w:p>
          <w:p w14:paraId="2B957B5C" w14:textId="77777777" w:rsidR="0002124F" w:rsidRDefault="00000000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Continue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post-</w:t>
            </w:r>
          </w:p>
          <w:p w14:paraId="20AA3E42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doctoral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013" w:type="dxa"/>
          </w:tcPr>
          <w:p w14:paraId="3E23288B" w14:textId="77777777" w:rsidR="0002124F" w:rsidRDefault="00000000">
            <w:pPr>
              <w:pStyle w:val="TableParagraph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84" w:type="dxa"/>
          </w:tcPr>
          <w:p w14:paraId="65D729AC" w14:textId="77777777" w:rsidR="0002124F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December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59" w:type="dxa"/>
          </w:tcPr>
          <w:p w14:paraId="0A6688C6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84" w:type="dxa"/>
          </w:tcPr>
          <w:p w14:paraId="1A99CCE1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19558904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217AE8F1" w14:textId="77777777">
        <w:trPr>
          <w:trHeight w:val="2443"/>
        </w:trPr>
        <w:tc>
          <w:tcPr>
            <w:tcW w:w="224" w:type="dxa"/>
          </w:tcPr>
          <w:p w14:paraId="2A723F6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BF85C8A" w14:textId="77777777" w:rsidR="0002124F" w:rsidRDefault="00000000">
            <w:pPr>
              <w:pStyle w:val="TableParagraph"/>
              <w:tabs>
                <w:tab w:val="left" w:pos="392"/>
              </w:tabs>
              <w:ind w:left="393" w:right="171" w:hanging="360"/>
              <w:rPr>
                <w:sz w:val="20"/>
              </w:rPr>
            </w:pPr>
            <w:r>
              <w:rPr>
                <w:spacing w:val="-6"/>
                <w:sz w:val="20"/>
              </w:rPr>
              <w:t>e.</w:t>
            </w:r>
            <w:r>
              <w:rPr>
                <w:sz w:val="20"/>
              </w:rPr>
              <w:tab/>
              <w:t>Tap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health-related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initiatives: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Integrate with FAU I-HEALTH and I-SENSE and research institutes to leverage training of counseling students working in integrated medical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2106" w:type="dxa"/>
          </w:tcPr>
          <w:p w14:paraId="02030FF6" w14:textId="77777777" w:rsidR="0002124F" w:rsidRDefault="00000000">
            <w:pPr>
              <w:pStyle w:val="TableParagraph"/>
              <w:ind w:left="106" w:right="29"/>
              <w:rPr>
                <w:sz w:val="20"/>
              </w:rPr>
            </w:pPr>
            <w:r>
              <w:rPr>
                <w:sz w:val="20"/>
              </w:rPr>
              <w:t>COE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Chair,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Dept.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913" w:type="dxa"/>
          </w:tcPr>
          <w:p w14:paraId="4A8808F0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faculty lines plus startup </w:t>
            </w: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5FCBBE59" w14:textId="77777777" w:rsidR="0002124F" w:rsidRDefault="00000000">
            <w:pPr>
              <w:pStyle w:val="TableParagraph"/>
              <w:ind w:left="106" w:right="291"/>
              <w:rPr>
                <w:sz w:val="20"/>
              </w:rPr>
            </w:pPr>
            <w:r>
              <w:rPr>
                <w:sz w:val="20"/>
              </w:rPr>
              <w:t xml:space="preserve">Request 3 </w:t>
            </w:r>
            <w:r>
              <w:rPr>
                <w:spacing w:val="-2"/>
                <w:sz w:val="20"/>
              </w:rPr>
              <w:t xml:space="preserve">Tenure-track </w:t>
            </w:r>
            <w:r>
              <w:rPr>
                <w:sz w:val="20"/>
              </w:rPr>
              <w:t xml:space="preserve">Line for Fall </w:t>
            </w:r>
            <w:r>
              <w:rPr>
                <w:spacing w:val="-2"/>
                <w:sz w:val="20"/>
              </w:rPr>
              <w:t>2024.</w:t>
            </w:r>
          </w:p>
          <w:p w14:paraId="2652410A" w14:textId="77777777" w:rsidR="0002124F" w:rsidRDefault="00000000">
            <w:pPr>
              <w:pStyle w:val="TableParagraph"/>
              <w:spacing w:before="0"/>
              <w:ind w:left="106" w:right="127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post-doctoral line</w:t>
            </w:r>
          </w:p>
        </w:tc>
        <w:tc>
          <w:tcPr>
            <w:tcW w:w="1013" w:type="dxa"/>
          </w:tcPr>
          <w:p w14:paraId="3C95D4E8" w14:textId="77777777" w:rsidR="0002124F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184" w:type="dxa"/>
          </w:tcPr>
          <w:p w14:paraId="5B158B91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059" w:type="dxa"/>
          </w:tcPr>
          <w:p w14:paraId="649817DC" w14:textId="77777777" w:rsidR="0002124F" w:rsidRDefault="00000000">
            <w:pPr>
              <w:pStyle w:val="TableParagraph"/>
              <w:ind w:left="105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84" w:type="dxa"/>
          </w:tcPr>
          <w:p w14:paraId="39D83920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3714512C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5B5E1EC8" w14:textId="77777777">
        <w:trPr>
          <w:trHeight w:val="244"/>
        </w:trPr>
        <w:tc>
          <w:tcPr>
            <w:tcW w:w="13553" w:type="dxa"/>
            <w:gridSpan w:val="10"/>
          </w:tcPr>
          <w:p w14:paraId="034724DF" w14:textId="77777777" w:rsidR="0002124F" w:rsidRDefault="00000000">
            <w:pPr>
              <w:pStyle w:val="TableParagraph"/>
              <w:tabs>
                <w:tab w:val="left" w:pos="828"/>
              </w:tabs>
              <w:spacing w:line="223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  <w:r>
              <w:rPr>
                <w:b/>
                <w:sz w:val="20"/>
              </w:rPr>
              <w:tab/>
              <w:t>Support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Visibility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Counseling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Field</w:t>
            </w:r>
          </w:p>
        </w:tc>
      </w:tr>
      <w:tr w:rsidR="0002124F" w14:paraId="1C8DCE72" w14:textId="77777777">
        <w:trPr>
          <w:trHeight w:val="3417"/>
        </w:trPr>
        <w:tc>
          <w:tcPr>
            <w:tcW w:w="224" w:type="dxa"/>
          </w:tcPr>
          <w:p w14:paraId="44CFB919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FFCC7C6" w14:textId="77777777" w:rsidR="0002124F" w:rsidRDefault="00000000">
            <w:pPr>
              <w:pStyle w:val="TableParagraph"/>
              <w:tabs>
                <w:tab w:val="left" w:pos="397"/>
              </w:tabs>
              <w:ind w:left="397" w:right="206" w:hanging="360"/>
              <w:rPr>
                <w:sz w:val="20"/>
              </w:rPr>
            </w:pPr>
            <w:r>
              <w:rPr>
                <w:spacing w:val="-6"/>
                <w:sz w:val="20"/>
              </w:rPr>
              <w:t>a.</w:t>
            </w:r>
            <w:r>
              <w:rPr>
                <w:sz w:val="20"/>
              </w:rPr>
              <w:tab/>
              <w:t>Additional pre- and post-award grant support/ Explore and/or work with the Division of Research to determine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greater share of those (grant) funds</w:t>
            </w:r>
          </w:p>
        </w:tc>
        <w:tc>
          <w:tcPr>
            <w:tcW w:w="2106" w:type="dxa"/>
          </w:tcPr>
          <w:p w14:paraId="4F88F303" w14:textId="77777777" w:rsidR="0002124F" w:rsidRDefault="00000000">
            <w:pPr>
              <w:pStyle w:val="TableParagraph"/>
              <w:ind w:left="106" w:right="29"/>
              <w:rPr>
                <w:sz w:val="20"/>
              </w:rPr>
            </w:pPr>
            <w:r>
              <w:rPr>
                <w:sz w:val="20"/>
              </w:rPr>
              <w:t>VP of Research, COE Dean,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Dean</w:t>
            </w:r>
          </w:p>
        </w:tc>
        <w:tc>
          <w:tcPr>
            <w:tcW w:w="1913" w:type="dxa"/>
          </w:tcPr>
          <w:p w14:paraId="53DF8C23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Clarify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IDC sharing, and faculty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incentives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grant writing</w:t>
            </w:r>
          </w:p>
        </w:tc>
        <w:tc>
          <w:tcPr>
            <w:tcW w:w="1453" w:type="dxa"/>
          </w:tcPr>
          <w:p w14:paraId="420FF095" w14:textId="77777777" w:rsidR="0002124F" w:rsidRDefault="00000000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VPR has initiated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task force to </w:t>
            </w:r>
            <w:r>
              <w:rPr>
                <w:spacing w:val="-2"/>
                <w:sz w:val="20"/>
              </w:rPr>
              <w:t>investigate.</w:t>
            </w:r>
          </w:p>
          <w:p w14:paraId="788D641C" w14:textId="77777777" w:rsidR="0002124F" w:rsidRDefault="0002124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63467A29" w14:textId="77777777" w:rsidR="0002124F" w:rsidRDefault="00000000">
            <w:pPr>
              <w:pStyle w:val="TableParagraph"/>
              <w:spacing w:before="0"/>
              <w:ind w:left="106" w:right="81"/>
              <w:rPr>
                <w:sz w:val="20"/>
              </w:rPr>
            </w:pPr>
            <w:r>
              <w:rPr>
                <w:sz w:val="20"/>
              </w:rPr>
              <w:t xml:space="preserve">15% of IDC to the colleges and are </w:t>
            </w:r>
            <w:r>
              <w:rPr>
                <w:spacing w:val="-2"/>
                <w:sz w:val="20"/>
              </w:rPr>
              <w:t xml:space="preserve">recommending </w:t>
            </w:r>
            <w:r>
              <w:rPr>
                <w:sz w:val="20"/>
              </w:rPr>
              <w:t>that 5% of this money goes back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PI's </w:t>
            </w:r>
            <w:r>
              <w:rPr>
                <w:spacing w:val="-2"/>
                <w:sz w:val="20"/>
              </w:rPr>
              <w:t>directly.</w:t>
            </w:r>
          </w:p>
        </w:tc>
        <w:tc>
          <w:tcPr>
            <w:tcW w:w="1013" w:type="dxa"/>
          </w:tcPr>
          <w:p w14:paraId="21C957A1" w14:textId="77777777" w:rsidR="0002124F" w:rsidRDefault="00000000">
            <w:pPr>
              <w:pStyle w:val="TableParagraph"/>
              <w:ind w:left="103" w:right="43"/>
              <w:rPr>
                <w:sz w:val="20"/>
              </w:rPr>
            </w:pPr>
            <w:r>
              <w:rPr>
                <w:spacing w:val="-6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progress.</w:t>
            </w:r>
          </w:p>
        </w:tc>
        <w:tc>
          <w:tcPr>
            <w:tcW w:w="1184" w:type="dxa"/>
          </w:tcPr>
          <w:p w14:paraId="44338212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TBD.</w:t>
            </w:r>
          </w:p>
        </w:tc>
        <w:tc>
          <w:tcPr>
            <w:tcW w:w="1059" w:type="dxa"/>
          </w:tcPr>
          <w:p w14:paraId="0711CA6E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508F81ED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2C784222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735B8D2" w14:textId="77777777" w:rsidR="0002124F" w:rsidRDefault="0002124F">
      <w:pPr>
        <w:pStyle w:val="TableParagraph"/>
        <w:rPr>
          <w:rFonts w:ascii="Times New Roman"/>
          <w:sz w:val="20"/>
        </w:rPr>
        <w:sectPr w:rsidR="0002124F">
          <w:pgSz w:w="15840" w:h="12240" w:orient="landscape"/>
          <w:pgMar w:top="2680" w:right="0" w:bottom="280" w:left="1080" w:header="768" w:footer="0" w:gutter="0"/>
          <w:cols w:space="720"/>
        </w:sectPr>
      </w:pPr>
    </w:p>
    <w:p w14:paraId="32FFF5C1" w14:textId="77777777" w:rsidR="0002124F" w:rsidRDefault="0002124F">
      <w:pPr>
        <w:pStyle w:val="BodyText"/>
        <w:spacing w:before="67"/>
        <w:rPr>
          <w:rFonts w:ascii="Times New Roman"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"/>
        <w:gridCol w:w="2835"/>
        <w:gridCol w:w="2106"/>
        <w:gridCol w:w="1913"/>
        <w:gridCol w:w="1453"/>
        <w:gridCol w:w="1013"/>
        <w:gridCol w:w="1184"/>
        <w:gridCol w:w="1059"/>
        <w:gridCol w:w="884"/>
        <w:gridCol w:w="882"/>
      </w:tblGrid>
      <w:tr w:rsidR="0002124F" w14:paraId="2847A2FF" w14:textId="77777777">
        <w:trPr>
          <w:trHeight w:val="731"/>
        </w:trPr>
        <w:tc>
          <w:tcPr>
            <w:tcW w:w="224" w:type="dxa"/>
          </w:tcPr>
          <w:p w14:paraId="2083C010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96BDC35" w14:textId="77777777" w:rsidR="0002124F" w:rsidRDefault="00000000">
            <w:pPr>
              <w:pStyle w:val="TableParagraph"/>
              <w:tabs>
                <w:tab w:val="left" w:pos="390"/>
              </w:tabs>
              <w:ind w:left="390" w:right="179" w:hanging="363"/>
              <w:rPr>
                <w:sz w:val="20"/>
              </w:rPr>
            </w:pPr>
            <w:r>
              <w:rPr>
                <w:spacing w:val="-6"/>
                <w:sz w:val="20"/>
              </w:rPr>
              <w:t>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Professional Development/Discretionary</w:t>
            </w:r>
          </w:p>
          <w:p w14:paraId="39EBD883" w14:textId="77777777" w:rsidR="0002124F" w:rsidRDefault="00000000">
            <w:pPr>
              <w:pStyle w:val="TableParagraph"/>
              <w:spacing w:before="0" w:line="222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funding</w:t>
            </w:r>
          </w:p>
        </w:tc>
        <w:tc>
          <w:tcPr>
            <w:tcW w:w="2106" w:type="dxa"/>
          </w:tcPr>
          <w:p w14:paraId="27DDEBCA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Dean</w:t>
            </w:r>
          </w:p>
        </w:tc>
        <w:tc>
          <w:tcPr>
            <w:tcW w:w="1913" w:type="dxa"/>
          </w:tcPr>
          <w:p w14:paraId="07AB61D4" w14:textId="77777777" w:rsidR="0002124F" w:rsidRDefault="00000000">
            <w:pPr>
              <w:pStyle w:val="TableParagraph"/>
              <w:ind w:left="106" w:right="49"/>
              <w:rPr>
                <w:sz w:val="20"/>
              </w:rPr>
            </w:pPr>
            <w:r>
              <w:rPr>
                <w:sz w:val="20"/>
              </w:rPr>
              <w:t>Support Faculty Travel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</w:p>
          <w:p w14:paraId="54D4B364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Training.</w:t>
            </w:r>
          </w:p>
        </w:tc>
        <w:tc>
          <w:tcPr>
            <w:tcW w:w="1453" w:type="dxa"/>
          </w:tcPr>
          <w:p w14:paraId="7EF2F810" w14:textId="77777777" w:rsidR="0002124F" w:rsidRDefault="00000000">
            <w:pPr>
              <w:pStyle w:val="TableParagraph"/>
              <w:ind w:left="106" w:right="378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Auxiliary </w:t>
            </w:r>
            <w:r>
              <w:rPr>
                <w:spacing w:val="-2"/>
                <w:sz w:val="20"/>
              </w:rPr>
              <w:t>account</w:t>
            </w:r>
          </w:p>
          <w:p w14:paraId="4A237DDD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established.</w:t>
            </w:r>
          </w:p>
        </w:tc>
        <w:tc>
          <w:tcPr>
            <w:tcW w:w="1013" w:type="dxa"/>
          </w:tcPr>
          <w:p w14:paraId="4EA07175" w14:textId="77777777" w:rsidR="0002124F" w:rsidRDefault="00000000">
            <w:pPr>
              <w:pStyle w:val="TableParagraph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184" w:type="dxa"/>
          </w:tcPr>
          <w:p w14:paraId="7C2D7E1A" w14:textId="77777777" w:rsidR="0002124F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TBD.</w:t>
            </w:r>
          </w:p>
        </w:tc>
        <w:tc>
          <w:tcPr>
            <w:tcW w:w="1059" w:type="dxa"/>
          </w:tcPr>
          <w:p w14:paraId="784B9B29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14:paraId="078C6D82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3151C036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40F394DF" w14:textId="77777777">
        <w:trPr>
          <w:trHeight w:val="2443"/>
        </w:trPr>
        <w:tc>
          <w:tcPr>
            <w:tcW w:w="224" w:type="dxa"/>
          </w:tcPr>
          <w:p w14:paraId="5F44E022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0576DD6" w14:textId="77777777" w:rsidR="0002124F" w:rsidRDefault="00000000">
            <w:pPr>
              <w:pStyle w:val="TableParagraph"/>
              <w:tabs>
                <w:tab w:val="left" w:pos="392"/>
              </w:tabs>
              <w:spacing w:before="2"/>
              <w:ind w:left="393" w:right="171" w:hanging="360"/>
              <w:rPr>
                <w:sz w:val="20"/>
              </w:rPr>
            </w:pPr>
            <w:r>
              <w:rPr>
                <w:spacing w:val="-6"/>
                <w:sz w:val="20"/>
              </w:rPr>
              <w:t>b.</w:t>
            </w:r>
            <w:r>
              <w:rPr>
                <w:sz w:val="20"/>
              </w:rPr>
              <w:tab/>
              <w:t>Tap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health-related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initiatives: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Integrate with FAU I-HEALTH and I-SENSE and research institutes to leverage training of counseling students working in integrated medical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2106" w:type="dxa"/>
          </w:tcPr>
          <w:p w14:paraId="651DA3C0" w14:textId="77777777" w:rsidR="0002124F" w:rsidRDefault="00000000">
            <w:pPr>
              <w:pStyle w:val="TableParagraph"/>
              <w:spacing w:before="2"/>
              <w:ind w:left="106" w:right="29"/>
              <w:rPr>
                <w:sz w:val="20"/>
              </w:rPr>
            </w:pPr>
            <w:r>
              <w:rPr>
                <w:sz w:val="20"/>
              </w:rPr>
              <w:t>COE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Chair,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Dept.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913" w:type="dxa"/>
          </w:tcPr>
          <w:p w14:paraId="3D1FE414" w14:textId="77777777" w:rsidR="0002124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faculty lines plus startup </w:t>
            </w: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0B7D9941" w14:textId="77777777" w:rsidR="0002124F" w:rsidRDefault="00000000">
            <w:pPr>
              <w:pStyle w:val="TableParagraph"/>
              <w:spacing w:before="2"/>
              <w:ind w:left="106" w:right="291"/>
              <w:rPr>
                <w:sz w:val="20"/>
              </w:rPr>
            </w:pPr>
            <w:r>
              <w:rPr>
                <w:sz w:val="20"/>
              </w:rPr>
              <w:t xml:space="preserve">Request 3 </w:t>
            </w:r>
            <w:r>
              <w:rPr>
                <w:spacing w:val="-2"/>
                <w:sz w:val="20"/>
              </w:rPr>
              <w:t xml:space="preserve">Tenure-track </w:t>
            </w:r>
            <w:r>
              <w:rPr>
                <w:sz w:val="20"/>
              </w:rPr>
              <w:t xml:space="preserve">Line for Fall </w:t>
            </w:r>
            <w:r>
              <w:rPr>
                <w:spacing w:val="-2"/>
                <w:sz w:val="20"/>
              </w:rPr>
              <w:t>2024.</w:t>
            </w:r>
          </w:p>
          <w:p w14:paraId="6C6CF8C0" w14:textId="77777777" w:rsidR="0002124F" w:rsidRDefault="00000000">
            <w:pPr>
              <w:pStyle w:val="TableParagraph"/>
              <w:spacing w:before="0"/>
              <w:ind w:left="106" w:right="127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post-doctoral line</w:t>
            </w:r>
          </w:p>
        </w:tc>
        <w:tc>
          <w:tcPr>
            <w:tcW w:w="1013" w:type="dxa"/>
          </w:tcPr>
          <w:p w14:paraId="2B8FC90D" w14:textId="77777777" w:rsidR="0002124F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184" w:type="dxa"/>
          </w:tcPr>
          <w:p w14:paraId="4620AF65" w14:textId="77777777" w:rsidR="0002124F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Ongoing</w:t>
            </w:r>
          </w:p>
        </w:tc>
        <w:tc>
          <w:tcPr>
            <w:tcW w:w="1059" w:type="dxa"/>
          </w:tcPr>
          <w:p w14:paraId="6EF58DF4" w14:textId="77777777" w:rsidR="0002124F" w:rsidRDefault="00000000">
            <w:pPr>
              <w:pStyle w:val="TableParagraph"/>
              <w:spacing w:before="2"/>
              <w:ind w:left="105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84" w:type="dxa"/>
          </w:tcPr>
          <w:p w14:paraId="5D53C8CB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724AF706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2124F" w14:paraId="06AC01CA" w14:textId="77777777">
        <w:trPr>
          <w:trHeight w:val="732"/>
        </w:trPr>
        <w:tc>
          <w:tcPr>
            <w:tcW w:w="224" w:type="dxa"/>
          </w:tcPr>
          <w:p w14:paraId="5BA2F3DF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5728915" w14:textId="77777777" w:rsidR="0002124F" w:rsidRDefault="00000000">
            <w:pPr>
              <w:pStyle w:val="TableParagraph"/>
              <w:tabs>
                <w:tab w:val="left" w:pos="376"/>
              </w:tabs>
              <w:ind w:left="376" w:right="345" w:hanging="363"/>
              <w:rPr>
                <w:sz w:val="20"/>
              </w:rPr>
            </w:pPr>
            <w:r>
              <w:rPr>
                <w:spacing w:val="-6"/>
                <w:sz w:val="20"/>
              </w:rPr>
              <w:t>c.</w:t>
            </w:r>
            <w:r>
              <w:rPr>
                <w:sz w:val="20"/>
              </w:rPr>
              <w:tab/>
              <w:t>Develop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comprehensive strategic plan</w:t>
            </w:r>
          </w:p>
        </w:tc>
        <w:tc>
          <w:tcPr>
            <w:tcW w:w="2106" w:type="dxa"/>
          </w:tcPr>
          <w:p w14:paraId="6601A0A6" w14:textId="77777777" w:rsidR="0002124F" w:rsidRDefault="00000000">
            <w:pPr>
              <w:pStyle w:val="TableParagraph"/>
              <w:ind w:left="106" w:right="29"/>
              <w:rPr>
                <w:sz w:val="20"/>
              </w:rPr>
            </w:pPr>
            <w:r>
              <w:rPr>
                <w:sz w:val="20"/>
              </w:rPr>
              <w:t>Provost,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CE </w:t>
            </w:r>
            <w:r>
              <w:rPr>
                <w:spacing w:val="-2"/>
                <w:sz w:val="20"/>
              </w:rPr>
              <w:t>faculty</w:t>
            </w:r>
          </w:p>
        </w:tc>
        <w:tc>
          <w:tcPr>
            <w:tcW w:w="1913" w:type="dxa"/>
          </w:tcPr>
          <w:p w14:paraId="677CFF15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faculty lines plus startup</w:t>
            </w:r>
          </w:p>
          <w:p w14:paraId="4152AF5B" w14:textId="77777777" w:rsidR="0002124F" w:rsidRDefault="00000000">
            <w:pPr>
              <w:pStyle w:val="TableParagraph"/>
              <w:spacing w:before="0" w:line="22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funds.</w:t>
            </w:r>
          </w:p>
        </w:tc>
        <w:tc>
          <w:tcPr>
            <w:tcW w:w="1453" w:type="dxa"/>
          </w:tcPr>
          <w:p w14:paraId="1C1E1106" w14:textId="77777777" w:rsidR="0002124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date.</w:t>
            </w:r>
          </w:p>
        </w:tc>
        <w:tc>
          <w:tcPr>
            <w:tcW w:w="1013" w:type="dxa"/>
          </w:tcPr>
          <w:p w14:paraId="487FDA49" w14:textId="77777777" w:rsidR="0002124F" w:rsidRDefault="00000000">
            <w:pPr>
              <w:pStyle w:val="TableParagraph"/>
              <w:ind w:left="103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184" w:type="dxa"/>
          </w:tcPr>
          <w:p w14:paraId="6BE60AD1" w14:textId="77777777" w:rsidR="0002124F" w:rsidRDefault="00000000">
            <w:pPr>
              <w:pStyle w:val="TableParagraph"/>
              <w:ind w:left="105" w:right="4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059" w:type="dxa"/>
          </w:tcPr>
          <w:p w14:paraId="7339EE22" w14:textId="77777777" w:rsidR="0002124F" w:rsidRDefault="00000000">
            <w:pPr>
              <w:pStyle w:val="TableParagraph"/>
              <w:ind w:left="105" w:right="3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August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84" w:type="dxa"/>
          </w:tcPr>
          <w:p w14:paraId="10717216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</w:tcPr>
          <w:p w14:paraId="6B326079" w14:textId="77777777" w:rsidR="0002124F" w:rsidRDefault="0002124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FCD515E" w14:textId="77777777" w:rsidR="0002124F" w:rsidRDefault="0002124F">
      <w:pPr>
        <w:pStyle w:val="TableParagraph"/>
        <w:rPr>
          <w:rFonts w:ascii="Times New Roman"/>
          <w:sz w:val="20"/>
        </w:rPr>
        <w:sectPr w:rsidR="0002124F">
          <w:pgSz w:w="15840" w:h="12240" w:orient="landscape"/>
          <w:pgMar w:top="2680" w:right="0" w:bottom="280" w:left="1080" w:header="768" w:footer="0" w:gutter="0"/>
          <w:cols w:space="720"/>
        </w:sectPr>
      </w:pPr>
    </w:p>
    <w:p w14:paraId="52B7325A" w14:textId="77777777" w:rsidR="0002124F" w:rsidRDefault="0002124F">
      <w:pPr>
        <w:pStyle w:val="BodyText"/>
        <w:rPr>
          <w:rFonts w:ascii="Times New Roman"/>
        </w:rPr>
      </w:pPr>
    </w:p>
    <w:p w14:paraId="5913912B" w14:textId="77777777" w:rsidR="0002124F" w:rsidRDefault="0002124F">
      <w:pPr>
        <w:pStyle w:val="BodyText"/>
        <w:spacing w:before="37"/>
        <w:rPr>
          <w:rFonts w:ascii="Times New Roman"/>
        </w:rPr>
      </w:pPr>
    </w:p>
    <w:p w14:paraId="5EB4FCBB" w14:textId="77777777" w:rsidR="0002124F" w:rsidRDefault="00000000">
      <w:pPr>
        <w:pStyle w:val="Heading1"/>
        <w:spacing w:before="1"/>
        <w:ind w:left="72"/>
        <w:jc w:val="left"/>
      </w:pPr>
      <w:r>
        <w:t>Crosswalk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1-6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report:</w:t>
      </w:r>
    </w:p>
    <w:p w14:paraId="6050712A" w14:textId="77777777" w:rsidR="0002124F" w:rsidRDefault="00000000">
      <w:pPr>
        <w:ind w:left="72"/>
        <w:rPr>
          <w:i/>
          <w:sz w:val="24"/>
        </w:rPr>
      </w:pPr>
      <w:r>
        <w:rPr>
          <w:i/>
          <w:sz w:val="24"/>
        </w:rPr>
        <w:t>B.</w:t>
      </w:r>
      <w:r>
        <w:rPr>
          <w:i/>
          <w:spacing w:val="-2"/>
          <w:sz w:val="24"/>
        </w:rPr>
        <w:t xml:space="preserve"> Weaknesses</w:t>
      </w:r>
    </w:p>
    <w:p w14:paraId="0912534B" w14:textId="77777777" w:rsidR="0002124F" w:rsidRDefault="00000000">
      <w:pPr>
        <w:pStyle w:val="BodyText"/>
        <w:ind w:left="72"/>
      </w:pPr>
      <w:r>
        <w:t>1.</w:t>
      </w:r>
      <w:r>
        <w:rPr>
          <w:spacing w:val="-3"/>
        </w:rPr>
        <w:t xml:space="preserve"> </w:t>
      </w:r>
      <w:r>
        <w:t>Doctoral-level</w:t>
      </w:r>
      <w:r>
        <w:rPr>
          <w:spacing w:val="-2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(not</w:t>
      </w:r>
      <w:r>
        <w:rPr>
          <w:spacing w:val="-1"/>
        </w:rPr>
        <w:t xml:space="preserve"> </w:t>
      </w:r>
      <w:r>
        <w:rPr>
          <w:spacing w:val="-2"/>
        </w:rPr>
        <w:t>addressed)</w:t>
      </w:r>
    </w:p>
    <w:p w14:paraId="1F122177" w14:textId="77777777" w:rsidR="0002124F" w:rsidRDefault="00000000">
      <w:pPr>
        <w:pStyle w:val="ListParagraph"/>
        <w:numPr>
          <w:ilvl w:val="0"/>
          <w:numId w:val="2"/>
        </w:numPr>
        <w:tabs>
          <w:tab w:val="left" w:pos="307"/>
        </w:tabs>
        <w:ind w:left="307" w:hanging="235"/>
        <w:rPr>
          <w:sz w:val="24"/>
        </w:rPr>
      </w:pPr>
      <w:r>
        <w:rPr>
          <w:sz w:val="24"/>
        </w:rPr>
        <w:t>Clerical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3"/>
          <w:sz w:val="24"/>
        </w:rPr>
        <w:t xml:space="preserve"> </w:t>
      </w:r>
      <w:r>
        <w:rPr>
          <w:sz w:val="24"/>
        </w:rPr>
        <w:t>(Goals</w:t>
      </w:r>
      <w:r>
        <w:rPr>
          <w:spacing w:val="-4"/>
          <w:sz w:val="24"/>
        </w:rPr>
        <w:t xml:space="preserve"> </w:t>
      </w:r>
      <w:r>
        <w:rPr>
          <w:sz w:val="24"/>
        </w:rPr>
        <w:t>#1,</w:t>
      </w:r>
      <w:r>
        <w:rPr>
          <w:spacing w:val="-3"/>
          <w:sz w:val="24"/>
        </w:rPr>
        <w:t xml:space="preserve"> </w:t>
      </w:r>
      <w:r>
        <w:rPr>
          <w:sz w:val="24"/>
        </w:rPr>
        <w:t>2, 3,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4).</w:t>
      </w:r>
    </w:p>
    <w:p w14:paraId="159A9512" w14:textId="77777777" w:rsidR="0002124F" w:rsidRDefault="00000000">
      <w:pPr>
        <w:pStyle w:val="ListParagraph"/>
        <w:numPr>
          <w:ilvl w:val="0"/>
          <w:numId w:val="2"/>
        </w:numPr>
        <w:tabs>
          <w:tab w:val="left" w:pos="307"/>
        </w:tabs>
        <w:ind w:left="307" w:hanging="235"/>
        <w:rPr>
          <w:sz w:val="24"/>
        </w:rPr>
      </w:pPr>
      <w:r>
        <w:rPr>
          <w:sz w:val="24"/>
        </w:rPr>
        <w:t>Funding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doctoral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(Goal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#3).</w:t>
      </w:r>
    </w:p>
    <w:p w14:paraId="665587E9" w14:textId="77777777" w:rsidR="0002124F" w:rsidRDefault="00000000">
      <w:pPr>
        <w:pStyle w:val="ListParagraph"/>
        <w:numPr>
          <w:ilvl w:val="0"/>
          <w:numId w:val="2"/>
        </w:numPr>
        <w:tabs>
          <w:tab w:val="left" w:pos="307"/>
        </w:tabs>
        <w:ind w:left="307" w:hanging="235"/>
        <w:rPr>
          <w:sz w:val="24"/>
        </w:rPr>
      </w:pP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pre-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post-award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(Goals</w:t>
      </w:r>
      <w:r>
        <w:rPr>
          <w:spacing w:val="-2"/>
          <w:sz w:val="24"/>
        </w:rPr>
        <w:t xml:space="preserve"> </w:t>
      </w:r>
      <w:r>
        <w:rPr>
          <w:sz w:val="24"/>
        </w:rPr>
        <w:t>#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5).</w:t>
      </w:r>
    </w:p>
    <w:p w14:paraId="7A4BF492" w14:textId="77777777" w:rsidR="0002124F" w:rsidRDefault="00000000">
      <w:pPr>
        <w:pStyle w:val="ListParagraph"/>
        <w:numPr>
          <w:ilvl w:val="0"/>
          <w:numId w:val="2"/>
        </w:numPr>
        <w:tabs>
          <w:tab w:val="left" w:pos="308"/>
        </w:tabs>
        <w:spacing w:before="2"/>
        <w:ind w:left="308" w:hanging="236"/>
        <w:rPr>
          <w:sz w:val="24"/>
        </w:rPr>
      </w:pPr>
      <w:r>
        <w:rPr>
          <w:sz w:val="24"/>
        </w:rPr>
        <w:t>Discretionary</w:t>
      </w:r>
      <w:r>
        <w:rPr>
          <w:spacing w:val="-7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conferences,</w:t>
      </w:r>
      <w:r>
        <w:rPr>
          <w:spacing w:val="-1"/>
          <w:sz w:val="24"/>
        </w:rPr>
        <w:t xml:space="preserve"> </w:t>
      </w:r>
      <w:r>
        <w:rPr>
          <w:sz w:val="24"/>
        </w:rPr>
        <w:t>software,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beyond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6"/>
          <w:sz w:val="24"/>
        </w:rPr>
        <w:t xml:space="preserve"> </w:t>
      </w:r>
      <w:r>
        <w:rPr>
          <w:sz w:val="24"/>
        </w:rPr>
        <w:t>(Goals</w:t>
      </w:r>
      <w:r>
        <w:rPr>
          <w:spacing w:val="-3"/>
          <w:sz w:val="24"/>
        </w:rPr>
        <w:t xml:space="preserve"> </w:t>
      </w:r>
      <w:r>
        <w:rPr>
          <w:sz w:val="24"/>
        </w:rPr>
        <w:t>#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5).</w:t>
      </w:r>
    </w:p>
    <w:p w14:paraId="4EF279B4" w14:textId="77777777" w:rsidR="0002124F" w:rsidRDefault="00000000">
      <w:pPr>
        <w:pStyle w:val="ListParagraph"/>
        <w:numPr>
          <w:ilvl w:val="0"/>
          <w:numId w:val="2"/>
        </w:numPr>
        <w:tabs>
          <w:tab w:val="left" w:pos="307"/>
        </w:tabs>
        <w:ind w:left="307" w:hanging="235"/>
        <w:rPr>
          <w:sz w:val="24"/>
        </w:rPr>
      </w:pPr>
      <w:r>
        <w:rPr>
          <w:sz w:val="24"/>
        </w:rPr>
        <w:t>Lack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course/program</w:t>
      </w:r>
      <w:r>
        <w:rPr>
          <w:spacing w:val="-4"/>
          <w:sz w:val="24"/>
        </w:rPr>
        <w:t xml:space="preserve"> </w:t>
      </w:r>
      <w:r>
        <w:rPr>
          <w:sz w:val="24"/>
        </w:rPr>
        <w:t>diversification (not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addressed).</w:t>
      </w:r>
    </w:p>
    <w:p w14:paraId="4733C130" w14:textId="77777777" w:rsidR="0002124F" w:rsidRDefault="00000000">
      <w:pPr>
        <w:spacing w:before="292"/>
        <w:ind w:left="72"/>
        <w:rPr>
          <w:i/>
          <w:sz w:val="24"/>
        </w:rPr>
      </w:pPr>
      <w:r>
        <w:rPr>
          <w:i/>
          <w:sz w:val="24"/>
        </w:rPr>
        <w:t>C.</w:t>
      </w:r>
      <w:r>
        <w:rPr>
          <w:i/>
          <w:spacing w:val="-2"/>
          <w:sz w:val="24"/>
        </w:rPr>
        <w:t xml:space="preserve"> Recommendations</w:t>
      </w:r>
    </w:p>
    <w:p w14:paraId="27871D44" w14:textId="77777777" w:rsidR="0002124F" w:rsidRDefault="00000000">
      <w:pPr>
        <w:pStyle w:val="ListParagraph"/>
        <w:numPr>
          <w:ilvl w:val="0"/>
          <w:numId w:val="1"/>
        </w:numPr>
        <w:tabs>
          <w:tab w:val="left" w:pos="307"/>
        </w:tabs>
        <w:ind w:left="307" w:hanging="235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tap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health-related</w:t>
      </w:r>
      <w:r>
        <w:rPr>
          <w:spacing w:val="-3"/>
          <w:sz w:val="24"/>
        </w:rPr>
        <w:t xml:space="preserve"> </w:t>
      </w:r>
      <w:r>
        <w:rPr>
          <w:sz w:val="24"/>
        </w:rPr>
        <w:t>initiatives (Goals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4, </w:t>
      </w:r>
      <w:r>
        <w:rPr>
          <w:spacing w:val="-5"/>
          <w:sz w:val="24"/>
        </w:rPr>
        <w:t>5).</w:t>
      </w:r>
    </w:p>
    <w:p w14:paraId="057A707B" w14:textId="77777777" w:rsidR="0002124F" w:rsidRDefault="00000000">
      <w:pPr>
        <w:pStyle w:val="ListParagraph"/>
        <w:numPr>
          <w:ilvl w:val="0"/>
          <w:numId w:val="1"/>
        </w:numPr>
        <w:tabs>
          <w:tab w:val="left" w:pos="307"/>
        </w:tabs>
        <w:ind w:left="307" w:hanging="235"/>
        <w:rPr>
          <w:sz w:val="24"/>
        </w:rPr>
      </w:pPr>
      <w:r>
        <w:rPr>
          <w:sz w:val="24"/>
        </w:rPr>
        <w:t>Additional</w:t>
      </w:r>
      <w:r>
        <w:rPr>
          <w:spacing w:val="-7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enable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7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region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Goals,</w:t>
      </w:r>
      <w:r>
        <w:rPr>
          <w:spacing w:val="-2"/>
          <w:sz w:val="24"/>
        </w:rPr>
        <w:t xml:space="preserve"> </w:t>
      </w:r>
      <w:r>
        <w:rPr>
          <w:sz w:val="24"/>
        </w:rPr>
        <w:t>#</w:t>
      </w:r>
      <w:proofErr w:type="gramEnd"/>
      <w:r>
        <w:rPr>
          <w:sz w:val="24"/>
        </w:rPr>
        <w:t>1-</w:t>
      </w:r>
      <w:r>
        <w:rPr>
          <w:spacing w:val="-5"/>
          <w:sz w:val="24"/>
        </w:rPr>
        <w:t>4).</w:t>
      </w:r>
    </w:p>
    <w:p w14:paraId="4539C9B1" w14:textId="77777777" w:rsidR="0002124F" w:rsidRDefault="00000000">
      <w:pPr>
        <w:pStyle w:val="ListParagraph"/>
        <w:numPr>
          <w:ilvl w:val="0"/>
          <w:numId w:val="1"/>
        </w:numPr>
        <w:tabs>
          <w:tab w:val="left" w:pos="307"/>
        </w:tabs>
        <w:ind w:left="307" w:hanging="235"/>
        <w:rPr>
          <w:sz w:val="24"/>
        </w:rPr>
      </w:pPr>
      <w:r>
        <w:rPr>
          <w:sz w:val="24"/>
        </w:rPr>
        <w:t>Explore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recoup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greater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8"/>
          <w:sz w:val="24"/>
        </w:rPr>
        <w:t xml:space="preserve"> </w:t>
      </w:r>
      <w:r>
        <w:rPr>
          <w:sz w:val="24"/>
        </w:rPr>
        <w:t>(grant)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(Goals</w:t>
      </w:r>
      <w:r>
        <w:rPr>
          <w:spacing w:val="-2"/>
          <w:sz w:val="24"/>
        </w:rPr>
        <w:t xml:space="preserve"> </w:t>
      </w:r>
      <w:r>
        <w:rPr>
          <w:sz w:val="24"/>
        </w:rPr>
        <w:t>#2,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4, </w:t>
      </w:r>
      <w:r>
        <w:rPr>
          <w:spacing w:val="-5"/>
          <w:sz w:val="24"/>
        </w:rPr>
        <w:t>5).</w:t>
      </w:r>
    </w:p>
    <w:p w14:paraId="54FB6F2E" w14:textId="77777777" w:rsidR="0002124F" w:rsidRDefault="00000000">
      <w:pPr>
        <w:pStyle w:val="ListParagraph"/>
        <w:numPr>
          <w:ilvl w:val="0"/>
          <w:numId w:val="1"/>
        </w:numPr>
        <w:tabs>
          <w:tab w:val="left" w:pos="307"/>
        </w:tabs>
        <w:ind w:left="307" w:hanging="235"/>
        <w:rPr>
          <w:sz w:val="24"/>
        </w:rPr>
      </w:pPr>
      <w:r>
        <w:rPr>
          <w:sz w:val="24"/>
        </w:rPr>
        <w:t>Develop a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4"/>
          <w:sz w:val="24"/>
        </w:rPr>
        <w:t xml:space="preserve"> </w:t>
      </w:r>
      <w:r>
        <w:rPr>
          <w:sz w:val="24"/>
        </w:rPr>
        <w:t>(Goals</w:t>
      </w:r>
      <w:r>
        <w:rPr>
          <w:spacing w:val="-3"/>
          <w:sz w:val="24"/>
        </w:rPr>
        <w:t xml:space="preserve"> </w:t>
      </w:r>
      <w:r>
        <w:rPr>
          <w:sz w:val="24"/>
        </w:rPr>
        <w:t>#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4)</w:t>
      </w:r>
    </w:p>
    <w:p w14:paraId="4CE5166B" w14:textId="77777777" w:rsidR="0002124F" w:rsidRDefault="0002124F">
      <w:pPr>
        <w:pStyle w:val="ListParagraph"/>
        <w:rPr>
          <w:sz w:val="24"/>
        </w:rPr>
        <w:sectPr w:rsidR="0002124F">
          <w:pgSz w:w="15840" w:h="12240" w:orient="landscape"/>
          <w:pgMar w:top="2680" w:right="0" w:bottom="280" w:left="1080" w:header="768" w:footer="0" w:gutter="0"/>
          <w:cols w:space="720"/>
        </w:sectPr>
      </w:pPr>
    </w:p>
    <w:p w14:paraId="0B99F77E" w14:textId="77777777" w:rsidR="0002124F" w:rsidRDefault="0002124F">
      <w:pPr>
        <w:pStyle w:val="BodyText"/>
        <w:rPr>
          <w:sz w:val="20"/>
        </w:rPr>
      </w:pPr>
    </w:p>
    <w:p w14:paraId="2CB8507A" w14:textId="77777777" w:rsidR="0002124F" w:rsidRDefault="0002124F">
      <w:pPr>
        <w:pStyle w:val="BodyText"/>
        <w:spacing w:before="78"/>
        <w:rPr>
          <w:sz w:val="20"/>
        </w:rPr>
      </w:pPr>
    </w:p>
    <w:p w14:paraId="35F41889" w14:textId="77777777" w:rsidR="0002124F" w:rsidRDefault="00000000">
      <w:pPr>
        <w:ind w:left="72"/>
        <w:rPr>
          <w:sz w:val="20"/>
        </w:rPr>
      </w:pPr>
      <w:r>
        <w:rPr>
          <w:noProof/>
          <w:sz w:val="20"/>
        </w:rPr>
        <w:drawing>
          <wp:inline distT="0" distB="0" distL="0" distR="0" wp14:anchorId="06FA1922" wp14:editId="5558E262">
            <wp:extent cx="9247063" cy="5146071"/>
            <wp:effectExtent l="0" t="0" r="0" b="0"/>
            <wp:docPr id="3" name="Image 3" descr="Chart - 2023 APR Site Visit Team Report - Department of Counselor Education Action Plan: 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hart - 2023 APR Site Visit Team Report - Department of Counselor Education Action Plan: Goal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063" cy="514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E0CCB" w14:textId="77777777" w:rsidR="0002124F" w:rsidRDefault="0002124F">
      <w:pPr>
        <w:rPr>
          <w:sz w:val="20"/>
        </w:rPr>
        <w:sectPr w:rsidR="0002124F">
          <w:pgSz w:w="15840" w:h="12240" w:orient="landscape"/>
          <w:pgMar w:top="2680" w:right="0" w:bottom="280" w:left="1080" w:header="768" w:footer="0" w:gutter="0"/>
          <w:cols w:space="720"/>
        </w:sectPr>
      </w:pPr>
    </w:p>
    <w:p w14:paraId="631DBD75" w14:textId="77777777" w:rsidR="0002124F" w:rsidRDefault="0002124F">
      <w:pPr>
        <w:pStyle w:val="BodyText"/>
        <w:spacing w:before="4"/>
        <w:rPr>
          <w:sz w:val="16"/>
        </w:rPr>
      </w:pPr>
    </w:p>
    <w:sectPr w:rsidR="0002124F">
      <w:pgSz w:w="15840" w:h="12240" w:orient="landscape"/>
      <w:pgMar w:top="2680" w:right="0" w:bottom="280" w:left="108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3477" w14:textId="77777777" w:rsidR="0077324C" w:rsidRDefault="0077324C">
      <w:r>
        <w:separator/>
      </w:r>
    </w:p>
  </w:endnote>
  <w:endnote w:type="continuationSeparator" w:id="0">
    <w:p w14:paraId="40027613" w14:textId="77777777" w:rsidR="0077324C" w:rsidRDefault="0077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22B7" w14:textId="77777777" w:rsidR="0077324C" w:rsidRDefault="0077324C">
      <w:r>
        <w:separator/>
      </w:r>
    </w:p>
  </w:footnote>
  <w:footnote w:type="continuationSeparator" w:id="0">
    <w:p w14:paraId="44048B3D" w14:textId="77777777" w:rsidR="0077324C" w:rsidRDefault="0077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F173" w14:textId="77777777" w:rsidR="0002124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0960" behindDoc="1" locked="0" layoutInCell="1" allowOverlap="1" wp14:anchorId="789D2B7A" wp14:editId="4099D89D">
              <wp:simplePos x="0" y="0"/>
              <wp:positionH relativeFrom="page">
                <wp:posOffset>3880230</wp:posOffset>
              </wp:positionH>
              <wp:positionV relativeFrom="page">
                <wp:posOffset>474980</wp:posOffset>
              </wp:positionV>
              <wp:extent cx="2298700" cy="549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F18DD" w14:textId="77777777" w:rsidR="0002124F" w:rsidRDefault="00000000">
                          <w:pPr>
                            <w:spacing w:line="264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Counselor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Education</w:t>
                          </w:r>
                        </w:p>
                        <w:p w14:paraId="66D9D2AA" w14:textId="77777777" w:rsidR="0002124F" w:rsidRDefault="00000000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Action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Plan</w:t>
                          </w:r>
                        </w:p>
                        <w:p w14:paraId="4D73B1AD" w14:textId="77777777" w:rsidR="0002124F" w:rsidRDefault="00000000">
                          <w:pPr>
                            <w:pStyle w:val="BodyText"/>
                            <w:jc w:val="center"/>
                          </w:pPr>
                          <w:proofErr w:type="gramStart"/>
                          <w:r>
                            <w:t>May,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D2B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55pt;margin-top:37.4pt;width:181pt;height:43.3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" filled="f" stroked="f">
              <v:textbox inset="0,0,0,0">
                <w:txbxContent>
                  <w:p w14:paraId="612F18DD" w14:textId="77777777" w:rsidR="0002124F" w:rsidRDefault="00000000">
                    <w:pPr>
                      <w:spacing w:line="264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Counselor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Education</w:t>
                    </w:r>
                  </w:p>
                  <w:p w14:paraId="66D9D2AA" w14:textId="77777777" w:rsidR="0002124F" w:rsidRDefault="00000000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Action </w:t>
                    </w:r>
                    <w:r>
                      <w:rPr>
                        <w:b/>
                        <w:spacing w:val="-4"/>
                        <w:sz w:val="24"/>
                      </w:rPr>
                      <w:t>Plan</w:t>
                    </w:r>
                  </w:p>
                  <w:p w14:paraId="4D73B1AD" w14:textId="77777777" w:rsidR="0002124F" w:rsidRDefault="00000000">
                    <w:pPr>
                      <w:pStyle w:val="BodyText"/>
                      <w:jc w:val="center"/>
                    </w:pPr>
                    <w:proofErr w:type="gramStart"/>
                    <w:r>
                      <w:t>May,</w:t>
                    </w:r>
                    <w:proofErr w:type="gramEnd"/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1472" behindDoc="1" locked="0" layoutInCell="1" allowOverlap="1" wp14:anchorId="6917CB16" wp14:editId="50D6F2D8">
              <wp:simplePos x="0" y="0"/>
              <wp:positionH relativeFrom="page">
                <wp:posOffset>718819</wp:posOffset>
              </wp:positionH>
              <wp:positionV relativeFrom="page">
                <wp:posOffset>1215897</wp:posOffset>
              </wp:positionV>
              <wp:extent cx="8206105" cy="507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610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319B4" w14:textId="77777777" w:rsidR="0002124F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2016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CACREP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Standard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1(c):</w:t>
                          </w:r>
                        </w:p>
                        <w:p w14:paraId="318DCDEE" w14:textId="77777777" w:rsidR="0002124F" w:rsidRDefault="00000000">
                          <w:pPr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The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institution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committed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to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providing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the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program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with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sufficient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financial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support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to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ensure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continuity,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quality,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and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effectiveness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</w:rPr>
                            <w:t>all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of</w:t>
                          </w:r>
                          <w:proofErr w:type="gramEnd"/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</w:rPr>
                            <w:t>the</w:t>
                          </w:r>
                        </w:p>
                        <w:p w14:paraId="2821FE80" w14:textId="77777777" w:rsidR="0002124F" w:rsidRDefault="00000000">
                          <w:pPr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program’s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learning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environments.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7CB16" id="Textbox 2" o:spid="_x0000_s1027" type="#_x0000_t202" style="position:absolute;margin-left:56.6pt;margin-top:95.75pt;width:646.15pt;height:39.95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" filled="f" stroked="f">
              <v:textbox inset="0,0,0,0">
                <w:txbxContent>
                  <w:p w14:paraId="04D319B4" w14:textId="77777777" w:rsidR="0002124F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2016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CACREP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Standard</w:t>
                    </w:r>
                    <w:r>
                      <w:rPr>
                        <w:b/>
                        <w:spacing w:val="-4"/>
                      </w:rPr>
                      <w:t xml:space="preserve"> 1(c):</w:t>
                    </w:r>
                  </w:p>
                  <w:p w14:paraId="318DCDEE" w14:textId="77777777" w:rsidR="0002124F" w:rsidRDefault="00000000">
                    <w:pPr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The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institution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is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committed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to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providing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the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program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with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sufficient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financial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support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to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ensure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continuity,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quality,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and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effectiveness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in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</w:rPr>
                      <w:t>all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of</w:t>
                    </w:r>
                    <w:proofErr w:type="gramEnd"/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  <w:spacing w:val="-5"/>
                      </w:rPr>
                      <w:t>the</w:t>
                    </w:r>
                  </w:p>
                  <w:p w14:paraId="2821FE80" w14:textId="77777777" w:rsidR="0002124F" w:rsidRDefault="00000000">
                    <w:pPr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program’s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learning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environments.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8C6"/>
    <w:multiLevelType w:val="hybridMultilevel"/>
    <w:tmpl w:val="8FA090DC"/>
    <w:lvl w:ilvl="0" w:tplc="C654FB5C">
      <w:start w:val="3"/>
      <w:numFmt w:val="decimal"/>
      <w:lvlText w:val="%1."/>
      <w:lvlJc w:val="left"/>
      <w:pPr>
        <w:ind w:left="30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5A1F42">
      <w:numFmt w:val="bullet"/>
      <w:lvlText w:val="•"/>
      <w:lvlJc w:val="left"/>
      <w:pPr>
        <w:ind w:left="1746" w:hanging="238"/>
      </w:pPr>
      <w:rPr>
        <w:rFonts w:hint="default"/>
        <w:lang w:val="en-US" w:eastAsia="en-US" w:bidi="ar-SA"/>
      </w:rPr>
    </w:lvl>
    <w:lvl w:ilvl="2" w:tplc="85D83612">
      <w:numFmt w:val="bullet"/>
      <w:lvlText w:val="•"/>
      <w:lvlJc w:val="left"/>
      <w:pPr>
        <w:ind w:left="3192" w:hanging="238"/>
      </w:pPr>
      <w:rPr>
        <w:rFonts w:hint="default"/>
        <w:lang w:val="en-US" w:eastAsia="en-US" w:bidi="ar-SA"/>
      </w:rPr>
    </w:lvl>
    <w:lvl w:ilvl="3" w:tplc="E16A5558">
      <w:numFmt w:val="bullet"/>
      <w:lvlText w:val="•"/>
      <w:lvlJc w:val="left"/>
      <w:pPr>
        <w:ind w:left="4638" w:hanging="238"/>
      </w:pPr>
      <w:rPr>
        <w:rFonts w:hint="default"/>
        <w:lang w:val="en-US" w:eastAsia="en-US" w:bidi="ar-SA"/>
      </w:rPr>
    </w:lvl>
    <w:lvl w:ilvl="4" w:tplc="82822510">
      <w:numFmt w:val="bullet"/>
      <w:lvlText w:val="•"/>
      <w:lvlJc w:val="left"/>
      <w:pPr>
        <w:ind w:left="6084" w:hanging="238"/>
      </w:pPr>
      <w:rPr>
        <w:rFonts w:hint="default"/>
        <w:lang w:val="en-US" w:eastAsia="en-US" w:bidi="ar-SA"/>
      </w:rPr>
    </w:lvl>
    <w:lvl w:ilvl="5" w:tplc="55283C8C">
      <w:numFmt w:val="bullet"/>
      <w:lvlText w:val="•"/>
      <w:lvlJc w:val="left"/>
      <w:pPr>
        <w:ind w:left="7530" w:hanging="238"/>
      </w:pPr>
      <w:rPr>
        <w:rFonts w:hint="default"/>
        <w:lang w:val="en-US" w:eastAsia="en-US" w:bidi="ar-SA"/>
      </w:rPr>
    </w:lvl>
    <w:lvl w:ilvl="6" w:tplc="59B02236">
      <w:numFmt w:val="bullet"/>
      <w:lvlText w:val="•"/>
      <w:lvlJc w:val="left"/>
      <w:pPr>
        <w:ind w:left="8976" w:hanging="238"/>
      </w:pPr>
      <w:rPr>
        <w:rFonts w:hint="default"/>
        <w:lang w:val="en-US" w:eastAsia="en-US" w:bidi="ar-SA"/>
      </w:rPr>
    </w:lvl>
    <w:lvl w:ilvl="7" w:tplc="F6FCA280">
      <w:numFmt w:val="bullet"/>
      <w:lvlText w:val="•"/>
      <w:lvlJc w:val="left"/>
      <w:pPr>
        <w:ind w:left="10422" w:hanging="238"/>
      </w:pPr>
      <w:rPr>
        <w:rFonts w:hint="default"/>
        <w:lang w:val="en-US" w:eastAsia="en-US" w:bidi="ar-SA"/>
      </w:rPr>
    </w:lvl>
    <w:lvl w:ilvl="8" w:tplc="9CFE6D5E">
      <w:numFmt w:val="bullet"/>
      <w:lvlText w:val="•"/>
      <w:lvlJc w:val="left"/>
      <w:pPr>
        <w:ind w:left="11868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67795655"/>
    <w:multiLevelType w:val="hybridMultilevel"/>
    <w:tmpl w:val="6F4C1466"/>
    <w:lvl w:ilvl="0" w:tplc="ED9C1776">
      <w:start w:val="1"/>
      <w:numFmt w:val="decimal"/>
      <w:lvlText w:val="%1."/>
      <w:lvlJc w:val="left"/>
      <w:pPr>
        <w:ind w:left="30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DC0C882">
      <w:numFmt w:val="bullet"/>
      <w:lvlText w:val="•"/>
      <w:lvlJc w:val="left"/>
      <w:pPr>
        <w:ind w:left="1746" w:hanging="238"/>
      </w:pPr>
      <w:rPr>
        <w:rFonts w:hint="default"/>
        <w:lang w:val="en-US" w:eastAsia="en-US" w:bidi="ar-SA"/>
      </w:rPr>
    </w:lvl>
    <w:lvl w:ilvl="2" w:tplc="AF1C4A10">
      <w:numFmt w:val="bullet"/>
      <w:lvlText w:val="•"/>
      <w:lvlJc w:val="left"/>
      <w:pPr>
        <w:ind w:left="3192" w:hanging="238"/>
      </w:pPr>
      <w:rPr>
        <w:rFonts w:hint="default"/>
        <w:lang w:val="en-US" w:eastAsia="en-US" w:bidi="ar-SA"/>
      </w:rPr>
    </w:lvl>
    <w:lvl w:ilvl="3" w:tplc="D70A3602">
      <w:numFmt w:val="bullet"/>
      <w:lvlText w:val="•"/>
      <w:lvlJc w:val="left"/>
      <w:pPr>
        <w:ind w:left="4638" w:hanging="238"/>
      </w:pPr>
      <w:rPr>
        <w:rFonts w:hint="default"/>
        <w:lang w:val="en-US" w:eastAsia="en-US" w:bidi="ar-SA"/>
      </w:rPr>
    </w:lvl>
    <w:lvl w:ilvl="4" w:tplc="55003C80">
      <w:numFmt w:val="bullet"/>
      <w:lvlText w:val="•"/>
      <w:lvlJc w:val="left"/>
      <w:pPr>
        <w:ind w:left="6084" w:hanging="238"/>
      </w:pPr>
      <w:rPr>
        <w:rFonts w:hint="default"/>
        <w:lang w:val="en-US" w:eastAsia="en-US" w:bidi="ar-SA"/>
      </w:rPr>
    </w:lvl>
    <w:lvl w:ilvl="5" w:tplc="5CB2944A">
      <w:numFmt w:val="bullet"/>
      <w:lvlText w:val="•"/>
      <w:lvlJc w:val="left"/>
      <w:pPr>
        <w:ind w:left="7530" w:hanging="238"/>
      </w:pPr>
      <w:rPr>
        <w:rFonts w:hint="default"/>
        <w:lang w:val="en-US" w:eastAsia="en-US" w:bidi="ar-SA"/>
      </w:rPr>
    </w:lvl>
    <w:lvl w:ilvl="6" w:tplc="7346D252">
      <w:numFmt w:val="bullet"/>
      <w:lvlText w:val="•"/>
      <w:lvlJc w:val="left"/>
      <w:pPr>
        <w:ind w:left="8976" w:hanging="238"/>
      </w:pPr>
      <w:rPr>
        <w:rFonts w:hint="default"/>
        <w:lang w:val="en-US" w:eastAsia="en-US" w:bidi="ar-SA"/>
      </w:rPr>
    </w:lvl>
    <w:lvl w:ilvl="7" w:tplc="3498FA7C">
      <w:numFmt w:val="bullet"/>
      <w:lvlText w:val="•"/>
      <w:lvlJc w:val="left"/>
      <w:pPr>
        <w:ind w:left="10422" w:hanging="238"/>
      </w:pPr>
      <w:rPr>
        <w:rFonts w:hint="default"/>
        <w:lang w:val="en-US" w:eastAsia="en-US" w:bidi="ar-SA"/>
      </w:rPr>
    </w:lvl>
    <w:lvl w:ilvl="8" w:tplc="1BF00C00">
      <w:numFmt w:val="bullet"/>
      <w:lvlText w:val="•"/>
      <w:lvlJc w:val="left"/>
      <w:pPr>
        <w:ind w:left="11868" w:hanging="238"/>
      </w:pPr>
      <w:rPr>
        <w:rFonts w:hint="default"/>
        <w:lang w:val="en-US" w:eastAsia="en-US" w:bidi="ar-SA"/>
      </w:rPr>
    </w:lvl>
  </w:abstractNum>
  <w:num w:numId="1" w16cid:durableId="602420155">
    <w:abstractNumId w:val="1"/>
  </w:num>
  <w:num w:numId="2" w16cid:durableId="89026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1ChhI9aHn7AuwpVndQM0gavjSem+eOE2qZfO8zr8VEYXiTZUxfN8riCMbuI4AVaMEiZPwl5rY/f6yp0Fpu8Ow==" w:salt="aML58Az+TsZBCLaA0STKf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24F"/>
    <w:rsid w:val="0002124F"/>
    <w:rsid w:val="0077324C"/>
    <w:rsid w:val="00B82B5F"/>
    <w:rsid w:val="00D20DCB"/>
    <w:rsid w:val="00D6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8B78"/>
  <w15:docId w15:val="{A1DF7B96-9A84-425A-AF8A-0312B989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7" w:hanging="235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74EC-B2A4-40B5-9AFA-E279BA7E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1292</Words>
  <Characters>6994</Characters>
  <Application>Microsoft Office Word</Application>
  <DocSecurity>8</DocSecurity>
  <Lines>699</Lines>
  <Paragraphs>258</Paragraphs>
  <ScaleCrop>false</ScaleCrop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Peluso</dc:creator>
  <cp:lastModifiedBy>Mikaela Kursell</cp:lastModifiedBy>
  <cp:revision>2</cp:revision>
  <dcterms:created xsi:type="dcterms:W3CDTF">2026-02-10T15:24:00Z</dcterms:created>
  <dcterms:modified xsi:type="dcterms:W3CDTF">2026-02-10T15:24:00Z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</Properties>
</file>